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96BFA" w:rsidRDefault="004B016E">
      <w:r>
        <w:rPr>
          <w:rFonts w:ascii="Arial" w:eastAsia="Arial" w:hAnsi="Arial" w:cs="Arial"/>
          <w:b/>
          <w:sz w:val="20"/>
          <w:szCs w:val="20"/>
        </w:rPr>
        <w:t>Key Concept 1.1 (Period 1:  1450-1648)</w:t>
      </w:r>
    </w:p>
    <w:p w:rsidR="00396BFA" w:rsidRDefault="004B016E">
      <w:r>
        <w:rPr>
          <w:rFonts w:ascii="Arial" w:eastAsia="Arial" w:hAnsi="Arial" w:cs="Arial"/>
          <w:sz w:val="20"/>
          <w:szCs w:val="20"/>
        </w:rPr>
        <w:t xml:space="preserve">The </w:t>
      </w:r>
      <w:r w:rsidR="00BF63A9">
        <w:rPr>
          <w:rFonts w:ascii="Arial" w:eastAsia="Arial" w:hAnsi="Arial" w:cs="Arial"/>
          <w:sz w:val="20"/>
          <w:szCs w:val="20"/>
        </w:rPr>
        <w:t>rediscovery of works from ancient Greece and Rome and observation of the natural world changed many Europeans’ view of their world</w:t>
      </w:r>
      <w:r>
        <w:rPr>
          <w:rFonts w:ascii="Arial" w:eastAsia="Arial" w:hAnsi="Arial" w:cs="Arial"/>
          <w:sz w:val="20"/>
          <w:szCs w:val="20"/>
        </w:rPr>
        <w:t xml:space="preserve"> </w:t>
      </w:r>
    </w:p>
    <w:p w:rsidR="00396BFA" w:rsidRDefault="00396BFA"/>
    <w:tbl>
      <w:tblPr>
        <w:tblStyle w:val="a"/>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5"/>
        <w:gridCol w:w="3510"/>
        <w:gridCol w:w="4095"/>
      </w:tblGrid>
      <w:tr w:rsidR="00396BFA">
        <w:tc>
          <w:tcPr>
            <w:tcW w:w="3195" w:type="dxa"/>
            <w:shd w:val="clear" w:color="auto" w:fill="E6E6E6"/>
          </w:tcPr>
          <w:p w:rsidR="00396BFA" w:rsidRDefault="004B016E">
            <w:pPr>
              <w:contextualSpacing w:val="0"/>
            </w:pPr>
            <w:r>
              <w:rPr>
                <w:rFonts w:ascii="Arial" w:eastAsia="Arial" w:hAnsi="Arial" w:cs="Arial"/>
                <w:b/>
                <w:sz w:val="20"/>
                <w:szCs w:val="20"/>
              </w:rPr>
              <w:t>Required Information</w:t>
            </w:r>
          </w:p>
        </w:tc>
        <w:tc>
          <w:tcPr>
            <w:tcW w:w="3510" w:type="dxa"/>
            <w:shd w:val="clear" w:color="auto" w:fill="E6E6E6"/>
          </w:tcPr>
          <w:p w:rsidR="00396BFA" w:rsidRDefault="004B016E">
            <w:pPr>
              <w:contextualSpacing w:val="0"/>
            </w:pPr>
            <w:r>
              <w:rPr>
                <w:rFonts w:ascii="Arial" w:eastAsia="Arial" w:hAnsi="Arial" w:cs="Arial"/>
                <w:b/>
                <w:sz w:val="20"/>
                <w:szCs w:val="20"/>
              </w:rPr>
              <w:t>Illustrative/Optional Information</w:t>
            </w:r>
          </w:p>
        </w:tc>
        <w:tc>
          <w:tcPr>
            <w:tcW w:w="4095" w:type="dxa"/>
            <w:shd w:val="clear" w:color="auto" w:fill="E6E6E6"/>
          </w:tcPr>
          <w:p w:rsidR="00396BFA" w:rsidRDefault="004B016E">
            <w:pPr>
              <w:contextualSpacing w:val="0"/>
            </w:pPr>
            <w:r>
              <w:rPr>
                <w:rFonts w:ascii="Arial" w:eastAsia="Arial" w:hAnsi="Arial" w:cs="Arial"/>
                <w:b/>
                <w:sz w:val="20"/>
                <w:szCs w:val="20"/>
              </w:rPr>
              <w:t>Vocabulary</w:t>
            </w:r>
          </w:p>
        </w:tc>
      </w:tr>
      <w:tr w:rsidR="00396BFA">
        <w:tc>
          <w:tcPr>
            <w:tcW w:w="3195" w:type="dxa"/>
          </w:tcPr>
          <w:p w:rsidR="00396BFA" w:rsidRDefault="004B016E">
            <w:pPr>
              <w:spacing w:after="80"/>
              <w:contextualSpacing w:val="0"/>
            </w:pPr>
            <w:r>
              <w:rPr>
                <w:rFonts w:ascii="Arial" w:eastAsia="Arial" w:hAnsi="Arial" w:cs="Arial"/>
                <w:sz w:val="20"/>
                <w:szCs w:val="20"/>
              </w:rPr>
              <w:t>Italian Humanism</w:t>
            </w:r>
          </w:p>
          <w:p w:rsidR="00BF63A9" w:rsidRPr="00BF63A9" w:rsidRDefault="00BF63A9">
            <w:pPr>
              <w:numPr>
                <w:ilvl w:val="0"/>
                <w:numId w:val="47"/>
              </w:numPr>
              <w:ind w:hanging="360"/>
              <w:rPr>
                <w:rFonts w:ascii="Arial" w:hAnsi="Arial" w:cs="Arial"/>
                <w:sz w:val="20"/>
                <w:szCs w:val="20"/>
              </w:rPr>
            </w:pPr>
            <w:r w:rsidRPr="00BF63A9">
              <w:rPr>
                <w:rFonts w:ascii="Arial" w:hAnsi="Arial" w:cs="Arial"/>
                <w:sz w:val="20"/>
                <w:szCs w:val="20"/>
              </w:rPr>
              <w:t>Petrarch</w:t>
            </w:r>
          </w:p>
          <w:p w:rsidR="00396BFA" w:rsidRDefault="004B016E">
            <w:pPr>
              <w:numPr>
                <w:ilvl w:val="0"/>
                <w:numId w:val="47"/>
              </w:numPr>
              <w:ind w:hanging="360"/>
              <w:rPr>
                <w:sz w:val="20"/>
                <w:szCs w:val="20"/>
              </w:rPr>
            </w:pPr>
            <w:r>
              <w:rPr>
                <w:rFonts w:ascii="Arial" w:eastAsia="Arial" w:hAnsi="Arial" w:cs="Arial"/>
                <w:sz w:val="20"/>
                <w:szCs w:val="20"/>
              </w:rPr>
              <w:t>Revival Classics</w:t>
            </w:r>
          </w:p>
          <w:p w:rsidR="00396BFA" w:rsidRDefault="004B016E">
            <w:pPr>
              <w:numPr>
                <w:ilvl w:val="0"/>
                <w:numId w:val="47"/>
              </w:numPr>
              <w:ind w:hanging="360"/>
              <w:rPr>
                <w:sz w:val="20"/>
                <w:szCs w:val="20"/>
              </w:rPr>
            </w:pPr>
            <w:r>
              <w:rPr>
                <w:rFonts w:ascii="Arial" w:eastAsia="Arial" w:hAnsi="Arial" w:cs="Arial"/>
                <w:sz w:val="20"/>
                <w:szCs w:val="20"/>
              </w:rPr>
              <w:t>Individualism</w:t>
            </w:r>
          </w:p>
          <w:p w:rsidR="00396BFA" w:rsidRDefault="004B016E">
            <w:pPr>
              <w:numPr>
                <w:ilvl w:val="0"/>
                <w:numId w:val="47"/>
              </w:numPr>
              <w:ind w:hanging="360"/>
              <w:rPr>
                <w:sz w:val="20"/>
                <w:szCs w:val="20"/>
              </w:rPr>
            </w:pPr>
            <w:r>
              <w:rPr>
                <w:rFonts w:ascii="Arial" w:eastAsia="Arial" w:hAnsi="Arial" w:cs="Arial"/>
                <w:sz w:val="20"/>
                <w:szCs w:val="20"/>
              </w:rPr>
              <w:t>Secularism</w:t>
            </w:r>
          </w:p>
          <w:p w:rsidR="00396BFA" w:rsidRDefault="004B016E">
            <w:pPr>
              <w:numPr>
                <w:ilvl w:val="0"/>
                <w:numId w:val="47"/>
              </w:numPr>
              <w:spacing w:after="80"/>
              <w:ind w:hanging="360"/>
              <w:rPr>
                <w:sz w:val="20"/>
                <w:szCs w:val="20"/>
              </w:rPr>
            </w:pPr>
            <w:r>
              <w:rPr>
                <w:rFonts w:ascii="Arial" w:eastAsia="Arial" w:hAnsi="Arial" w:cs="Arial"/>
                <w:sz w:val="20"/>
                <w:szCs w:val="20"/>
              </w:rPr>
              <w:t>Educational Changes</w:t>
            </w:r>
          </w:p>
        </w:tc>
        <w:tc>
          <w:tcPr>
            <w:tcW w:w="3510" w:type="dxa"/>
          </w:tcPr>
          <w:p w:rsidR="00396BFA" w:rsidRDefault="004B016E">
            <w:pPr>
              <w:numPr>
                <w:ilvl w:val="0"/>
                <w:numId w:val="125"/>
              </w:numPr>
              <w:ind w:left="342" w:hanging="270"/>
              <w:rPr>
                <w:sz w:val="20"/>
                <w:szCs w:val="20"/>
              </w:rPr>
            </w:pPr>
            <w:r>
              <w:rPr>
                <w:rFonts w:ascii="Arial" w:eastAsia="Arial" w:hAnsi="Arial" w:cs="Arial"/>
                <w:sz w:val="20"/>
                <w:szCs w:val="20"/>
              </w:rPr>
              <w:t>Lorenzo Valla</w:t>
            </w:r>
          </w:p>
          <w:p w:rsidR="00396BFA" w:rsidRDefault="004B016E">
            <w:pPr>
              <w:numPr>
                <w:ilvl w:val="0"/>
                <w:numId w:val="125"/>
              </w:numPr>
              <w:ind w:left="342" w:hanging="270"/>
              <w:rPr>
                <w:sz w:val="20"/>
                <w:szCs w:val="20"/>
              </w:rPr>
            </w:pPr>
            <w:proofErr w:type="spellStart"/>
            <w:r>
              <w:rPr>
                <w:rFonts w:ascii="Arial" w:eastAsia="Arial" w:hAnsi="Arial" w:cs="Arial"/>
                <w:sz w:val="20"/>
                <w:szCs w:val="20"/>
              </w:rPr>
              <w:t>Marsilio</w:t>
            </w:r>
            <w:proofErr w:type="spellEnd"/>
            <w:r>
              <w:rPr>
                <w:rFonts w:ascii="Arial" w:eastAsia="Arial" w:hAnsi="Arial" w:cs="Arial"/>
                <w:sz w:val="20"/>
                <w:szCs w:val="20"/>
              </w:rPr>
              <w:t xml:space="preserve"> Ficino</w:t>
            </w:r>
          </w:p>
          <w:p w:rsidR="00396BFA" w:rsidRDefault="004B016E">
            <w:pPr>
              <w:numPr>
                <w:ilvl w:val="0"/>
                <w:numId w:val="125"/>
              </w:numPr>
              <w:ind w:left="342" w:hanging="270"/>
              <w:rPr>
                <w:sz w:val="20"/>
                <w:szCs w:val="20"/>
              </w:rPr>
            </w:pPr>
            <w:r>
              <w:rPr>
                <w:rFonts w:ascii="Arial" w:eastAsia="Arial" w:hAnsi="Arial" w:cs="Arial"/>
                <w:sz w:val="20"/>
                <w:szCs w:val="20"/>
              </w:rPr>
              <w:t xml:space="preserve">Pico </w:t>
            </w:r>
            <w:proofErr w:type="spellStart"/>
            <w:r>
              <w:rPr>
                <w:rFonts w:ascii="Arial" w:eastAsia="Arial" w:hAnsi="Arial" w:cs="Arial"/>
                <w:sz w:val="20"/>
                <w:szCs w:val="20"/>
              </w:rPr>
              <w:t>della</w:t>
            </w:r>
            <w:proofErr w:type="spellEnd"/>
            <w:r>
              <w:rPr>
                <w:rFonts w:ascii="Arial" w:eastAsia="Arial" w:hAnsi="Arial" w:cs="Arial"/>
                <w:sz w:val="20"/>
                <w:szCs w:val="20"/>
              </w:rPr>
              <w:t xml:space="preserve"> </w:t>
            </w:r>
            <w:proofErr w:type="spellStart"/>
            <w:r>
              <w:rPr>
                <w:rFonts w:ascii="Arial" w:eastAsia="Arial" w:hAnsi="Arial" w:cs="Arial"/>
                <w:sz w:val="20"/>
                <w:szCs w:val="20"/>
              </w:rPr>
              <w:t>Mirandola</w:t>
            </w:r>
            <w:proofErr w:type="spellEnd"/>
            <w:r>
              <w:rPr>
                <w:rFonts w:ascii="Arial" w:eastAsia="Arial" w:hAnsi="Arial" w:cs="Arial"/>
                <w:sz w:val="20"/>
                <w:szCs w:val="20"/>
              </w:rPr>
              <w:t xml:space="preserve"> </w:t>
            </w:r>
          </w:p>
          <w:p w:rsidR="00396BFA" w:rsidRDefault="004B016E">
            <w:pPr>
              <w:numPr>
                <w:ilvl w:val="0"/>
                <w:numId w:val="125"/>
              </w:numPr>
              <w:ind w:left="342" w:hanging="270"/>
              <w:rPr>
                <w:sz w:val="20"/>
                <w:szCs w:val="20"/>
              </w:rPr>
            </w:pPr>
            <w:r>
              <w:rPr>
                <w:rFonts w:ascii="Arial" w:eastAsia="Arial" w:hAnsi="Arial" w:cs="Arial"/>
                <w:sz w:val="20"/>
                <w:szCs w:val="20"/>
              </w:rPr>
              <w:t>Leonardo Bruni</w:t>
            </w:r>
          </w:p>
          <w:p w:rsidR="00396BFA" w:rsidRDefault="004B016E">
            <w:pPr>
              <w:numPr>
                <w:ilvl w:val="0"/>
                <w:numId w:val="125"/>
              </w:numPr>
              <w:spacing w:after="80"/>
              <w:ind w:left="342" w:hanging="270"/>
              <w:rPr>
                <w:sz w:val="20"/>
                <w:szCs w:val="20"/>
              </w:rPr>
            </w:pPr>
            <w:r>
              <w:rPr>
                <w:rFonts w:ascii="Arial" w:eastAsia="Arial" w:hAnsi="Arial" w:cs="Arial"/>
                <w:sz w:val="20"/>
                <w:szCs w:val="20"/>
              </w:rPr>
              <w:t>Leon Battista Alberti</w:t>
            </w:r>
          </w:p>
        </w:tc>
        <w:tc>
          <w:tcPr>
            <w:tcW w:w="4095" w:type="dxa"/>
          </w:tcPr>
          <w:p w:rsidR="00396BFA" w:rsidRDefault="004B016E">
            <w:pPr>
              <w:numPr>
                <w:ilvl w:val="0"/>
                <w:numId w:val="127"/>
              </w:numPr>
              <w:spacing w:after="80"/>
              <w:ind w:left="252" w:hanging="252"/>
              <w:rPr>
                <w:sz w:val="20"/>
                <w:szCs w:val="20"/>
              </w:rPr>
            </w:pPr>
            <w:r>
              <w:rPr>
                <w:rFonts w:ascii="Arial" w:eastAsia="Arial" w:hAnsi="Arial" w:cs="Arial"/>
                <w:sz w:val="20"/>
                <w:szCs w:val="20"/>
              </w:rPr>
              <w:t xml:space="preserve">Renaissance </w:t>
            </w:r>
          </w:p>
          <w:p w:rsidR="00396BFA" w:rsidRDefault="00396BFA">
            <w:pPr>
              <w:numPr>
                <w:ilvl w:val="0"/>
                <w:numId w:val="127"/>
              </w:numPr>
              <w:spacing w:after="80"/>
              <w:ind w:left="252" w:hanging="252"/>
              <w:rPr>
                <w:sz w:val="20"/>
                <w:szCs w:val="20"/>
              </w:rPr>
            </w:pPr>
          </w:p>
        </w:tc>
      </w:tr>
      <w:tr w:rsidR="00396BFA">
        <w:tc>
          <w:tcPr>
            <w:tcW w:w="3195" w:type="dxa"/>
          </w:tcPr>
          <w:p w:rsidR="00396BFA" w:rsidRDefault="004B016E">
            <w:pPr>
              <w:spacing w:after="80"/>
              <w:contextualSpacing w:val="0"/>
            </w:pPr>
            <w:r>
              <w:rPr>
                <w:rFonts w:ascii="Arial" w:eastAsia="Arial" w:hAnsi="Arial" w:cs="Arial"/>
                <w:sz w:val="20"/>
                <w:szCs w:val="20"/>
              </w:rPr>
              <w:t>Civic Humanism</w:t>
            </w:r>
          </w:p>
          <w:p w:rsidR="00396BFA" w:rsidRDefault="00396BFA">
            <w:pPr>
              <w:spacing w:after="80"/>
              <w:contextualSpacing w:val="0"/>
            </w:pPr>
          </w:p>
        </w:tc>
        <w:tc>
          <w:tcPr>
            <w:tcW w:w="3510" w:type="dxa"/>
          </w:tcPr>
          <w:p w:rsidR="00BF63A9" w:rsidRPr="00BF63A9" w:rsidRDefault="00BF63A9">
            <w:pPr>
              <w:numPr>
                <w:ilvl w:val="0"/>
                <w:numId w:val="125"/>
              </w:numPr>
              <w:ind w:left="342" w:hanging="270"/>
              <w:rPr>
                <w:sz w:val="20"/>
                <w:szCs w:val="20"/>
              </w:rPr>
            </w:pPr>
            <w:r>
              <w:rPr>
                <w:rFonts w:ascii="Arial" w:eastAsia="Arial" w:hAnsi="Arial" w:cs="Arial"/>
                <w:sz w:val="20"/>
                <w:szCs w:val="20"/>
              </w:rPr>
              <w:t xml:space="preserve">Niccolo Machiavelli and </w:t>
            </w:r>
            <w:r>
              <w:rPr>
                <w:rFonts w:ascii="Arial" w:eastAsia="Arial" w:hAnsi="Arial" w:cs="Arial"/>
                <w:i/>
                <w:sz w:val="20"/>
                <w:szCs w:val="20"/>
              </w:rPr>
              <w:t>The Prince</w:t>
            </w:r>
          </w:p>
          <w:p w:rsidR="00396BFA" w:rsidRDefault="004B016E">
            <w:pPr>
              <w:numPr>
                <w:ilvl w:val="0"/>
                <w:numId w:val="125"/>
              </w:numPr>
              <w:ind w:left="342" w:hanging="270"/>
              <w:rPr>
                <w:sz w:val="20"/>
                <w:szCs w:val="20"/>
              </w:rPr>
            </w:pPr>
            <w:r>
              <w:rPr>
                <w:rFonts w:ascii="Arial" w:eastAsia="Arial" w:hAnsi="Arial" w:cs="Arial"/>
                <w:sz w:val="20"/>
                <w:szCs w:val="20"/>
              </w:rPr>
              <w:t xml:space="preserve">Jean </w:t>
            </w:r>
            <w:proofErr w:type="spellStart"/>
            <w:r>
              <w:rPr>
                <w:rFonts w:ascii="Arial" w:eastAsia="Arial" w:hAnsi="Arial" w:cs="Arial"/>
                <w:sz w:val="20"/>
                <w:szCs w:val="20"/>
              </w:rPr>
              <w:t>Bodin</w:t>
            </w:r>
            <w:proofErr w:type="spellEnd"/>
            <w:r>
              <w:rPr>
                <w:rFonts w:ascii="Arial" w:eastAsia="Arial" w:hAnsi="Arial" w:cs="Arial"/>
                <w:sz w:val="20"/>
                <w:szCs w:val="20"/>
              </w:rPr>
              <w:t xml:space="preserve"> </w:t>
            </w:r>
          </w:p>
          <w:p w:rsidR="00396BFA" w:rsidRDefault="004B016E">
            <w:pPr>
              <w:numPr>
                <w:ilvl w:val="0"/>
                <w:numId w:val="125"/>
              </w:numPr>
              <w:spacing w:after="80"/>
              <w:ind w:left="342" w:hanging="270"/>
              <w:rPr>
                <w:sz w:val="20"/>
                <w:szCs w:val="20"/>
              </w:rPr>
            </w:pPr>
            <w:r>
              <w:rPr>
                <w:rFonts w:ascii="Arial" w:eastAsia="Arial" w:hAnsi="Arial" w:cs="Arial"/>
                <w:sz w:val="20"/>
                <w:szCs w:val="20"/>
              </w:rPr>
              <w:t>Baldassare Castiglione</w:t>
            </w:r>
          </w:p>
          <w:p w:rsidR="00396BFA" w:rsidRDefault="00396BFA">
            <w:pPr>
              <w:spacing w:after="80"/>
              <w:ind w:left="342" w:hanging="270"/>
              <w:contextualSpacing w:val="0"/>
            </w:pPr>
          </w:p>
        </w:tc>
        <w:tc>
          <w:tcPr>
            <w:tcW w:w="4095" w:type="dxa"/>
          </w:tcPr>
          <w:p w:rsidR="00396BFA" w:rsidRDefault="00396BFA">
            <w:pPr>
              <w:spacing w:after="80"/>
              <w:ind w:left="252"/>
              <w:contextualSpacing w:val="0"/>
            </w:pPr>
          </w:p>
        </w:tc>
      </w:tr>
      <w:tr w:rsidR="00396BFA">
        <w:tc>
          <w:tcPr>
            <w:tcW w:w="3195" w:type="dxa"/>
          </w:tcPr>
          <w:p w:rsidR="00396BFA" w:rsidRDefault="004B016E">
            <w:pPr>
              <w:spacing w:after="80"/>
              <w:contextualSpacing w:val="0"/>
            </w:pPr>
            <w:r>
              <w:rPr>
                <w:rFonts w:ascii="Arial" w:eastAsia="Arial" w:hAnsi="Arial" w:cs="Arial"/>
                <w:sz w:val="20"/>
                <w:szCs w:val="20"/>
              </w:rPr>
              <w:t>Printing Press</w:t>
            </w:r>
          </w:p>
        </w:tc>
        <w:tc>
          <w:tcPr>
            <w:tcW w:w="3510" w:type="dxa"/>
          </w:tcPr>
          <w:p w:rsidR="00396BFA" w:rsidRDefault="00396BFA">
            <w:pPr>
              <w:spacing w:after="80"/>
              <w:contextualSpacing w:val="0"/>
            </w:pPr>
          </w:p>
        </w:tc>
        <w:tc>
          <w:tcPr>
            <w:tcW w:w="4095" w:type="dxa"/>
          </w:tcPr>
          <w:p w:rsidR="00396BFA" w:rsidRDefault="004B016E">
            <w:pPr>
              <w:numPr>
                <w:ilvl w:val="0"/>
                <w:numId w:val="127"/>
              </w:numPr>
              <w:spacing w:after="80"/>
              <w:ind w:left="252" w:hanging="252"/>
              <w:rPr>
                <w:sz w:val="20"/>
                <w:szCs w:val="20"/>
              </w:rPr>
            </w:pPr>
            <w:r>
              <w:rPr>
                <w:rFonts w:ascii="Arial" w:eastAsia="Arial" w:hAnsi="Arial" w:cs="Arial"/>
                <w:sz w:val="20"/>
                <w:szCs w:val="20"/>
              </w:rPr>
              <w:t xml:space="preserve">Vernacular </w:t>
            </w:r>
          </w:p>
        </w:tc>
      </w:tr>
      <w:tr w:rsidR="00396BFA">
        <w:tc>
          <w:tcPr>
            <w:tcW w:w="3195" w:type="dxa"/>
          </w:tcPr>
          <w:p w:rsidR="00396BFA" w:rsidRDefault="004B016E">
            <w:pPr>
              <w:spacing w:after="80"/>
              <w:contextualSpacing w:val="0"/>
            </w:pPr>
            <w:r>
              <w:rPr>
                <w:rFonts w:ascii="Arial" w:eastAsia="Arial" w:hAnsi="Arial" w:cs="Arial"/>
                <w:sz w:val="20"/>
                <w:szCs w:val="20"/>
              </w:rPr>
              <w:t>Arts – Visual</w:t>
            </w:r>
          </w:p>
          <w:p w:rsidR="00396BFA" w:rsidRDefault="004B016E">
            <w:pPr>
              <w:numPr>
                <w:ilvl w:val="0"/>
                <w:numId w:val="46"/>
              </w:numPr>
              <w:ind w:hanging="360"/>
              <w:rPr>
                <w:sz w:val="20"/>
                <w:szCs w:val="20"/>
              </w:rPr>
            </w:pPr>
            <w:r>
              <w:rPr>
                <w:rFonts w:ascii="Arial" w:eastAsia="Arial" w:hAnsi="Arial" w:cs="Arial"/>
                <w:sz w:val="20"/>
                <w:szCs w:val="20"/>
              </w:rPr>
              <w:t>Commissioned works</w:t>
            </w:r>
          </w:p>
          <w:p w:rsidR="00396BFA" w:rsidRDefault="004B016E">
            <w:pPr>
              <w:numPr>
                <w:ilvl w:val="0"/>
                <w:numId w:val="46"/>
              </w:numPr>
              <w:ind w:hanging="360"/>
              <w:rPr>
                <w:sz w:val="20"/>
                <w:szCs w:val="20"/>
              </w:rPr>
            </w:pPr>
            <w:r>
              <w:rPr>
                <w:rFonts w:ascii="Arial" w:eastAsia="Arial" w:hAnsi="Arial" w:cs="Arial"/>
                <w:sz w:val="20"/>
                <w:szCs w:val="20"/>
              </w:rPr>
              <w:t>Classical Styles</w:t>
            </w:r>
          </w:p>
          <w:p w:rsidR="00396BFA" w:rsidRDefault="004B016E">
            <w:pPr>
              <w:numPr>
                <w:ilvl w:val="0"/>
                <w:numId w:val="46"/>
              </w:numPr>
              <w:spacing w:after="80"/>
              <w:ind w:hanging="360"/>
              <w:rPr>
                <w:sz w:val="20"/>
                <w:szCs w:val="20"/>
              </w:rPr>
            </w:pPr>
            <w:r>
              <w:rPr>
                <w:rFonts w:ascii="Arial" w:eastAsia="Arial" w:hAnsi="Arial" w:cs="Arial"/>
                <w:sz w:val="20"/>
                <w:szCs w:val="20"/>
              </w:rPr>
              <w:t xml:space="preserve">Perspective (Geometric) </w:t>
            </w:r>
          </w:p>
          <w:p w:rsidR="00396BFA" w:rsidRDefault="00396BFA">
            <w:pPr>
              <w:spacing w:after="80"/>
              <w:contextualSpacing w:val="0"/>
            </w:pPr>
          </w:p>
        </w:tc>
        <w:tc>
          <w:tcPr>
            <w:tcW w:w="3510" w:type="dxa"/>
          </w:tcPr>
          <w:p w:rsidR="00396BFA" w:rsidRDefault="004B016E">
            <w:pPr>
              <w:numPr>
                <w:ilvl w:val="0"/>
                <w:numId w:val="126"/>
              </w:numPr>
              <w:ind w:left="342" w:hanging="270"/>
              <w:rPr>
                <w:sz w:val="20"/>
                <w:szCs w:val="20"/>
              </w:rPr>
            </w:pPr>
            <w:r>
              <w:rPr>
                <w:rFonts w:ascii="Arial" w:eastAsia="Arial" w:hAnsi="Arial" w:cs="Arial"/>
                <w:sz w:val="20"/>
                <w:szCs w:val="20"/>
              </w:rPr>
              <w:t>Raphael</w:t>
            </w:r>
          </w:p>
          <w:p w:rsidR="00396BFA" w:rsidRDefault="004B016E">
            <w:pPr>
              <w:numPr>
                <w:ilvl w:val="0"/>
                <w:numId w:val="126"/>
              </w:numPr>
              <w:ind w:left="342" w:hanging="270"/>
              <w:rPr>
                <w:sz w:val="20"/>
                <w:szCs w:val="20"/>
              </w:rPr>
            </w:pPr>
            <w:r>
              <w:rPr>
                <w:rFonts w:ascii="Arial" w:eastAsia="Arial" w:hAnsi="Arial" w:cs="Arial"/>
                <w:sz w:val="20"/>
                <w:szCs w:val="20"/>
              </w:rPr>
              <w:t xml:space="preserve">Da Vinci </w:t>
            </w:r>
          </w:p>
          <w:p w:rsidR="00396BFA" w:rsidRDefault="004B016E">
            <w:pPr>
              <w:numPr>
                <w:ilvl w:val="0"/>
                <w:numId w:val="126"/>
              </w:numPr>
              <w:ind w:left="342" w:hanging="270"/>
              <w:rPr>
                <w:sz w:val="20"/>
                <w:szCs w:val="20"/>
              </w:rPr>
            </w:pPr>
            <w:r>
              <w:rPr>
                <w:rFonts w:ascii="Arial" w:eastAsia="Arial" w:hAnsi="Arial" w:cs="Arial"/>
                <w:sz w:val="20"/>
                <w:szCs w:val="20"/>
              </w:rPr>
              <w:t>Michelangelo</w:t>
            </w:r>
          </w:p>
          <w:p w:rsidR="00396BFA" w:rsidRDefault="004B016E">
            <w:pPr>
              <w:numPr>
                <w:ilvl w:val="0"/>
                <w:numId w:val="126"/>
              </w:numPr>
              <w:ind w:left="342" w:hanging="270"/>
              <w:rPr>
                <w:sz w:val="20"/>
                <w:szCs w:val="20"/>
              </w:rPr>
            </w:pPr>
            <w:r>
              <w:rPr>
                <w:rFonts w:ascii="Arial" w:eastAsia="Arial" w:hAnsi="Arial" w:cs="Arial"/>
                <w:sz w:val="20"/>
                <w:szCs w:val="20"/>
              </w:rPr>
              <w:t>Donatello</w:t>
            </w:r>
          </w:p>
          <w:p w:rsidR="00396BFA" w:rsidRDefault="004B016E">
            <w:pPr>
              <w:numPr>
                <w:ilvl w:val="0"/>
                <w:numId w:val="126"/>
              </w:numPr>
              <w:ind w:left="342" w:hanging="270"/>
              <w:rPr>
                <w:sz w:val="20"/>
                <w:szCs w:val="20"/>
              </w:rPr>
            </w:pPr>
            <w:r>
              <w:rPr>
                <w:rFonts w:ascii="Arial" w:eastAsia="Arial" w:hAnsi="Arial" w:cs="Arial"/>
                <w:sz w:val="20"/>
                <w:szCs w:val="20"/>
              </w:rPr>
              <w:t>Leon Battista Alberti</w:t>
            </w:r>
          </w:p>
          <w:p w:rsidR="00396BFA" w:rsidRDefault="004B016E">
            <w:pPr>
              <w:numPr>
                <w:ilvl w:val="0"/>
                <w:numId w:val="126"/>
              </w:numPr>
              <w:ind w:left="342" w:hanging="270"/>
              <w:rPr>
                <w:sz w:val="20"/>
                <w:szCs w:val="20"/>
              </w:rPr>
            </w:pPr>
            <w:r>
              <w:rPr>
                <w:rFonts w:ascii="Arial" w:eastAsia="Arial" w:hAnsi="Arial" w:cs="Arial"/>
                <w:sz w:val="20"/>
                <w:szCs w:val="20"/>
              </w:rPr>
              <w:t>Andrea Palladio</w:t>
            </w:r>
          </w:p>
          <w:p w:rsidR="00396BFA" w:rsidRDefault="004B016E">
            <w:pPr>
              <w:numPr>
                <w:ilvl w:val="0"/>
                <w:numId w:val="126"/>
              </w:numPr>
              <w:spacing w:after="80"/>
              <w:ind w:left="342" w:hanging="270"/>
              <w:rPr>
                <w:sz w:val="20"/>
                <w:szCs w:val="20"/>
              </w:rPr>
            </w:pPr>
            <w:r>
              <w:rPr>
                <w:rFonts w:ascii="Arial" w:eastAsia="Arial" w:hAnsi="Arial" w:cs="Arial"/>
                <w:sz w:val="20"/>
                <w:szCs w:val="20"/>
              </w:rPr>
              <w:t xml:space="preserve">Filippo Brunelleschi </w:t>
            </w:r>
          </w:p>
        </w:tc>
        <w:tc>
          <w:tcPr>
            <w:tcW w:w="4095" w:type="dxa"/>
          </w:tcPr>
          <w:p w:rsidR="00396BFA" w:rsidRDefault="004B016E">
            <w:pPr>
              <w:numPr>
                <w:ilvl w:val="0"/>
                <w:numId w:val="127"/>
              </w:numPr>
              <w:ind w:left="252" w:hanging="252"/>
              <w:rPr>
                <w:sz w:val="20"/>
                <w:szCs w:val="20"/>
              </w:rPr>
            </w:pPr>
            <w:r>
              <w:rPr>
                <w:rFonts w:ascii="Arial" w:eastAsia="Arial" w:hAnsi="Arial" w:cs="Arial"/>
                <w:sz w:val="20"/>
                <w:szCs w:val="20"/>
              </w:rPr>
              <w:t>Perspective</w:t>
            </w:r>
          </w:p>
          <w:p w:rsidR="00396BFA" w:rsidRDefault="004B016E">
            <w:pPr>
              <w:numPr>
                <w:ilvl w:val="0"/>
                <w:numId w:val="127"/>
              </w:numPr>
              <w:spacing w:after="80"/>
              <w:ind w:left="252" w:hanging="252"/>
              <w:rPr>
                <w:sz w:val="20"/>
                <w:szCs w:val="20"/>
              </w:rPr>
            </w:pPr>
            <w:r>
              <w:rPr>
                <w:rFonts w:ascii="Arial" w:eastAsia="Arial" w:hAnsi="Arial" w:cs="Arial"/>
                <w:sz w:val="20"/>
                <w:szCs w:val="20"/>
              </w:rPr>
              <w:t xml:space="preserve">Vanishing Point </w:t>
            </w:r>
          </w:p>
        </w:tc>
      </w:tr>
      <w:tr w:rsidR="00396BFA">
        <w:tc>
          <w:tcPr>
            <w:tcW w:w="3195" w:type="dxa"/>
          </w:tcPr>
          <w:p w:rsidR="00396BFA" w:rsidRDefault="004B016E">
            <w:pPr>
              <w:spacing w:after="80"/>
              <w:contextualSpacing w:val="0"/>
            </w:pPr>
            <w:r>
              <w:rPr>
                <w:rFonts w:ascii="Arial" w:eastAsia="Arial" w:hAnsi="Arial" w:cs="Arial"/>
                <w:sz w:val="20"/>
                <w:szCs w:val="20"/>
              </w:rPr>
              <w:t xml:space="preserve">Naturalism </w:t>
            </w:r>
          </w:p>
          <w:p w:rsidR="00396BFA" w:rsidRDefault="004B016E">
            <w:pPr>
              <w:numPr>
                <w:ilvl w:val="0"/>
                <w:numId w:val="45"/>
              </w:numPr>
              <w:ind w:hanging="360"/>
              <w:rPr>
                <w:sz w:val="20"/>
                <w:szCs w:val="20"/>
              </w:rPr>
            </w:pPr>
            <w:r>
              <w:rPr>
                <w:rFonts w:ascii="Arial" w:eastAsia="Arial" w:hAnsi="Arial" w:cs="Arial"/>
                <w:sz w:val="20"/>
                <w:szCs w:val="20"/>
              </w:rPr>
              <w:t>Everyday life</w:t>
            </w:r>
          </w:p>
          <w:p w:rsidR="00396BFA" w:rsidRDefault="004B016E">
            <w:pPr>
              <w:numPr>
                <w:ilvl w:val="0"/>
                <w:numId w:val="45"/>
              </w:numPr>
              <w:spacing w:after="80"/>
              <w:ind w:hanging="360"/>
              <w:rPr>
                <w:sz w:val="20"/>
                <w:szCs w:val="20"/>
              </w:rPr>
            </w:pPr>
            <w:r>
              <w:rPr>
                <w:rFonts w:ascii="Arial" w:eastAsia="Arial" w:hAnsi="Arial" w:cs="Arial"/>
                <w:sz w:val="20"/>
                <w:szCs w:val="20"/>
              </w:rPr>
              <w:t xml:space="preserve">Realism </w:t>
            </w:r>
          </w:p>
        </w:tc>
        <w:tc>
          <w:tcPr>
            <w:tcW w:w="3510" w:type="dxa"/>
          </w:tcPr>
          <w:p w:rsidR="00396BFA" w:rsidRDefault="004B016E">
            <w:pPr>
              <w:numPr>
                <w:ilvl w:val="0"/>
                <w:numId w:val="126"/>
              </w:numPr>
              <w:ind w:left="342" w:hanging="270"/>
              <w:rPr>
                <w:sz w:val="20"/>
                <w:szCs w:val="20"/>
              </w:rPr>
            </w:pPr>
            <w:r>
              <w:rPr>
                <w:rFonts w:ascii="Arial" w:eastAsia="Arial" w:hAnsi="Arial" w:cs="Arial"/>
                <w:sz w:val="20"/>
                <w:szCs w:val="20"/>
              </w:rPr>
              <w:t>Raphael</w:t>
            </w:r>
          </w:p>
          <w:p w:rsidR="00396BFA" w:rsidRDefault="004B016E">
            <w:pPr>
              <w:numPr>
                <w:ilvl w:val="0"/>
                <w:numId w:val="126"/>
              </w:numPr>
              <w:ind w:left="342" w:hanging="270"/>
              <w:rPr>
                <w:sz w:val="20"/>
                <w:szCs w:val="20"/>
              </w:rPr>
            </w:pPr>
            <w:r>
              <w:rPr>
                <w:rFonts w:ascii="Arial" w:eastAsia="Arial" w:hAnsi="Arial" w:cs="Arial"/>
                <w:sz w:val="20"/>
                <w:szCs w:val="20"/>
              </w:rPr>
              <w:t>Leonardo da Vinci</w:t>
            </w:r>
          </w:p>
          <w:p w:rsidR="00396BFA" w:rsidRDefault="004B016E">
            <w:pPr>
              <w:numPr>
                <w:ilvl w:val="0"/>
                <w:numId w:val="126"/>
              </w:numPr>
              <w:ind w:left="342" w:hanging="270"/>
              <w:rPr>
                <w:sz w:val="20"/>
                <w:szCs w:val="20"/>
              </w:rPr>
            </w:pPr>
            <w:r>
              <w:rPr>
                <w:rFonts w:ascii="Arial" w:eastAsia="Arial" w:hAnsi="Arial" w:cs="Arial"/>
                <w:sz w:val="20"/>
                <w:szCs w:val="20"/>
              </w:rPr>
              <w:t>Jan Van Eyck</w:t>
            </w:r>
          </w:p>
          <w:p w:rsidR="00396BFA" w:rsidRDefault="004B016E">
            <w:pPr>
              <w:numPr>
                <w:ilvl w:val="0"/>
                <w:numId w:val="126"/>
              </w:numPr>
              <w:ind w:left="342" w:hanging="270"/>
              <w:rPr>
                <w:sz w:val="20"/>
                <w:szCs w:val="20"/>
              </w:rPr>
            </w:pPr>
            <w:r>
              <w:rPr>
                <w:rFonts w:ascii="Arial" w:eastAsia="Arial" w:hAnsi="Arial" w:cs="Arial"/>
                <w:sz w:val="20"/>
                <w:szCs w:val="20"/>
              </w:rPr>
              <w:t xml:space="preserve">Pieter Bruegel </w:t>
            </w:r>
          </w:p>
          <w:p w:rsidR="00396BFA" w:rsidRDefault="004B016E">
            <w:pPr>
              <w:numPr>
                <w:ilvl w:val="0"/>
                <w:numId w:val="126"/>
              </w:numPr>
              <w:spacing w:after="80"/>
              <w:ind w:left="342" w:hanging="270"/>
              <w:rPr>
                <w:sz w:val="20"/>
                <w:szCs w:val="20"/>
              </w:rPr>
            </w:pPr>
            <w:r>
              <w:rPr>
                <w:rFonts w:ascii="Arial" w:eastAsia="Arial" w:hAnsi="Arial" w:cs="Arial"/>
                <w:sz w:val="20"/>
                <w:szCs w:val="20"/>
              </w:rPr>
              <w:t>Rembrandt</w:t>
            </w:r>
          </w:p>
        </w:tc>
        <w:tc>
          <w:tcPr>
            <w:tcW w:w="4095" w:type="dxa"/>
          </w:tcPr>
          <w:p w:rsidR="00396BFA" w:rsidRDefault="00396BFA">
            <w:pPr>
              <w:spacing w:after="80"/>
              <w:contextualSpacing w:val="0"/>
            </w:pPr>
          </w:p>
        </w:tc>
      </w:tr>
      <w:tr w:rsidR="00396BFA">
        <w:tc>
          <w:tcPr>
            <w:tcW w:w="3195" w:type="dxa"/>
          </w:tcPr>
          <w:p w:rsidR="00396BFA" w:rsidRDefault="004B016E">
            <w:pPr>
              <w:spacing w:after="80"/>
              <w:contextualSpacing w:val="0"/>
            </w:pPr>
            <w:r>
              <w:rPr>
                <w:rFonts w:ascii="Arial" w:eastAsia="Arial" w:hAnsi="Arial" w:cs="Arial"/>
                <w:sz w:val="20"/>
                <w:szCs w:val="20"/>
              </w:rPr>
              <w:t>Mannerist and Baroque</w:t>
            </w:r>
          </w:p>
          <w:p w:rsidR="00396BFA" w:rsidRDefault="004B016E">
            <w:pPr>
              <w:numPr>
                <w:ilvl w:val="0"/>
                <w:numId w:val="44"/>
              </w:numPr>
              <w:ind w:hanging="360"/>
              <w:rPr>
                <w:sz w:val="20"/>
                <w:szCs w:val="20"/>
              </w:rPr>
            </w:pPr>
            <w:r>
              <w:rPr>
                <w:rFonts w:ascii="Arial" w:eastAsia="Arial" w:hAnsi="Arial" w:cs="Arial"/>
                <w:sz w:val="20"/>
                <w:szCs w:val="20"/>
              </w:rPr>
              <w:t xml:space="preserve">Distortion, drama, illusion </w:t>
            </w:r>
          </w:p>
          <w:p w:rsidR="00396BFA" w:rsidRDefault="004B016E">
            <w:pPr>
              <w:numPr>
                <w:ilvl w:val="0"/>
                <w:numId w:val="44"/>
              </w:numPr>
              <w:spacing w:after="80"/>
              <w:ind w:hanging="360"/>
              <w:rPr>
                <w:sz w:val="20"/>
                <w:szCs w:val="20"/>
              </w:rPr>
            </w:pPr>
            <w:r>
              <w:rPr>
                <w:rFonts w:ascii="Arial" w:eastAsia="Arial" w:hAnsi="Arial" w:cs="Arial"/>
                <w:sz w:val="20"/>
                <w:szCs w:val="20"/>
              </w:rPr>
              <w:t xml:space="preserve">Commissioned </w:t>
            </w:r>
          </w:p>
        </w:tc>
        <w:tc>
          <w:tcPr>
            <w:tcW w:w="3510" w:type="dxa"/>
          </w:tcPr>
          <w:p w:rsidR="00396BFA" w:rsidRDefault="004B016E">
            <w:pPr>
              <w:numPr>
                <w:ilvl w:val="0"/>
                <w:numId w:val="126"/>
              </w:numPr>
              <w:ind w:left="342" w:hanging="270"/>
              <w:rPr>
                <w:sz w:val="20"/>
                <w:szCs w:val="20"/>
              </w:rPr>
            </w:pPr>
            <w:r>
              <w:rPr>
                <w:rFonts w:ascii="Arial" w:eastAsia="Arial" w:hAnsi="Arial" w:cs="Arial"/>
                <w:sz w:val="20"/>
                <w:szCs w:val="20"/>
              </w:rPr>
              <w:t xml:space="preserve">El Greco </w:t>
            </w:r>
          </w:p>
          <w:p w:rsidR="00396BFA" w:rsidRDefault="004B016E">
            <w:pPr>
              <w:numPr>
                <w:ilvl w:val="0"/>
                <w:numId w:val="126"/>
              </w:numPr>
              <w:ind w:left="342" w:hanging="270"/>
              <w:rPr>
                <w:sz w:val="20"/>
                <w:szCs w:val="20"/>
              </w:rPr>
            </w:pPr>
            <w:r>
              <w:rPr>
                <w:rFonts w:ascii="Arial" w:eastAsia="Arial" w:hAnsi="Arial" w:cs="Arial"/>
                <w:sz w:val="20"/>
                <w:szCs w:val="20"/>
              </w:rPr>
              <w:t>Gian Bernini</w:t>
            </w:r>
          </w:p>
          <w:p w:rsidR="00396BFA" w:rsidRDefault="004B016E">
            <w:pPr>
              <w:numPr>
                <w:ilvl w:val="0"/>
                <w:numId w:val="126"/>
              </w:numPr>
              <w:ind w:left="342" w:hanging="270"/>
              <w:rPr>
                <w:sz w:val="20"/>
                <w:szCs w:val="20"/>
              </w:rPr>
            </w:pPr>
            <w:r>
              <w:rPr>
                <w:rFonts w:ascii="Arial" w:eastAsia="Arial" w:hAnsi="Arial" w:cs="Arial"/>
                <w:sz w:val="20"/>
                <w:szCs w:val="20"/>
              </w:rPr>
              <w:t>Peter Paul Rubens</w:t>
            </w:r>
          </w:p>
          <w:p w:rsidR="00396BFA" w:rsidRDefault="004B016E">
            <w:pPr>
              <w:numPr>
                <w:ilvl w:val="0"/>
                <w:numId w:val="126"/>
              </w:numPr>
              <w:ind w:left="342" w:hanging="270"/>
              <w:rPr>
                <w:sz w:val="20"/>
                <w:szCs w:val="20"/>
              </w:rPr>
            </w:pPr>
            <w:r>
              <w:rPr>
                <w:rFonts w:ascii="Arial" w:eastAsia="Arial" w:hAnsi="Arial" w:cs="Arial"/>
                <w:sz w:val="20"/>
                <w:szCs w:val="20"/>
              </w:rPr>
              <w:t>Artemisia Gentileschi</w:t>
            </w:r>
          </w:p>
          <w:p w:rsidR="00396BFA" w:rsidRDefault="004B016E">
            <w:pPr>
              <w:numPr>
                <w:ilvl w:val="0"/>
                <w:numId w:val="126"/>
              </w:numPr>
              <w:spacing w:after="80"/>
              <w:ind w:left="342" w:hanging="270"/>
              <w:rPr>
                <w:sz w:val="20"/>
                <w:szCs w:val="20"/>
              </w:rPr>
            </w:pPr>
            <w:r>
              <w:rPr>
                <w:rFonts w:ascii="Arial" w:eastAsia="Arial" w:hAnsi="Arial" w:cs="Arial"/>
                <w:sz w:val="20"/>
                <w:szCs w:val="20"/>
              </w:rPr>
              <w:t xml:space="preserve">Caravaggio </w:t>
            </w:r>
          </w:p>
        </w:tc>
        <w:tc>
          <w:tcPr>
            <w:tcW w:w="4095" w:type="dxa"/>
          </w:tcPr>
          <w:p w:rsidR="00396BFA" w:rsidRDefault="00396BFA">
            <w:pPr>
              <w:spacing w:after="80"/>
              <w:contextualSpacing w:val="0"/>
            </w:pPr>
          </w:p>
        </w:tc>
      </w:tr>
    </w:tbl>
    <w:p w:rsidR="00396BFA" w:rsidRDefault="004B016E">
      <w:pPr>
        <w:numPr>
          <w:ilvl w:val="0"/>
          <w:numId w:val="127"/>
        </w:numPr>
        <w:spacing w:after="80"/>
        <w:ind w:left="252"/>
        <w:contextualSpacing/>
        <w:rPr>
          <w:sz w:val="20"/>
          <w:szCs w:val="20"/>
        </w:rPr>
      </w:pPr>
      <w:r>
        <w:rPr>
          <w:rFonts w:ascii="Arial" w:eastAsia="Arial" w:hAnsi="Arial" w:cs="Arial"/>
          <w:sz w:val="20"/>
          <w:szCs w:val="20"/>
        </w:rPr>
        <w:t>Vocabulary from Key Concept 1.1</w:t>
      </w:r>
    </w:p>
    <w:p w:rsidR="00396BFA" w:rsidRDefault="004B016E">
      <w:pPr>
        <w:numPr>
          <w:ilvl w:val="0"/>
          <w:numId w:val="127"/>
        </w:numPr>
        <w:spacing w:after="80"/>
        <w:ind w:left="252"/>
        <w:contextualSpacing/>
        <w:rPr>
          <w:sz w:val="20"/>
          <w:szCs w:val="20"/>
        </w:rPr>
      </w:pPr>
      <w:r>
        <w:rPr>
          <w:rFonts w:ascii="Arial" w:eastAsia="Arial" w:hAnsi="Arial" w:cs="Arial"/>
          <w:sz w:val="20"/>
          <w:szCs w:val="20"/>
        </w:rPr>
        <w:t>Renaissance, humanist, civic humanist, Brunelleschi, Leonardo, Michelangelo, Raphael, printing press, Scientific Revolution, Aristotle, Ptolemy, natural philosopher, Copernicus, Galileo, Newton, Francis Bacon, Rene Descartes, William Harvey, four humors, Galen, secularism, individualism, theology, vernacular, Protestant, perspective, naturalism, Mannerist, Baroque, ecclesiastical</w:t>
      </w:r>
    </w:p>
    <w:p w:rsidR="00396BFA" w:rsidRDefault="004B016E">
      <w:r>
        <w:rPr>
          <w:rFonts w:ascii="Arial" w:eastAsia="Arial" w:hAnsi="Arial" w:cs="Arial"/>
          <w:sz w:val="20"/>
          <w:szCs w:val="20"/>
        </w:rPr>
        <w:t xml:space="preserve"> </w:t>
      </w:r>
      <w:r>
        <w:br w:type="page"/>
      </w:r>
    </w:p>
    <w:p w:rsidR="00396BFA" w:rsidRDefault="00396BFA"/>
    <w:p w:rsidR="00396BFA" w:rsidRDefault="00396BFA"/>
    <w:p w:rsidR="00396BFA" w:rsidRDefault="004B016E">
      <w:r>
        <w:rPr>
          <w:rFonts w:ascii="Arial" w:eastAsia="Arial" w:hAnsi="Arial" w:cs="Arial"/>
          <w:b/>
          <w:sz w:val="20"/>
          <w:szCs w:val="20"/>
        </w:rPr>
        <w:t>Key Concept 1.</w:t>
      </w:r>
      <w:r w:rsidR="00BF63A9">
        <w:rPr>
          <w:rFonts w:ascii="Arial" w:eastAsia="Arial" w:hAnsi="Arial" w:cs="Arial"/>
          <w:b/>
          <w:sz w:val="20"/>
          <w:szCs w:val="20"/>
        </w:rPr>
        <w:t>2</w:t>
      </w:r>
      <w:r>
        <w:rPr>
          <w:rFonts w:ascii="Arial" w:eastAsia="Arial" w:hAnsi="Arial" w:cs="Arial"/>
          <w:b/>
          <w:sz w:val="20"/>
          <w:szCs w:val="20"/>
        </w:rPr>
        <w:t xml:space="preserve"> (Period 1:  1450-1648)</w:t>
      </w:r>
    </w:p>
    <w:p w:rsidR="00396BFA" w:rsidRDefault="004B016E">
      <w:r>
        <w:rPr>
          <w:rFonts w:ascii="Arial" w:eastAsia="Arial" w:hAnsi="Arial" w:cs="Arial"/>
          <w:sz w:val="20"/>
          <w:szCs w:val="20"/>
        </w:rPr>
        <w:t>Religious pluralism challenged the concept of a unified Europe.</w:t>
      </w:r>
    </w:p>
    <w:p w:rsidR="00396BFA" w:rsidRDefault="00396BFA"/>
    <w:tbl>
      <w:tblPr>
        <w:tblStyle w:val="a1"/>
        <w:tblW w:w="107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320"/>
        <w:gridCol w:w="2160"/>
      </w:tblGrid>
      <w:tr w:rsidR="00396BFA">
        <w:tc>
          <w:tcPr>
            <w:tcW w:w="4315" w:type="dxa"/>
            <w:shd w:val="clear" w:color="auto" w:fill="E6E6E6"/>
          </w:tcPr>
          <w:p w:rsidR="00396BFA" w:rsidRDefault="004B016E">
            <w:pPr>
              <w:contextualSpacing w:val="0"/>
            </w:pPr>
            <w:r>
              <w:rPr>
                <w:rFonts w:ascii="Arial" w:eastAsia="Arial" w:hAnsi="Arial" w:cs="Arial"/>
                <w:b/>
                <w:sz w:val="20"/>
                <w:szCs w:val="20"/>
              </w:rPr>
              <w:t>Required Information</w:t>
            </w:r>
          </w:p>
        </w:tc>
        <w:tc>
          <w:tcPr>
            <w:tcW w:w="4320" w:type="dxa"/>
            <w:shd w:val="clear" w:color="auto" w:fill="E6E6E6"/>
          </w:tcPr>
          <w:p w:rsidR="00396BFA" w:rsidRDefault="004B016E">
            <w:pPr>
              <w:contextualSpacing w:val="0"/>
            </w:pPr>
            <w:r>
              <w:rPr>
                <w:rFonts w:ascii="Arial" w:eastAsia="Arial" w:hAnsi="Arial" w:cs="Arial"/>
                <w:b/>
                <w:sz w:val="20"/>
                <w:szCs w:val="20"/>
              </w:rPr>
              <w:t>Illustrative/Optional Information</w:t>
            </w:r>
          </w:p>
        </w:tc>
        <w:tc>
          <w:tcPr>
            <w:tcW w:w="2160" w:type="dxa"/>
            <w:shd w:val="clear" w:color="auto" w:fill="E6E6E6"/>
          </w:tcPr>
          <w:p w:rsidR="00396BFA" w:rsidRDefault="004B016E">
            <w:pPr>
              <w:contextualSpacing w:val="0"/>
            </w:pPr>
            <w:r>
              <w:rPr>
                <w:rFonts w:ascii="Arial" w:eastAsia="Arial" w:hAnsi="Arial" w:cs="Arial"/>
                <w:b/>
                <w:sz w:val="20"/>
                <w:szCs w:val="20"/>
              </w:rPr>
              <w:t>Vocabulary</w:t>
            </w:r>
          </w:p>
        </w:tc>
      </w:tr>
      <w:tr w:rsidR="00396BFA">
        <w:tc>
          <w:tcPr>
            <w:tcW w:w="4315" w:type="dxa"/>
          </w:tcPr>
          <w:p w:rsidR="00396BFA" w:rsidRDefault="004B016E">
            <w:pPr>
              <w:spacing w:after="80"/>
              <w:contextualSpacing w:val="0"/>
            </w:pPr>
            <w:r>
              <w:rPr>
                <w:rFonts w:ascii="Arial" w:eastAsia="Arial" w:hAnsi="Arial" w:cs="Arial"/>
                <w:sz w:val="20"/>
                <w:szCs w:val="20"/>
              </w:rPr>
              <w:t>Christian Humanism</w:t>
            </w:r>
          </w:p>
          <w:p w:rsidR="00396BFA" w:rsidRDefault="004B016E">
            <w:pPr>
              <w:numPr>
                <w:ilvl w:val="0"/>
                <w:numId w:val="41"/>
              </w:numPr>
              <w:ind w:hanging="360"/>
              <w:rPr>
                <w:sz w:val="20"/>
                <w:szCs w:val="20"/>
              </w:rPr>
            </w:pPr>
            <w:r>
              <w:rPr>
                <w:rFonts w:ascii="Arial" w:eastAsia="Arial" w:hAnsi="Arial" w:cs="Arial"/>
                <w:sz w:val="20"/>
                <w:szCs w:val="20"/>
              </w:rPr>
              <w:t xml:space="preserve">Erasmus </w:t>
            </w:r>
          </w:p>
          <w:p w:rsidR="00396BFA" w:rsidRDefault="004B016E">
            <w:pPr>
              <w:numPr>
                <w:ilvl w:val="0"/>
                <w:numId w:val="41"/>
              </w:numPr>
              <w:ind w:hanging="360"/>
              <w:rPr>
                <w:sz w:val="20"/>
                <w:szCs w:val="20"/>
              </w:rPr>
            </w:pPr>
            <w:r>
              <w:rPr>
                <w:rFonts w:ascii="Arial" w:eastAsia="Arial" w:hAnsi="Arial" w:cs="Arial"/>
                <w:sz w:val="20"/>
                <w:szCs w:val="20"/>
              </w:rPr>
              <w:t>Theology</w:t>
            </w:r>
          </w:p>
          <w:p w:rsidR="00396BFA" w:rsidRDefault="004B016E">
            <w:pPr>
              <w:numPr>
                <w:ilvl w:val="0"/>
                <w:numId w:val="41"/>
              </w:numPr>
              <w:ind w:hanging="360"/>
              <w:rPr>
                <w:sz w:val="20"/>
                <w:szCs w:val="20"/>
              </w:rPr>
            </w:pPr>
            <w:r>
              <w:rPr>
                <w:rFonts w:ascii="Arial" w:eastAsia="Arial" w:hAnsi="Arial" w:cs="Arial"/>
                <w:sz w:val="20"/>
                <w:szCs w:val="20"/>
              </w:rPr>
              <w:t>Religious institutions</w:t>
            </w:r>
          </w:p>
          <w:p w:rsidR="00396BFA" w:rsidRDefault="004B016E">
            <w:pPr>
              <w:numPr>
                <w:ilvl w:val="0"/>
                <w:numId w:val="41"/>
              </w:numPr>
              <w:spacing w:after="80"/>
              <w:ind w:hanging="360"/>
              <w:rPr>
                <w:sz w:val="20"/>
                <w:szCs w:val="20"/>
              </w:rPr>
            </w:pPr>
            <w:r>
              <w:rPr>
                <w:rFonts w:ascii="Arial" w:eastAsia="Arial" w:hAnsi="Arial" w:cs="Arial"/>
                <w:sz w:val="20"/>
                <w:szCs w:val="20"/>
              </w:rPr>
              <w:t>Culture</w:t>
            </w:r>
          </w:p>
        </w:tc>
        <w:tc>
          <w:tcPr>
            <w:tcW w:w="4320" w:type="dxa"/>
          </w:tcPr>
          <w:p w:rsidR="00396BFA" w:rsidRDefault="004B016E">
            <w:pPr>
              <w:numPr>
                <w:ilvl w:val="0"/>
                <w:numId w:val="129"/>
              </w:numPr>
              <w:ind w:left="342" w:hanging="270"/>
              <w:rPr>
                <w:sz w:val="20"/>
                <w:szCs w:val="20"/>
              </w:rPr>
            </w:pPr>
            <w:r>
              <w:rPr>
                <w:rFonts w:ascii="Arial" w:eastAsia="Arial" w:hAnsi="Arial" w:cs="Arial"/>
                <w:sz w:val="20"/>
                <w:szCs w:val="20"/>
              </w:rPr>
              <w:t>Sir Thomas More</w:t>
            </w:r>
          </w:p>
          <w:p w:rsidR="00396BFA" w:rsidRDefault="004B016E">
            <w:pPr>
              <w:numPr>
                <w:ilvl w:val="0"/>
                <w:numId w:val="129"/>
              </w:numPr>
              <w:spacing w:after="80"/>
              <w:ind w:left="342" w:hanging="270"/>
              <w:rPr>
                <w:sz w:val="20"/>
                <w:szCs w:val="20"/>
              </w:rPr>
            </w:pPr>
            <w:r>
              <w:rPr>
                <w:rFonts w:ascii="Arial" w:eastAsia="Arial" w:hAnsi="Arial" w:cs="Arial"/>
                <w:sz w:val="20"/>
                <w:szCs w:val="20"/>
              </w:rPr>
              <w:t xml:space="preserve">Juan Luis </w:t>
            </w:r>
            <w:proofErr w:type="spellStart"/>
            <w:r>
              <w:rPr>
                <w:rFonts w:ascii="Arial" w:eastAsia="Arial" w:hAnsi="Arial" w:cs="Arial"/>
                <w:sz w:val="20"/>
                <w:szCs w:val="20"/>
              </w:rPr>
              <w:t>Vives</w:t>
            </w:r>
            <w:proofErr w:type="spellEnd"/>
          </w:p>
        </w:tc>
        <w:tc>
          <w:tcPr>
            <w:tcW w:w="2160" w:type="dxa"/>
          </w:tcPr>
          <w:p w:rsidR="00396BFA" w:rsidRDefault="00396BFA">
            <w:pPr>
              <w:spacing w:after="80"/>
              <w:contextualSpacing w:val="0"/>
            </w:pPr>
          </w:p>
        </w:tc>
      </w:tr>
      <w:tr w:rsidR="00396BFA">
        <w:tc>
          <w:tcPr>
            <w:tcW w:w="4315" w:type="dxa"/>
          </w:tcPr>
          <w:p w:rsidR="00396BFA" w:rsidRDefault="004B016E">
            <w:pPr>
              <w:spacing w:after="80"/>
              <w:contextualSpacing w:val="0"/>
            </w:pPr>
            <w:r>
              <w:rPr>
                <w:rFonts w:ascii="Arial" w:eastAsia="Arial" w:hAnsi="Arial" w:cs="Arial"/>
                <w:sz w:val="20"/>
                <w:szCs w:val="20"/>
              </w:rPr>
              <w:t xml:space="preserve">Protestant reformers &amp; doctrine </w:t>
            </w:r>
          </w:p>
          <w:p w:rsidR="00396BFA" w:rsidRDefault="004B016E">
            <w:pPr>
              <w:numPr>
                <w:ilvl w:val="0"/>
                <w:numId w:val="42"/>
              </w:numPr>
              <w:ind w:hanging="360"/>
              <w:rPr>
                <w:sz w:val="20"/>
                <w:szCs w:val="20"/>
              </w:rPr>
            </w:pPr>
            <w:r>
              <w:rPr>
                <w:rFonts w:ascii="Arial" w:eastAsia="Arial" w:hAnsi="Arial" w:cs="Arial"/>
                <w:sz w:val="20"/>
                <w:szCs w:val="20"/>
              </w:rPr>
              <w:t>Martin Luther</w:t>
            </w:r>
          </w:p>
          <w:p w:rsidR="00396BFA" w:rsidRDefault="004B016E">
            <w:pPr>
              <w:numPr>
                <w:ilvl w:val="0"/>
                <w:numId w:val="42"/>
              </w:numPr>
              <w:ind w:hanging="360"/>
              <w:rPr>
                <w:sz w:val="20"/>
                <w:szCs w:val="20"/>
              </w:rPr>
            </w:pPr>
            <w:r>
              <w:rPr>
                <w:rFonts w:ascii="Arial" w:eastAsia="Arial" w:hAnsi="Arial" w:cs="Arial"/>
                <w:sz w:val="20"/>
                <w:szCs w:val="20"/>
              </w:rPr>
              <w:t>John Calvin</w:t>
            </w:r>
          </w:p>
          <w:p w:rsidR="00396BFA" w:rsidRPr="00BF63A9" w:rsidRDefault="004B016E">
            <w:pPr>
              <w:numPr>
                <w:ilvl w:val="0"/>
                <w:numId w:val="42"/>
              </w:numPr>
              <w:spacing w:after="80"/>
              <w:ind w:hanging="360"/>
              <w:rPr>
                <w:sz w:val="20"/>
                <w:szCs w:val="20"/>
              </w:rPr>
            </w:pPr>
            <w:r>
              <w:rPr>
                <w:rFonts w:ascii="Arial" w:eastAsia="Arial" w:hAnsi="Arial" w:cs="Arial"/>
                <w:sz w:val="20"/>
                <w:szCs w:val="20"/>
              </w:rPr>
              <w:t xml:space="preserve">Anabaptists </w:t>
            </w:r>
          </w:p>
          <w:p w:rsidR="00BF63A9" w:rsidRDefault="00BF63A9">
            <w:pPr>
              <w:numPr>
                <w:ilvl w:val="0"/>
                <w:numId w:val="42"/>
              </w:numPr>
              <w:spacing w:after="80"/>
              <w:ind w:hanging="360"/>
              <w:rPr>
                <w:sz w:val="20"/>
                <w:szCs w:val="20"/>
              </w:rPr>
            </w:pPr>
            <w:r>
              <w:rPr>
                <w:rFonts w:ascii="Arial" w:eastAsia="Arial" w:hAnsi="Arial" w:cs="Arial"/>
                <w:sz w:val="20"/>
                <w:szCs w:val="20"/>
              </w:rPr>
              <w:t>German Peasant Wars of 1524-25</w:t>
            </w:r>
          </w:p>
        </w:tc>
        <w:tc>
          <w:tcPr>
            <w:tcW w:w="4320" w:type="dxa"/>
          </w:tcPr>
          <w:p w:rsidR="00396BFA" w:rsidRDefault="004B016E">
            <w:pPr>
              <w:numPr>
                <w:ilvl w:val="0"/>
                <w:numId w:val="129"/>
              </w:numPr>
              <w:spacing w:after="80"/>
              <w:ind w:left="342" w:hanging="270"/>
              <w:rPr>
                <w:sz w:val="20"/>
                <w:szCs w:val="20"/>
              </w:rPr>
            </w:pPr>
            <w:proofErr w:type="spellStart"/>
            <w:r>
              <w:rPr>
                <w:rFonts w:ascii="Arial" w:eastAsia="Arial" w:hAnsi="Arial" w:cs="Arial"/>
                <w:sz w:val="20"/>
                <w:szCs w:val="20"/>
              </w:rPr>
              <w:t>Ulrych</w:t>
            </w:r>
            <w:proofErr w:type="spellEnd"/>
            <w:r>
              <w:rPr>
                <w:rFonts w:ascii="Arial" w:eastAsia="Arial" w:hAnsi="Arial" w:cs="Arial"/>
                <w:sz w:val="20"/>
                <w:szCs w:val="20"/>
              </w:rPr>
              <w:t xml:space="preserve"> Zwingli </w:t>
            </w:r>
          </w:p>
        </w:tc>
        <w:tc>
          <w:tcPr>
            <w:tcW w:w="2160" w:type="dxa"/>
          </w:tcPr>
          <w:p w:rsidR="00396BFA" w:rsidRDefault="004B016E">
            <w:pPr>
              <w:numPr>
                <w:ilvl w:val="0"/>
                <w:numId w:val="129"/>
              </w:numPr>
              <w:spacing w:after="80"/>
              <w:ind w:left="155" w:hanging="155"/>
              <w:rPr>
                <w:sz w:val="20"/>
                <w:szCs w:val="20"/>
              </w:rPr>
            </w:pPr>
            <w:r>
              <w:rPr>
                <w:rFonts w:ascii="Arial" w:eastAsia="Arial" w:hAnsi="Arial" w:cs="Arial"/>
                <w:sz w:val="20"/>
                <w:szCs w:val="20"/>
              </w:rPr>
              <w:t xml:space="preserve">Transubstantiation </w:t>
            </w:r>
          </w:p>
        </w:tc>
      </w:tr>
      <w:tr w:rsidR="00BF63A9">
        <w:tc>
          <w:tcPr>
            <w:tcW w:w="4315" w:type="dxa"/>
          </w:tcPr>
          <w:p w:rsidR="00BF63A9" w:rsidRDefault="00BF63A9">
            <w:pPr>
              <w:spacing w:after="80"/>
              <w:rPr>
                <w:rFonts w:ascii="Arial" w:eastAsia="Arial" w:hAnsi="Arial" w:cs="Arial"/>
                <w:sz w:val="20"/>
                <w:szCs w:val="20"/>
              </w:rPr>
            </w:pPr>
            <w:r>
              <w:rPr>
                <w:rFonts w:ascii="Arial" w:eastAsia="Arial" w:hAnsi="Arial" w:cs="Arial"/>
                <w:sz w:val="20"/>
                <w:szCs w:val="20"/>
              </w:rPr>
              <w:t xml:space="preserve">The Protestant Work Ethic—wealth a sign of God’s favor and rewards for </w:t>
            </w:r>
            <w:proofErr w:type="gramStart"/>
            <w:r>
              <w:rPr>
                <w:rFonts w:ascii="Arial" w:eastAsia="Arial" w:hAnsi="Arial" w:cs="Arial"/>
                <w:sz w:val="20"/>
                <w:szCs w:val="20"/>
              </w:rPr>
              <w:t>hard work</w:t>
            </w:r>
            <w:proofErr w:type="gramEnd"/>
          </w:p>
        </w:tc>
        <w:tc>
          <w:tcPr>
            <w:tcW w:w="4320" w:type="dxa"/>
          </w:tcPr>
          <w:p w:rsidR="00BF63A9" w:rsidRDefault="00BF63A9">
            <w:pPr>
              <w:spacing w:after="80"/>
            </w:pPr>
          </w:p>
        </w:tc>
        <w:tc>
          <w:tcPr>
            <w:tcW w:w="2160" w:type="dxa"/>
          </w:tcPr>
          <w:p w:rsidR="00BF63A9" w:rsidRDefault="00BF63A9">
            <w:pPr>
              <w:spacing w:after="80"/>
            </w:pPr>
          </w:p>
        </w:tc>
      </w:tr>
      <w:tr w:rsidR="00396BFA">
        <w:tc>
          <w:tcPr>
            <w:tcW w:w="4315" w:type="dxa"/>
          </w:tcPr>
          <w:p w:rsidR="00396BFA" w:rsidRDefault="004B016E">
            <w:pPr>
              <w:spacing w:after="80"/>
              <w:contextualSpacing w:val="0"/>
            </w:pPr>
            <w:r>
              <w:rPr>
                <w:rFonts w:ascii="Arial" w:eastAsia="Arial" w:hAnsi="Arial" w:cs="Arial"/>
                <w:sz w:val="20"/>
                <w:szCs w:val="20"/>
              </w:rPr>
              <w:t>Catholic Abuses</w:t>
            </w:r>
          </w:p>
          <w:p w:rsidR="00396BFA" w:rsidRDefault="004B016E" w:rsidP="00BF63A9">
            <w:pPr>
              <w:spacing w:after="80"/>
              <w:rPr>
                <w:sz w:val="20"/>
                <w:szCs w:val="20"/>
              </w:rPr>
            </w:pPr>
            <w:r>
              <w:rPr>
                <w:rFonts w:ascii="Arial" w:eastAsia="Arial" w:hAnsi="Arial" w:cs="Arial"/>
                <w:sz w:val="20"/>
                <w:szCs w:val="20"/>
              </w:rPr>
              <w:t xml:space="preserve"> </w:t>
            </w:r>
          </w:p>
        </w:tc>
        <w:tc>
          <w:tcPr>
            <w:tcW w:w="4320" w:type="dxa"/>
          </w:tcPr>
          <w:p w:rsidR="00BF63A9" w:rsidRDefault="00BF63A9" w:rsidP="00BF63A9">
            <w:pPr>
              <w:numPr>
                <w:ilvl w:val="0"/>
                <w:numId w:val="40"/>
              </w:numPr>
              <w:ind w:hanging="325"/>
              <w:rPr>
                <w:sz w:val="20"/>
                <w:szCs w:val="20"/>
              </w:rPr>
            </w:pPr>
            <w:r>
              <w:rPr>
                <w:rFonts w:ascii="Arial" w:eastAsia="Arial" w:hAnsi="Arial" w:cs="Arial"/>
                <w:sz w:val="20"/>
                <w:szCs w:val="20"/>
              </w:rPr>
              <w:t>Indulgences</w:t>
            </w:r>
          </w:p>
          <w:p w:rsidR="00BF63A9" w:rsidRDefault="00BF63A9" w:rsidP="00BF63A9">
            <w:pPr>
              <w:numPr>
                <w:ilvl w:val="0"/>
                <w:numId w:val="40"/>
              </w:numPr>
              <w:ind w:hanging="325"/>
              <w:rPr>
                <w:sz w:val="20"/>
                <w:szCs w:val="20"/>
              </w:rPr>
            </w:pPr>
            <w:r>
              <w:rPr>
                <w:rFonts w:ascii="Arial" w:eastAsia="Arial" w:hAnsi="Arial" w:cs="Arial"/>
                <w:sz w:val="20"/>
                <w:szCs w:val="20"/>
              </w:rPr>
              <w:t xml:space="preserve">Nepotism </w:t>
            </w:r>
          </w:p>
          <w:p w:rsidR="00BF63A9" w:rsidRDefault="00BF63A9" w:rsidP="00BF63A9">
            <w:pPr>
              <w:numPr>
                <w:ilvl w:val="0"/>
                <w:numId w:val="40"/>
              </w:numPr>
              <w:ind w:hanging="325"/>
              <w:rPr>
                <w:sz w:val="20"/>
                <w:szCs w:val="20"/>
              </w:rPr>
            </w:pPr>
            <w:r>
              <w:rPr>
                <w:rFonts w:ascii="Arial" w:eastAsia="Arial" w:hAnsi="Arial" w:cs="Arial"/>
                <w:sz w:val="20"/>
                <w:szCs w:val="20"/>
              </w:rPr>
              <w:t>Simony</w:t>
            </w:r>
          </w:p>
          <w:p w:rsidR="00396BFA" w:rsidRPr="00BF63A9" w:rsidRDefault="00BF63A9" w:rsidP="00BF63A9">
            <w:pPr>
              <w:numPr>
                <w:ilvl w:val="0"/>
                <w:numId w:val="40"/>
              </w:numPr>
              <w:ind w:hanging="325"/>
              <w:rPr>
                <w:sz w:val="20"/>
                <w:szCs w:val="20"/>
              </w:rPr>
            </w:pPr>
            <w:r w:rsidRPr="00BF63A9">
              <w:rPr>
                <w:rFonts w:ascii="Arial" w:eastAsia="Arial" w:hAnsi="Arial" w:cs="Arial"/>
                <w:sz w:val="20"/>
                <w:szCs w:val="20"/>
              </w:rPr>
              <w:t>Pluralism and absenteeism</w:t>
            </w:r>
          </w:p>
        </w:tc>
        <w:tc>
          <w:tcPr>
            <w:tcW w:w="2160" w:type="dxa"/>
          </w:tcPr>
          <w:p w:rsidR="00396BFA" w:rsidRDefault="00396BFA">
            <w:pPr>
              <w:spacing w:after="80"/>
              <w:contextualSpacing w:val="0"/>
            </w:pPr>
          </w:p>
        </w:tc>
      </w:tr>
      <w:tr w:rsidR="00396BFA">
        <w:tc>
          <w:tcPr>
            <w:tcW w:w="4315" w:type="dxa"/>
          </w:tcPr>
          <w:p w:rsidR="00396BFA" w:rsidRDefault="004B016E">
            <w:pPr>
              <w:spacing w:after="80"/>
              <w:contextualSpacing w:val="0"/>
            </w:pPr>
            <w:r>
              <w:rPr>
                <w:rFonts w:ascii="Arial" w:eastAsia="Arial" w:hAnsi="Arial" w:cs="Arial"/>
                <w:sz w:val="20"/>
                <w:szCs w:val="20"/>
              </w:rPr>
              <w:t>Catholic/Counter Reformation</w:t>
            </w:r>
          </w:p>
          <w:p w:rsidR="00396BFA" w:rsidRDefault="004B016E">
            <w:pPr>
              <w:numPr>
                <w:ilvl w:val="0"/>
                <w:numId w:val="38"/>
              </w:numPr>
              <w:ind w:hanging="360"/>
              <w:rPr>
                <w:sz w:val="20"/>
                <w:szCs w:val="20"/>
              </w:rPr>
            </w:pPr>
            <w:r>
              <w:rPr>
                <w:rFonts w:ascii="Arial" w:eastAsia="Arial" w:hAnsi="Arial" w:cs="Arial"/>
                <w:sz w:val="20"/>
                <w:szCs w:val="20"/>
              </w:rPr>
              <w:t>Jesuit Order</w:t>
            </w:r>
          </w:p>
          <w:p w:rsidR="00396BFA" w:rsidRDefault="004B016E">
            <w:pPr>
              <w:numPr>
                <w:ilvl w:val="0"/>
                <w:numId w:val="38"/>
              </w:numPr>
              <w:spacing w:after="80"/>
              <w:ind w:hanging="360"/>
              <w:rPr>
                <w:sz w:val="20"/>
                <w:szCs w:val="20"/>
              </w:rPr>
            </w:pPr>
            <w:r>
              <w:rPr>
                <w:rFonts w:ascii="Arial" w:eastAsia="Arial" w:hAnsi="Arial" w:cs="Arial"/>
                <w:sz w:val="20"/>
                <w:szCs w:val="20"/>
              </w:rPr>
              <w:t>Council of Trent</w:t>
            </w:r>
          </w:p>
        </w:tc>
        <w:tc>
          <w:tcPr>
            <w:tcW w:w="4320" w:type="dxa"/>
          </w:tcPr>
          <w:p w:rsidR="00396BFA" w:rsidRDefault="004B016E">
            <w:pPr>
              <w:numPr>
                <w:ilvl w:val="0"/>
                <w:numId w:val="129"/>
              </w:numPr>
              <w:ind w:left="342" w:hanging="270"/>
              <w:rPr>
                <w:sz w:val="20"/>
                <w:szCs w:val="20"/>
              </w:rPr>
            </w:pPr>
            <w:r>
              <w:rPr>
                <w:rFonts w:ascii="Arial" w:eastAsia="Arial" w:hAnsi="Arial" w:cs="Arial"/>
                <w:sz w:val="20"/>
                <w:szCs w:val="20"/>
              </w:rPr>
              <w:t>St. Teresa of Avila</w:t>
            </w:r>
          </w:p>
          <w:p w:rsidR="00396BFA" w:rsidRDefault="004B016E">
            <w:pPr>
              <w:numPr>
                <w:ilvl w:val="0"/>
                <w:numId w:val="129"/>
              </w:numPr>
              <w:ind w:left="342" w:hanging="270"/>
              <w:rPr>
                <w:sz w:val="20"/>
                <w:szCs w:val="20"/>
              </w:rPr>
            </w:pPr>
            <w:r>
              <w:rPr>
                <w:rFonts w:ascii="Arial" w:eastAsia="Arial" w:hAnsi="Arial" w:cs="Arial"/>
                <w:sz w:val="20"/>
                <w:szCs w:val="20"/>
              </w:rPr>
              <w:t>Ur</w:t>
            </w:r>
            <w:r w:rsidR="00BF63A9">
              <w:rPr>
                <w:rFonts w:ascii="Arial" w:eastAsia="Arial" w:hAnsi="Arial" w:cs="Arial"/>
                <w:sz w:val="20"/>
                <w:szCs w:val="20"/>
              </w:rPr>
              <w:t>s</w:t>
            </w:r>
            <w:r>
              <w:rPr>
                <w:rFonts w:ascii="Arial" w:eastAsia="Arial" w:hAnsi="Arial" w:cs="Arial"/>
                <w:sz w:val="20"/>
                <w:szCs w:val="20"/>
              </w:rPr>
              <w:t>ulines</w:t>
            </w:r>
          </w:p>
          <w:p w:rsidR="00396BFA" w:rsidRDefault="004B016E">
            <w:pPr>
              <w:numPr>
                <w:ilvl w:val="0"/>
                <w:numId w:val="129"/>
              </w:numPr>
              <w:ind w:left="342" w:hanging="270"/>
              <w:rPr>
                <w:sz w:val="20"/>
                <w:szCs w:val="20"/>
              </w:rPr>
            </w:pPr>
            <w:r>
              <w:rPr>
                <w:rFonts w:ascii="Arial" w:eastAsia="Arial" w:hAnsi="Arial" w:cs="Arial"/>
                <w:sz w:val="20"/>
                <w:szCs w:val="20"/>
              </w:rPr>
              <w:t xml:space="preserve">Roman Inquisition </w:t>
            </w:r>
          </w:p>
          <w:p w:rsidR="00396BFA" w:rsidRDefault="004B016E">
            <w:pPr>
              <w:numPr>
                <w:ilvl w:val="0"/>
                <w:numId w:val="129"/>
              </w:numPr>
              <w:spacing w:after="80"/>
              <w:ind w:left="342" w:hanging="270"/>
              <w:rPr>
                <w:sz w:val="20"/>
                <w:szCs w:val="20"/>
              </w:rPr>
            </w:pPr>
            <w:r>
              <w:rPr>
                <w:rFonts w:ascii="Arial" w:eastAsia="Arial" w:hAnsi="Arial" w:cs="Arial"/>
                <w:sz w:val="20"/>
                <w:szCs w:val="20"/>
              </w:rPr>
              <w:t>Index of Prohibited Books</w:t>
            </w:r>
          </w:p>
          <w:p w:rsidR="00396BFA" w:rsidRDefault="00396BFA">
            <w:pPr>
              <w:spacing w:after="80"/>
              <w:ind w:left="342" w:hanging="270"/>
              <w:contextualSpacing w:val="0"/>
            </w:pPr>
          </w:p>
        </w:tc>
        <w:tc>
          <w:tcPr>
            <w:tcW w:w="2160" w:type="dxa"/>
          </w:tcPr>
          <w:p w:rsidR="00396BFA" w:rsidRDefault="00396BFA">
            <w:pPr>
              <w:spacing w:after="80"/>
              <w:contextualSpacing w:val="0"/>
            </w:pPr>
          </w:p>
        </w:tc>
      </w:tr>
      <w:tr w:rsidR="00396BFA">
        <w:tc>
          <w:tcPr>
            <w:tcW w:w="4315" w:type="dxa"/>
          </w:tcPr>
          <w:p w:rsidR="00396BFA" w:rsidRDefault="004B016E">
            <w:pPr>
              <w:spacing w:after="80"/>
              <w:contextualSpacing w:val="0"/>
            </w:pPr>
            <w:r>
              <w:rPr>
                <w:rFonts w:ascii="Arial" w:eastAsia="Arial" w:hAnsi="Arial" w:cs="Arial"/>
                <w:sz w:val="20"/>
                <w:szCs w:val="20"/>
              </w:rPr>
              <w:t>Increased monarchial power</w:t>
            </w:r>
          </w:p>
          <w:p w:rsidR="00396BFA" w:rsidRDefault="004B016E">
            <w:pPr>
              <w:numPr>
                <w:ilvl w:val="0"/>
                <w:numId w:val="98"/>
              </w:numPr>
              <w:ind w:hanging="360"/>
              <w:rPr>
                <w:sz w:val="20"/>
                <w:szCs w:val="20"/>
              </w:rPr>
            </w:pPr>
            <w:r>
              <w:rPr>
                <w:rFonts w:ascii="Arial" w:eastAsia="Arial" w:hAnsi="Arial" w:cs="Arial"/>
                <w:sz w:val="20"/>
                <w:szCs w:val="20"/>
              </w:rPr>
              <w:t>Nation-State versus Church - state wins</w:t>
            </w:r>
          </w:p>
          <w:p w:rsidR="00396BFA" w:rsidRDefault="004B016E">
            <w:pPr>
              <w:numPr>
                <w:ilvl w:val="0"/>
                <w:numId w:val="98"/>
              </w:numPr>
              <w:ind w:hanging="360"/>
              <w:rPr>
                <w:sz w:val="20"/>
                <w:szCs w:val="20"/>
              </w:rPr>
            </w:pPr>
            <w:r>
              <w:rPr>
                <w:rFonts w:ascii="Arial" w:eastAsia="Arial" w:hAnsi="Arial" w:cs="Arial"/>
                <w:sz w:val="20"/>
                <w:szCs w:val="20"/>
              </w:rPr>
              <w:t>Henry VIII</w:t>
            </w:r>
          </w:p>
          <w:p w:rsidR="00396BFA" w:rsidRDefault="004B016E">
            <w:pPr>
              <w:numPr>
                <w:ilvl w:val="0"/>
                <w:numId w:val="98"/>
              </w:numPr>
              <w:spacing w:after="80"/>
              <w:ind w:hanging="360"/>
              <w:rPr>
                <w:sz w:val="20"/>
                <w:szCs w:val="20"/>
              </w:rPr>
            </w:pPr>
            <w:r>
              <w:rPr>
                <w:rFonts w:ascii="Arial" w:eastAsia="Arial" w:hAnsi="Arial" w:cs="Arial"/>
                <w:sz w:val="20"/>
                <w:szCs w:val="20"/>
              </w:rPr>
              <w:t>Elizabeth I</w:t>
            </w:r>
          </w:p>
        </w:tc>
        <w:tc>
          <w:tcPr>
            <w:tcW w:w="4320" w:type="dxa"/>
          </w:tcPr>
          <w:p w:rsidR="00396BFA" w:rsidRDefault="004B016E">
            <w:pPr>
              <w:numPr>
                <w:ilvl w:val="0"/>
                <w:numId w:val="129"/>
              </w:numPr>
              <w:ind w:left="342" w:hanging="270"/>
              <w:rPr>
                <w:sz w:val="20"/>
                <w:szCs w:val="20"/>
              </w:rPr>
            </w:pPr>
            <w:r>
              <w:rPr>
                <w:rFonts w:ascii="Arial" w:eastAsia="Arial" w:hAnsi="Arial" w:cs="Arial"/>
                <w:sz w:val="20"/>
                <w:szCs w:val="20"/>
              </w:rPr>
              <w:t>Spanish Inquisition</w:t>
            </w:r>
          </w:p>
          <w:p w:rsidR="00396BFA" w:rsidRDefault="004B016E">
            <w:pPr>
              <w:numPr>
                <w:ilvl w:val="0"/>
                <w:numId w:val="129"/>
              </w:numPr>
              <w:ind w:left="342" w:hanging="270"/>
              <w:rPr>
                <w:sz w:val="20"/>
                <w:szCs w:val="20"/>
              </w:rPr>
            </w:pPr>
            <w:r>
              <w:rPr>
                <w:rFonts w:ascii="Arial" w:eastAsia="Arial" w:hAnsi="Arial" w:cs="Arial"/>
                <w:sz w:val="20"/>
                <w:szCs w:val="20"/>
              </w:rPr>
              <w:t>Concordat of Bologna (1516)</w:t>
            </w:r>
          </w:p>
          <w:p w:rsidR="00396BFA" w:rsidRDefault="004B016E">
            <w:pPr>
              <w:numPr>
                <w:ilvl w:val="0"/>
                <w:numId w:val="129"/>
              </w:numPr>
              <w:ind w:left="342" w:hanging="270"/>
              <w:rPr>
                <w:sz w:val="20"/>
                <w:szCs w:val="20"/>
              </w:rPr>
            </w:pPr>
            <w:r>
              <w:rPr>
                <w:rFonts w:ascii="Arial" w:eastAsia="Arial" w:hAnsi="Arial" w:cs="Arial"/>
                <w:sz w:val="20"/>
                <w:szCs w:val="20"/>
              </w:rPr>
              <w:t>Book of Common Prayer</w:t>
            </w:r>
          </w:p>
          <w:p w:rsidR="00396BFA" w:rsidRDefault="004B016E">
            <w:pPr>
              <w:numPr>
                <w:ilvl w:val="0"/>
                <w:numId w:val="129"/>
              </w:numPr>
              <w:spacing w:after="80"/>
              <w:ind w:left="342" w:hanging="270"/>
              <w:rPr>
                <w:sz w:val="20"/>
                <w:szCs w:val="20"/>
              </w:rPr>
            </w:pPr>
            <w:r>
              <w:rPr>
                <w:rFonts w:ascii="Arial" w:eastAsia="Arial" w:hAnsi="Arial" w:cs="Arial"/>
                <w:sz w:val="20"/>
                <w:szCs w:val="20"/>
              </w:rPr>
              <w:t>Peace of Augsburg</w:t>
            </w:r>
          </w:p>
          <w:p w:rsidR="00396BFA" w:rsidRDefault="00396BFA">
            <w:pPr>
              <w:spacing w:after="80"/>
              <w:ind w:left="342" w:hanging="270"/>
              <w:contextualSpacing w:val="0"/>
            </w:pPr>
          </w:p>
        </w:tc>
        <w:tc>
          <w:tcPr>
            <w:tcW w:w="2160" w:type="dxa"/>
          </w:tcPr>
          <w:p w:rsidR="00396BFA" w:rsidRDefault="00396BFA">
            <w:pPr>
              <w:spacing w:after="80"/>
              <w:contextualSpacing w:val="0"/>
            </w:pPr>
          </w:p>
        </w:tc>
      </w:tr>
      <w:tr w:rsidR="00396BFA">
        <w:tc>
          <w:tcPr>
            <w:tcW w:w="4315" w:type="dxa"/>
          </w:tcPr>
          <w:p w:rsidR="00396BFA" w:rsidRDefault="004B016E">
            <w:pPr>
              <w:spacing w:after="80"/>
              <w:contextualSpacing w:val="0"/>
            </w:pPr>
            <w:r>
              <w:rPr>
                <w:rFonts w:ascii="Arial" w:eastAsia="Arial" w:hAnsi="Arial" w:cs="Arial"/>
                <w:sz w:val="20"/>
                <w:szCs w:val="20"/>
              </w:rPr>
              <w:t xml:space="preserve">Church as State </w:t>
            </w:r>
          </w:p>
          <w:p w:rsidR="00396BFA" w:rsidRDefault="004B016E">
            <w:pPr>
              <w:numPr>
                <w:ilvl w:val="0"/>
                <w:numId w:val="93"/>
              </w:numPr>
              <w:ind w:hanging="360"/>
              <w:rPr>
                <w:sz w:val="20"/>
                <w:szCs w:val="20"/>
              </w:rPr>
            </w:pPr>
            <w:r>
              <w:rPr>
                <w:rFonts w:ascii="Arial" w:eastAsia="Arial" w:hAnsi="Arial" w:cs="Arial"/>
                <w:sz w:val="20"/>
                <w:szCs w:val="20"/>
              </w:rPr>
              <w:t>Calvin</w:t>
            </w:r>
          </w:p>
          <w:p w:rsidR="00396BFA" w:rsidRDefault="004B016E">
            <w:pPr>
              <w:numPr>
                <w:ilvl w:val="0"/>
                <w:numId w:val="93"/>
              </w:numPr>
              <w:spacing w:after="80"/>
              <w:ind w:hanging="360"/>
              <w:rPr>
                <w:sz w:val="20"/>
                <w:szCs w:val="20"/>
              </w:rPr>
            </w:pPr>
            <w:r>
              <w:rPr>
                <w:rFonts w:ascii="Arial" w:eastAsia="Arial" w:hAnsi="Arial" w:cs="Arial"/>
                <w:sz w:val="20"/>
                <w:szCs w:val="20"/>
              </w:rPr>
              <w:t xml:space="preserve">Anabaptists </w:t>
            </w:r>
          </w:p>
        </w:tc>
        <w:tc>
          <w:tcPr>
            <w:tcW w:w="4320" w:type="dxa"/>
          </w:tcPr>
          <w:p w:rsidR="00396BFA" w:rsidRDefault="004B016E">
            <w:pPr>
              <w:numPr>
                <w:ilvl w:val="0"/>
                <w:numId w:val="129"/>
              </w:numPr>
              <w:ind w:left="342" w:hanging="270"/>
              <w:rPr>
                <w:sz w:val="20"/>
                <w:szCs w:val="20"/>
              </w:rPr>
            </w:pPr>
            <w:r>
              <w:rPr>
                <w:rFonts w:ascii="Arial" w:eastAsia="Arial" w:hAnsi="Arial" w:cs="Arial"/>
                <w:sz w:val="20"/>
                <w:szCs w:val="20"/>
              </w:rPr>
              <w:t xml:space="preserve">Geneva Consistory </w:t>
            </w:r>
          </w:p>
          <w:p w:rsidR="00396BFA" w:rsidRDefault="004B016E">
            <w:pPr>
              <w:numPr>
                <w:ilvl w:val="0"/>
                <w:numId w:val="129"/>
              </w:numPr>
              <w:spacing w:after="80"/>
              <w:ind w:left="342" w:hanging="270"/>
              <w:rPr>
                <w:sz w:val="20"/>
                <w:szCs w:val="20"/>
              </w:rPr>
            </w:pPr>
            <w:r>
              <w:rPr>
                <w:rFonts w:ascii="Arial" w:eastAsia="Arial" w:hAnsi="Arial" w:cs="Arial"/>
                <w:sz w:val="20"/>
                <w:szCs w:val="20"/>
              </w:rPr>
              <w:t>English Puritans under Cromwell</w:t>
            </w:r>
          </w:p>
        </w:tc>
        <w:tc>
          <w:tcPr>
            <w:tcW w:w="2160" w:type="dxa"/>
          </w:tcPr>
          <w:p w:rsidR="00396BFA" w:rsidRDefault="00396BFA">
            <w:pPr>
              <w:spacing w:after="80"/>
              <w:contextualSpacing w:val="0"/>
            </w:pPr>
          </w:p>
        </w:tc>
      </w:tr>
      <w:tr w:rsidR="00396BFA">
        <w:tc>
          <w:tcPr>
            <w:tcW w:w="4315" w:type="dxa"/>
          </w:tcPr>
          <w:p w:rsidR="00396BFA" w:rsidRDefault="004B016E">
            <w:pPr>
              <w:spacing w:after="80"/>
              <w:contextualSpacing w:val="0"/>
            </w:pPr>
            <w:r>
              <w:rPr>
                <w:rFonts w:ascii="Arial" w:eastAsia="Arial" w:hAnsi="Arial" w:cs="Arial"/>
                <w:sz w:val="20"/>
                <w:szCs w:val="20"/>
              </w:rPr>
              <w:t>Religious Conflicts (Wars)</w:t>
            </w:r>
          </w:p>
        </w:tc>
        <w:tc>
          <w:tcPr>
            <w:tcW w:w="4320" w:type="dxa"/>
          </w:tcPr>
          <w:p w:rsidR="00396BFA" w:rsidRDefault="004B016E">
            <w:pPr>
              <w:numPr>
                <w:ilvl w:val="0"/>
                <w:numId w:val="129"/>
              </w:numPr>
              <w:ind w:left="342" w:hanging="270"/>
              <w:rPr>
                <w:sz w:val="20"/>
                <w:szCs w:val="20"/>
              </w:rPr>
            </w:pPr>
            <w:r>
              <w:rPr>
                <w:rFonts w:ascii="Arial" w:eastAsia="Arial" w:hAnsi="Arial" w:cs="Arial"/>
                <w:sz w:val="20"/>
                <w:szCs w:val="20"/>
              </w:rPr>
              <w:t>France and Huguenots</w:t>
            </w:r>
          </w:p>
          <w:p w:rsidR="00396BFA" w:rsidRDefault="004B016E">
            <w:pPr>
              <w:numPr>
                <w:ilvl w:val="0"/>
                <w:numId w:val="129"/>
              </w:numPr>
              <w:ind w:left="342" w:hanging="270"/>
              <w:rPr>
                <w:sz w:val="20"/>
                <w:szCs w:val="20"/>
              </w:rPr>
            </w:pPr>
            <w:r>
              <w:rPr>
                <w:rFonts w:ascii="Arial" w:eastAsia="Arial" w:hAnsi="Arial" w:cs="Arial"/>
                <w:sz w:val="20"/>
                <w:szCs w:val="20"/>
              </w:rPr>
              <w:t>English Civil war &amp; Puritans</w:t>
            </w:r>
          </w:p>
          <w:p w:rsidR="00396BFA" w:rsidRDefault="004B016E">
            <w:pPr>
              <w:numPr>
                <w:ilvl w:val="0"/>
                <w:numId w:val="129"/>
              </w:numPr>
              <w:spacing w:after="80"/>
              <w:ind w:left="342" w:hanging="270"/>
              <w:rPr>
                <w:sz w:val="20"/>
                <w:szCs w:val="20"/>
              </w:rPr>
            </w:pPr>
            <w:r>
              <w:rPr>
                <w:rFonts w:ascii="Arial" w:eastAsia="Arial" w:hAnsi="Arial" w:cs="Arial"/>
                <w:sz w:val="20"/>
                <w:szCs w:val="20"/>
              </w:rPr>
              <w:t>German Lutherans and Catholics</w:t>
            </w:r>
          </w:p>
        </w:tc>
        <w:tc>
          <w:tcPr>
            <w:tcW w:w="2160" w:type="dxa"/>
          </w:tcPr>
          <w:p w:rsidR="00396BFA" w:rsidRDefault="00396BFA">
            <w:pPr>
              <w:spacing w:after="80"/>
              <w:contextualSpacing w:val="0"/>
            </w:pPr>
          </w:p>
        </w:tc>
      </w:tr>
      <w:tr w:rsidR="00396BFA">
        <w:tc>
          <w:tcPr>
            <w:tcW w:w="4315" w:type="dxa"/>
          </w:tcPr>
          <w:p w:rsidR="00396BFA" w:rsidRDefault="004B016E">
            <w:pPr>
              <w:spacing w:after="80"/>
              <w:contextualSpacing w:val="0"/>
            </w:pPr>
            <w:r>
              <w:rPr>
                <w:rFonts w:ascii="Arial" w:eastAsia="Arial" w:hAnsi="Arial" w:cs="Arial"/>
                <w:sz w:val="20"/>
                <w:szCs w:val="20"/>
              </w:rPr>
              <w:t>French Wars of Religion</w:t>
            </w:r>
          </w:p>
        </w:tc>
        <w:tc>
          <w:tcPr>
            <w:tcW w:w="4320" w:type="dxa"/>
          </w:tcPr>
          <w:p w:rsidR="00396BFA" w:rsidRDefault="004B016E">
            <w:pPr>
              <w:numPr>
                <w:ilvl w:val="0"/>
                <w:numId w:val="129"/>
              </w:numPr>
              <w:ind w:left="342" w:hanging="270"/>
              <w:rPr>
                <w:sz w:val="20"/>
                <w:szCs w:val="20"/>
              </w:rPr>
            </w:pPr>
            <w:r>
              <w:rPr>
                <w:rFonts w:ascii="Arial" w:eastAsia="Arial" w:hAnsi="Arial" w:cs="Arial"/>
                <w:sz w:val="20"/>
                <w:szCs w:val="20"/>
              </w:rPr>
              <w:t xml:space="preserve">Catherine de Medici </w:t>
            </w:r>
          </w:p>
          <w:p w:rsidR="00396BFA" w:rsidRDefault="004B016E">
            <w:pPr>
              <w:numPr>
                <w:ilvl w:val="0"/>
                <w:numId w:val="129"/>
              </w:numPr>
              <w:ind w:left="342" w:hanging="270"/>
              <w:rPr>
                <w:sz w:val="20"/>
                <w:szCs w:val="20"/>
              </w:rPr>
            </w:pPr>
            <w:r>
              <w:rPr>
                <w:rFonts w:ascii="Arial" w:eastAsia="Arial" w:hAnsi="Arial" w:cs="Arial"/>
                <w:sz w:val="20"/>
                <w:szCs w:val="20"/>
              </w:rPr>
              <w:t>St. Bartholomew’s Day Massacre</w:t>
            </w:r>
          </w:p>
          <w:p w:rsidR="00396BFA" w:rsidRDefault="004B016E">
            <w:pPr>
              <w:numPr>
                <w:ilvl w:val="0"/>
                <w:numId w:val="129"/>
              </w:numPr>
              <w:ind w:left="342" w:hanging="270"/>
              <w:rPr>
                <w:sz w:val="20"/>
                <w:szCs w:val="20"/>
              </w:rPr>
            </w:pPr>
            <w:r>
              <w:rPr>
                <w:rFonts w:ascii="Arial" w:eastAsia="Arial" w:hAnsi="Arial" w:cs="Arial"/>
                <w:sz w:val="20"/>
                <w:szCs w:val="20"/>
              </w:rPr>
              <w:t xml:space="preserve">War of the Three Henry’s </w:t>
            </w:r>
          </w:p>
          <w:p w:rsidR="00396BFA" w:rsidRDefault="004B016E">
            <w:pPr>
              <w:numPr>
                <w:ilvl w:val="0"/>
                <w:numId w:val="129"/>
              </w:numPr>
              <w:spacing w:after="80"/>
              <w:ind w:left="342" w:hanging="270"/>
              <w:rPr>
                <w:sz w:val="20"/>
                <w:szCs w:val="20"/>
              </w:rPr>
            </w:pPr>
            <w:r>
              <w:rPr>
                <w:rFonts w:ascii="Arial" w:eastAsia="Arial" w:hAnsi="Arial" w:cs="Arial"/>
                <w:sz w:val="20"/>
                <w:szCs w:val="20"/>
              </w:rPr>
              <w:t>Henry IV</w:t>
            </w:r>
          </w:p>
        </w:tc>
        <w:tc>
          <w:tcPr>
            <w:tcW w:w="2160" w:type="dxa"/>
          </w:tcPr>
          <w:p w:rsidR="00396BFA" w:rsidRDefault="00396BFA">
            <w:pPr>
              <w:spacing w:after="80"/>
              <w:contextualSpacing w:val="0"/>
            </w:pPr>
          </w:p>
        </w:tc>
      </w:tr>
      <w:tr w:rsidR="00396BFA">
        <w:tc>
          <w:tcPr>
            <w:tcW w:w="4315" w:type="dxa"/>
          </w:tcPr>
          <w:p w:rsidR="00396BFA" w:rsidRDefault="004B016E">
            <w:pPr>
              <w:spacing w:after="80"/>
              <w:contextualSpacing w:val="0"/>
            </w:pPr>
            <w:r>
              <w:rPr>
                <w:rFonts w:ascii="Arial" w:eastAsia="Arial" w:hAnsi="Arial" w:cs="Arial"/>
                <w:sz w:val="20"/>
                <w:szCs w:val="20"/>
              </w:rPr>
              <w:t xml:space="preserve">Hapsburg – Militant Catholicism </w:t>
            </w:r>
          </w:p>
        </w:tc>
        <w:tc>
          <w:tcPr>
            <w:tcW w:w="4320" w:type="dxa"/>
          </w:tcPr>
          <w:p w:rsidR="00396BFA" w:rsidRDefault="004B016E">
            <w:pPr>
              <w:numPr>
                <w:ilvl w:val="0"/>
                <w:numId w:val="129"/>
              </w:numPr>
              <w:ind w:left="342" w:hanging="270"/>
              <w:rPr>
                <w:sz w:val="20"/>
                <w:szCs w:val="20"/>
              </w:rPr>
            </w:pPr>
            <w:r>
              <w:rPr>
                <w:rFonts w:ascii="Arial" w:eastAsia="Arial" w:hAnsi="Arial" w:cs="Arial"/>
                <w:sz w:val="20"/>
                <w:szCs w:val="20"/>
              </w:rPr>
              <w:t>Charles I/V</w:t>
            </w:r>
          </w:p>
          <w:p w:rsidR="00396BFA" w:rsidRDefault="004B016E">
            <w:pPr>
              <w:numPr>
                <w:ilvl w:val="0"/>
                <w:numId w:val="129"/>
              </w:numPr>
              <w:spacing w:after="80"/>
              <w:ind w:left="342" w:hanging="270"/>
              <w:rPr>
                <w:sz w:val="20"/>
                <w:szCs w:val="20"/>
              </w:rPr>
            </w:pPr>
            <w:r>
              <w:rPr>
                <w:rFonts w:ascii="Arial" w:eastAsia="Arial" w:hAnsi="Arial" w:cs="Arial"/>
                <w:sz w:val="20"/>
                <w:szCs w:val="20"/>
              </w:rPr>
              <w:t>Philip II</w:t>
            </w:r>
          </w:p>
        </w:tc>
        <w:tc>
          <w:tcPr>
            <w:tcW w:w="2160" w:type="dxa"/>
          </w:tcPr>
          <w:p w:rsidR="00396BFA" w:rsidRDefault="00396BFA">
            <w:pPr>
              <w:spacing w:after="80"/>
              <w:contextualSpacing w:val="0"/>
            </w:pPr>
          </w:p>
        </w:tc>
      </w:tr>
      <w:tr w:rsidR="00396BFA">
        <w:tc>
          <w:tcPr>
            <w:tcW w:w="4315" w:type="dxa"/>
          </w:tcPr>
          <w:p w:rsidR="00396BFA" w:rsidRDefault="004B016E">
            <w:pPr>
              <w:spacing w:after="80"/>
              <w:contextualSpacing w:val="0"/>
            </w:pPr>
            <w:r>
              <w:rPr>
                <w:rFonts w:ascii="Arial" w:eastAsia="Arial" w:hAnsi="Arial" w:cs="Arial"/>
                <w:sz w:val="20"/>
                <w:szCs w:val="20"/>
              </w:rPr>
              <w:t xml:space="preserve">Evolution of </w:t>
            </w:r>
            <w:r>
              <w:rPr>
                <w:rFonts w:ascii="Arial" w:eastAsia="Arial" w:hAnsi="Arial" w:cs="Arial"/>
                <w:i/>
                <w:sz w:val="20"/>
                <w:szCs w:val="20"/>
              </w:rPr>
              <w:t>Politiques</w:t>
            </w:r>
            <w:r>
              <w:rPr>
                <w:rFonts w:ascii="Arial" w:eastAsia="Arial" w:hAnsi="Arial" w:cs="Arial"/>
                <w:sz w:val="20"/>
                <w:szCs w:val="20"/>
              </w:rPr>
              <w:t xml:space="preserve"> </w:t>
            </w:r>
          </w:p>
          <w:p w:rsidR="00396BFA" w:rsidRDefault="004B016E">
            <w:pPr>
              <w:spacing w:after="80"/>
              <w:contextualSpacing w:val="0"/>
            </w:pPr>
            <w:r>
              <w:rPr>
                <w:rFonts w:ascii="Arial" w:eastAsia="Arial" w:hAnsi="Arial" w:cs="Arial"/>
                <w:sz w:val="20"/>
                <w:szCs w:val="20"/>
              </w:rPr>
              <w:t xml:space="preserve">(Political agendas trumps religious religions) </w:t>
            </w:r>
          </w:p>
        </w:tc>
        <w:tc>
          <w:tcPr>
            <w:tcW w:w="4320" w:type="dxa"/>
          </w:tcPr>
          <w:p w:rsidR="00396BFA" w:rsidRDefault="004B016E">
            <w:pPr>
              <w:numPr>
                <w:ilvl w:val="0"/>
                <w:numId w:val="129"/>
              </w:numPr>
              <w:ind w:left="342" w:hanging="270"/>
              <w:rPr>
                <w:sz w:val="20"/>
                <w:szCs w:val="20"/>
              </w:rPr>
            </w:pPr>
            <w:r>
              <w:rPr>
                <w:rFonts w:ascii="Arial" w:eastAsia="Arial" w:hAnsi="Arial" w:cs="Arial"/>
                <w:sz w:val="20"/>
                <w:szCs w:val="20"/>
              </w:rPr>
              <w:t xml:space="preserve">Elizabeth I of England versus Philip II of Spain </w:t>
            </w:r>
          </w:p>
          <w:p w:rsidR="00396BFA" w:rsidRDefault="004B016E">
            <w:pPr>
              <w:numPr>
                <w:ilvl w:val="0"/>
                <w:numId w:val="129"/>
              </w:numPr>
              <w:ind w:left="342" w:hanging="270"/>
              <w:rPr>
                <w:sz w:val="20"/>
                <w:szCs w:val="20"/>
              </w:rPr>
            </w:pPr>
            <w:r>
              <w:rPr>
                <w:rFonts w:ascii="Arial" w:eastAsia="Arial" w:hAnsi="Arial" w:cs="Arial"/>
                <w:sz w:val="20"/>
                <w:szCs w:val="20"/>
              </w:rPr>
              <w:t>Dutch Revolts</w:t>
            </w:r>
          </w:p>
          <w:p w:rsidR="00396BFA" w:rsidRDefault="004B016E">
            <w:pPr>
              <w:numPr>
                <w:ilvl w:val="0"/>
                <w:numId w:val="129"/>
              </w:numPr>
              <w:spacing w:after="80"/>
              <w:ind w:left="342" w:hanging="270"/>
              <w:rPr>
                <w:sz w:val="20"/>
                <w:szCs w:val="20"/>
              </w:rPr>
            </w:pPr>
            <w:r>
              <w:rPr>
                <w:rFonts w:ascii="Arial" w:eastAsia="Arial" w:hAnsi="Arial" w:cs="Arial"/>
                <w:sz w:val="20"/>
                <w:szCs w:val="20"/>
              </w:rPr>
              <w:t>French entry in 30 Years’ War</w:t>
            </w:r>
          </w:p>
        </w:tc>
        <w:tc>
          <w:tcPr>
            <w:tcW w:w="2160" w:type="dxa"/>
          </w:tcPr>
          <w:p w:rsidR="00396BFA" w:rsidRDefault="00396BFA">
            <w:pPr>
              <w:spacing w:after="80"/>
              <w:contextualSpacing w:val="0"/>
            </w:pPr>
          </w:p>
        </w:tc>
      </w:tr>
      <w:tr w:rsidR="00396BFA">
        <w:tc>
          <w:tcPr>
            <w:tcW w:w="4315" w:type="dxa"/>
          </w:tcPr>
          <w:p w:rsidR="00396BFA" w:rsidRDefault="004B016E">
            <w:pPr>
              <w:spacing w:after="80"/>
              <w:contextualSpacing w:val="0"/>
            </w:pPr>
            <w:r>
              <w:rPr>
                <w:rFonts w:ascii="Arial" w:eastAsia="Arial" w:hAnsi="Arial" w:cs="Arial"/>
                <w:sz w:val="20"/>
                <w:szCs w:val="20"/>
              </w:rPr>
              <w:t>Religious Toleration</w:t>
            </w:r>
          </w:p>
          <w:p w:rsidR="00396BFA" w:rsidRDefault="004B016E">
            <w:pPr>
              <w:numPr>
                <w:ilvl w:val="0"/>
                <w:numId w:val="94"/>
              </w:numPr>
              <w:ind w:hanging="360"/>
              <w:rPr>
                <w:sz w:val="20"/>
                <w:szCs w:val="20"/>
              </w:rPr>
            </w:pPr>
            <w:r>
              <w:rPr>
                <w:rFonts w:ascii="Arial" w:eastAsia="Arial" w:hAnsi="Arial" w:cs="Arial"/>
                <w:sz w:val="20"/>
                <w:szCs w:val="20"/>
              </w:rPr>
              <w:t>Edict of Nantes</w:t>
            </w:r>
          </w:p>
          <w:p w:rsidR="00396BFA" w:rsidRDefault="004B016E">
            <w:pPr>
              <w:numPr>
                <w:ilvl w:val="0"/>
                <w:numId w:val="94"/>
              </w:numPr>
              <w:spacing w:after="80"/>
              <w:ind w:hanging="360"/>
              <w:rPr>
                <w:sz w:val="20"/>
                <w:szCs w:val="20"/>
              </w:rPr>
            </w:pPr>
            <w:r>
              <w:rPr>
                <w:rFonts w:ascii="Arial" w:eastAsia="Arial" w:hAnsi="Arial" w:cs="Arial"/>
                <w:sz w:val="20"/>
                <w:szCs w:val="20"/>
              </w:rPr>
              <w:t xml:space="preserve">The Netherlands </w:t>
            </w:r>
          </w:p>
        </w:tc>
        <w:tc>
          <w:tcPr>
            <w:tcW w:w="4320" w:type="dxa"/>
          </w:tcPr>
          <w:p w:rsidR="00396BFA" w:rsidRDefault="00396BFA">
            <w:pPr>
              <w:spacing w:after="80"/>
              <w:contextualSpacing w:val="0"/>
            </w:pPr>
          </w:p>
        </w:tc>
        <w:tc>
          <w:tcPr>
            <w:tcW w:w="2160" w:type="dxa"/>
          </w:tcPr>
          <w:p w:rsidR="00396BFA" w:rsidRDefault="00396BFA">
            <w:pPr>
              <w:spacing w:after="80"/>
              <w:contextualSpacing w:val="0"/>
            </w:pPr>
          </w:p>
        </w:tc>
      </w:tr>
    </w:tbl>
    <w:p w:rsidR="00396BFA" w:rsidRDefault="00396BFA"/>
    <w:p w:rsidR="00396BFA" w:rsidRDefault="004B016E">
      <w:r>
        <w:rPr>
          <w:rFonts w:ascii="Arial" w:eastAsia="Arial" w:hAnsi="Arial" w:cs="Arial"/>
          <w:sz w:val="20"/>
          <w:szCs w:val="20"/>
        </w:rPr>
        <w:t xml:space="preserve">Erasmus, Martin Luther,95 Theses, Peace of Augsburg, Edict of Nantes, John Calvin,                                                                                                                       Council of Trent,  Anabaptists, Holy Roman Empire, Thirty Years War ,The Peace of Westphalia,                                       Holy Roman Empire, </w:t>
      </w:r>
      <w:proofErr w:type="spellStart"/>
      <w:r>
        <w:rPr>
          <w:rFonts w:ascii="Arial" w:eastAsia="Arial" w:hAnsi="Arial" w:cs="Arial"/>
          <w:sz w:val="20"/>
          <w:szCs w:val="20"/>
        </w:rPr>
        <w:t>Jesuits,Christian</w:t>
      </w:r>
      <w:proofErr w:type="spellEnd"/>
      <w:r>
        <w:rPr>
          <w:rFonts w:ascii="Arial" w:eastAsia="Arial" w:hAnsi="Arial" w:cs="Arial"/>
          <w:sz w:val="20"/>
          <w:szCs w:val="20"/>
        </w:rPr>
        <w:t xml:space="preserve"> Humanism, Catholic Counter Reformation, Henry VIII,                                                                                 Habsburgs, Elizabeth 1      </w:t>
      </w:r>
    </w:p>
    <w:p w:rsidR="00396BFA" w:rsidRDefault="004B016E">
      <w:r>
        <w:br w:type="page"/>
      </w:r>
    </w:p>
    <w:p w:rsidR="00396BFA" w:rsidRDefault="00396BFA"/>
    <w:p w:rsidR="00396BFA" w:rsidRDefault="004B016E">
      <w:r>
        <w:rPr>
          <w:rFonts w:ascii="Arial" w:eastAsia="Arial" w:hAnsi="Arial" w:cs="Arial"/>
          <w:b/>
          <w:sz w:val="20"/>
          <w:szCs w:val="20"/>
        </w:rPr>
        <w:t>Key Concept 1.</w:t>
      </w:r>
      <w:r w:rsidR="00BF63A9">
        <w:rPr>
          <w:rFonts w:ascii="Arial" w:eastAsia="Arial" w:hAnsi="Arial" w:cs="Arial"/>
          <w:b/>
          <w:sz w:val="20"/>
          <w:szCs w:val="20"/>
        </w:rPr>
        <w:t>3</w:t>
      </w:r>
      <w:r>
        <w:rPr>
          <w:rFonts w:ascii="Arial" w:eastAsia="Arial" w:hAnsi="Arial" w:cs="Arial"/>
          <w:b/>
          <w:sz w:val="20"/>
          <w:szCs w:val="20"/>
        </w:rPr>
        <w:t xml:space="preserve"> (Period 1:  1450-1648)</w:t>
      </w:r>
    </w:p>
    <w:p w:rsidR="00396BFA" w:rsidRDefault="004B016E">
      <w:r>
        <w:rPr>
          <w:rFonts w:ascii="Arial" w:eastAsia="Arial" w:hAnsi="Arial" w:cs="Arial"/>
          <w:sz w:val="20"/>
          <w:szCs w:val="20"/>
        </w:rPr>
        <w:t xml:space="preserve">Europeans explored and settled overseas territories, encountering and interacting with indigenous populations. </w:t>
      </w:r>
    </w:p>
    <w:p w:rsidR="00396BFA" w:rsidRDefault="00396BFA"/>
    <w:tbl>
      <w:tblPr>
        <w:tblStyle w:val="a2"/>
        <w:tblW w:w="107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320"/>
        <w:gridCol w:w="2160"/>
      </w:tblGrid>
      <w:tr w:rsidR="00396BFA">
        <w:tc>
          <w:tcPr>
            <w:tcW w:w="4315" w:type="dxa"/>
            <w:shd w:val="clear" w:color="auto" w:fill="E6E6E6"/>
          </w:tcPr>
          <w:p w:rsidR="00396BFA" w:rsidRDefault="004B016E">
            <w:pPr>
              <w:contextualSpacing w:val="0"/>
            </w:pPr>
            <w:r>
              <w:rPr>
                <w:rFonts w:ascii="Arial" w:eastAsia="Arial" w:hAnsi="Arial" w:cs="Arial"/>
                <w:b/>
                <w:sz w:val="20"/>
                <w:szCs w:val="20"/>
              </w:rPr>
              <w:t>Required Information</w:t>
            </w:r>
          </w:p>
        </w:tc>
        <w:tc>
          <w:tcPr>
            <w:tcW w:w="4320" w:type="dxa"/>
            <w:shd w:val="clear" w:color="auto" w:fill="E6E6E6"/>
          </w:tcPr>
          <w:p w:rsidR="00396BFA" w:rsidRDefault="004B016E">
            <w:pPr>
              <w:contextualSpacing w:val="0"/>
            </w:pPr>
            <w:r>
              <w:rPr>
                <w:rFonts w:ascii="Arial" w:eastAsia="Arial" w:hAnsi="Arial" w:cs="Arial"/>
                <w:b/>
                <w:sz w:val="20"/>
                <w:szCs w:val="20"/>
              </w:rPr>
              <w:t>Illustrative/Optional Information</w:t>
            </w:r>
          </w:p>
        </w:tc>
        <w:tc>
          <w:tcPr>
            <w:tcW w:w="2160" w:type="dxa"/>
            <w:shd w:val="clear" w:color="auto" w:fill="E6E6E6"/>
          </w:tcPr>
          <w:p w:rsidR="00396BFA" w:rsidRDefault="004B016E">
            <w:pPr>
              <w:contextualSpacing w:val="0"/>
            </w:pPr>
            <w:r>
              <w:rPr>
                <w:rFonts w:ascii="Arial" w:eastAsia="Arial" w:hAnsi="Arial" w:cs="Arial"/>
                <w:b/>
                <w:sz w:val="20"/>
                <w:szCs w:val="20"/>
              </w:rPr>
              <w:t>Vocabulary</w:t>
            </w:r>
          </w:p>
        </w:tc>
      </w:tr>
      <w:tr w:rsidR="00396BFA">
        <w:tc>
          <w:tcPr>
            <w:tcW w:w="4315" w:type="dxa"/>
          </w:tcPr>
          <w:p w:rsidR="00396BFA" w:rsidRDefault="004B016E">
            <w:pPr>
              <w:spacing w:after="80"/>
              <w:contextualSpacing w:val="0"/>
            </w:pPr>
            <w:r>
              <w:rPr>
                <w:rFonts w:ascii="Arial" w:eastAsia="Arial" w:hAnsi="Arial" w:cs="Arial"/>
                <w:sz w:val="20"/>
                <w:szCs w:val="20"/>
              </w:rPr>
              <w:t>Motives of Exploration</w:t>
            </w:r>
          </w:p>
          <w:p w:rsidR="00396BFA" w:rsidRDefault="004B016E">
            <w:pPr>
              <w:numPr>
                <w:ilvl w:val="0"/>
                <w:numId w:val="96"/>
              </w:numPr>
              <w:ind w:hanging="360"/>
              <w:rPr>
                <w:sz w:val="20"/>
                <w:szCs w:val="20"/>
              </w:rPr>
            </w:pPr>
            <w:r>
              <w:rPr>
                <w:rFonts w:ascii="Arial" w:eastAsia="Arial" w:hAnsi="Arial" w:cs="Arial"/>
                <w:sz w:val="20"/>
                <w:szCs w:val="20"/>
              </w:rPr>
              <w:t>Economic (Gold, spices, luxury – leads to personal wealth and state power)</w:t>
            </w:r>
          </w:p>
          <w:p w:rsidR="00396BFA" w:rsidRDefault="004B016E">
            <w:pPr>
              <w:numPr>
                <w:ilvl w:val="0"/>
                <w:numId w:val="96"/>
              </w:numPr>
              <w:ind w:hanging="360"/>
              <w:rPr>
                <w:sz w:val="20"/>
                <w:szCs w:val="20"/>
              </w:rPr>
            </w:pPr>
            <w:r>
              <w:rPr>
                <w:rFonts w:ascii="Arial" w:eastAsia="Arial" w:hAnsi="Arial" w:cs="Arial"/>
                <w:sz w:val="20"/>
                <w:szCs w:val="20"/>
              </w:rPr>
              <w:t>Commercial (rise mercantilism, acquisition of colonies)</w:t>
            </w:r>
          </w:p>
          <w:p w:rsidR="00396BFA" w:rsidRDefault="004B016E">
            <w:pPr>
              <w:numPr>
                <w:ilvl w:val="0"/>
                <w:numId w:val="96"/>
              </w:numPr>
              <w:spacing w:after="80"/>
              <w:ind w:hanging="360"/>
              <w:rPr>
                <w:sz w:val="20"/>
                <w:szCs w:val="20"/>
              </w:rPr>
            </w:pPr>
            <w:r>
              <w:rPr>
                <w:rFonts w:ascii="Arial" w:eastAsia="Arial" w:hAnsi="Arial" w:cs="Arial"/>
                <w:sz w:val="20"/>
                <w:szCs w:val="20"/>
              </w:rPr>
              <w:t>Religious (spread of Christianity, counter Islam, justification for colonial policies)</w:t>
            </w:r>
          </w:p>
        </w:tc>
        <w:tc>
          <w:tcPr>
            <w:tcW w:w="4320" w:type="dxa"/>
          </w:tcPr>
          <w:p w:rsidR="00396BFA" w:rsidRDefault="00396BFA">
            <w:pPr>
              <w:spacing w:after="80"/>
              <w:contextualSpacing w:val="0"/>
            </w:pPr>
          </w:p>
        </w:tc>
        <w:tc>
          <w:tcPr>
            <w:tcW w:w="2160" w:type="dxa"/>
          </w:tcPr>
          <w:p w:rsidR="00396BFA" w:rsidRDefault="004B016E">
            <w:pPr>
              <w:numPr>
                <w:ilvl w:val="0"/>
                <w:numId w:val="96"/>
              </w:numPr>
              <w:ind w:left="162" w:hanging="162"/>
              <w:rPr>
                <w:sz w:val="20"/>
                <w:szCs w:val="20"/>
              </w:rPr>
            </w:pPr>
            <w:r>
              <w:rPr>
                <w:rFonts w:ascii="Arial" w:eastAsia="Arial" w:hAnsi="Arial" w:cs="Arial"/>
                <w:sz w:val="20"/>
                <w:szCs w:val="20"/>
              </w:rPr>
              <w:t xml:space="preserve">Mercantilism </w:t>
            </w:r>
          </w:p>
          <w:p w:rsidR="00396BFA" w:rsidRDefault="004B016E">
            <w:pPr>
              <w:numPr>
                <w:ilvl w:val="0"/>
                <w:numId w:val="96"/>
              </w:numPr>
              <w:spacing w:after="80"/>
              <w:ind w:left="162" w:hanging="162"/>
              <w:rPr>
                <w:sz w:val="20"/>
                <w:szCs w:val="20"/>
              </w:rPr>
            </w:pPr>
            <w:r>
              <w:rPr>
                <w:rFonts w:ascii="Arial" w:eastAsia="Arial" w:hAnsi="Arial" w:cs="Arial"/>
                <w:sz w:val="20"/>
                <w:szCs w:val="20"/>
              </w:rPr>
              <w:t>Commercial</w:t>
            </w:r>
          </w:p>
          <w:p w:rsidR="00396BFA" w:rsidRDefault="00396BFA">
            <w:pPr>
              <w:spacing w:after="80"/>
              <w:contextualSpacing w:val="0"/>
            </w:pPr>
          </w:p>
        </w:tc>
      </w:tr>
      <w:tr w:rsidR="00396BFA">
        <w:tc>
          <w:tcPr>
            <w:tcW w:w="4315" w:type="dxa"/>
          </w:tcPr>
          <w:p w:rsidR="00396BFA" w:rsidRDefault="004B016E">
            <w:pPr>
              <w:spacing w:after="80"/>
              <w:contextualSpacing w:val="0"/>
            </w:pPr>
            <w:r>
              <w:rPr>
                <w:rFonts w:ascii="Arial" w:eastAsia="Arial" w:hAnsi="Arial" w:cs="Arial"/>
                <w:sz w:val="20"/>
                <w:szCs w:val="20"/>
              </w:rPr>
              <w:t>Technological Advances</w:t>
            </w:r>
          </w:p>
          <w:p w:rsidR="00396BFA" w:rsidRDefault="004B016E">
            <w:pPr>
              <w:numPr>
                <w:ilvl w:val="0"/>
                <w:numId w:val="97"/>
              </w:numPr>
              <w:ind w:hanging="360"/>
              <w:rPr>
                <w:sz w:val="20"/>
                <w:szCs w:val="20"/>
              </w:rPr>
            </w:pPr>
            <w:r>
              <w:rPr>
                <w:rFonts w:ascii="Arial" w:eastAsia="Arial" w:hAnsi="Arial" w:cs="Arial"/>
                <w:sz w:val="20"/>
                <w:szCs w:val="20"/>
              </w:rPr>
              <w:t>Navigation</w:t>
            </w:r>
          </w:p>
          <w:p w:rsidR="00396BFA" w:rsidRDefault="004B016E">
            <w:pPr>
              <w:numPr>
                <w:ilvl w:val="0"/>
                <w:numId w:val="97"/>
              </w:numPr>
              <w:ind w:hanging="360"/>
              <w:rPr>
                <w:sz w:val="20"/>
                <w:szCs w:val="20"/>
              </w:rPr>
            </w:pPr>
            <w:r>
              <w:rPr>
                <w:rFonts w:ascii="Arial" w:eastAsia="Arial" w:hAnsi="Arial" w:cs="Arial"/>
                <w:sz w:val="20"/>
                <w:szCs w:val="20"/>
              </w:rPr>
              <w:t>Cartography</w:t>
            </w:r>
          </w:p>
          <w:p w:rsidR="00396BFA" w:rsidRDefault="004B016E">
            <w:pPr>
              <w:numPr>
                <w:ilvl w:val="0"/>
                <w:numId w:val="97"/>
              </w:numPr>
              <w:spacing w:after="80"/>
              <w:ind w:hanging="360"/>
              <w:rPr>
                <w:sz w:val="20"/>
                <w:szCs w:val="20"/>
              </w:rPr>
            </w:pPr>
            <w:r>
              <w:rPr>
                <w:rFonts w:ascii="Arial" w:eastAsia="Arial" w:hAnsi="Arial" w:cs="Arial"/>
                <w:sz w:val="20"/>
                <w:szCs w:val="20"/>
              </w:rPr>
              <w:t>Military technology</w:t>
            </w:r>
          </w:p>
        </w:tc>
        <w:tc>
          <w:tcPr>
            <w:tcW w:w="4320" w:type="dxa"/>
          </w:tcPr>
          <w:p w:rsidR="00396BFA" w:rsidRDefault="004B016E">
            <w:pPr>
              <w:numPr>
                <w:ilvl w:val="0"/>
                <w:numId w:val="130"/>
              </w:numPr>
              <w:ind w:left="342" w:hanging="270"/>
              <w:rPr>
                <w:sz w:val="20"/>
                <w:szCs w:val="20"/>
              </w:rPr>
            </w:pPr>
            <w:r>
              <w:rPr>
                <w:rFonts w:ascii="Arial" w:eastAsia="Arial" w:hAnsi="Arial" w:cs="Arial"/>
                <w:sz w:val="20"/>
                <w:szCs w:val="20"/>
              </w:rPr>
              <w:t>Compass</w:t>
            </w:r>
          </w:p>
          <w:p w:rsidR="00396BFA" w:rsidRDefault="004B016E">
            <w:pPr>
              <w:numPr>
                <w:ilvl w:val="0"/>
                <w:numId w:val="130"/>
              </w:numPr>
              <w:ind w:left="342" w:hanging="270"/>
              <w:rPr>
                <w:sz w:val="20"/>
                <w:szCs w:val="20"/>
              </w:rPr>
            </w:pPr>
            <w:r>
              <w:rPr>
                <w:rFonts w:ascii="Arial" w:eastAsia="Arial" w:hAnsi="Arial" w:cs="Arial"/>
                <w:sz w:val="20"/>
                <w:szCs w:val="20"/>
              </w:rPr>
              <w:t>Stern-post rudder</w:t>
            </w:r>
          </w:p>
          <w:p w:rsidR="00396BFA" w:rsidRDefault="004B016E">
            <w:pPr>
              <w:numPr>
                <w:ilvl w:val="0"/>
                <w:numId w:val="130"/>
              </w:numPr>
              <w:ind w:left="342" w:hanging="270"/>
              <w:rPr>
                <w:sz w:val="20"/>
                <w:szCs w:val="20"/>
              </w:rPr>
            </w:pPr>
            <w:proofErr w:type="spellStart"/>
            <w:r>
              <w:rPr>
                <w:rFonts w:ascii="Arial" w:eastAsia="Arial" w:hAnsi="Arial" w:cs="Arial"/>
                <w:sz w:val="20"/>
                <w:szCs w:val="20"/>
              </w:rPr>
              <w:t>Portolani</w:t>
            </w:r>
            <w:proofErr w:type="spellEnd"/>
          </w:p>
          <w:p w:rsidR="00396BFA" w:rsidRDefault="004B016E">
            <w:pPr>
              <w:numPr>
                <w:ilvl w:val="0"/>
                <w:numId w:val="130"/>
              </w:numPr>
              <w:ind w:left="342" w:hanging="270"/>
              <w:rPr>
                <w:sz w:val="20"/>
                <w:szCs w:val="20"/>
              </w:rPr>
            </w:pPr>
            <w:r>
              <w:rPr>
                <w:rFonts w:ascii="Arial" w:eastAsia="Arial" w:hAnsi="Arial" w:cs="Arial"/>
                <w:sz w:val="20"/>
                <w:szCs w:val="20"/>
              </w:rPr>
              <w:t>Quadrant and astrolabe</w:t>
            </w:r>
          </w:p>
          <w:p w:rsidR="00396BFA" w:rsidRDefault="004B016E">
            <w:pPr>
              <w:numPr>
                <w:ilvl w:val="0"/>
                <w:numId w:val="130"/>
              </w:numPr>
              <w:ind w:left="342" w:hanging="270"/>
              <w:rPr>
                <w:sz w:val="20"/>
                <w:szCs w:val="20"/>
              </w:rPr>
            </w:pPr>
            <w:r>
              <w:rPr>
                <w:rFonts w:ascii="Arial" w:eastAsia="Arial" w:hAnsi="Arial" w:cs="Arial"/>
                <w:sz w:val="20"/>
                <w:szCs w:val="20"/>
              </w:rPr>
              <w:t>Lateen rig</w:t>
            </w:r>
          </w:p>
          <w:p w:rsidR="00396BFA" w:rsidRDefault="004B016E">
            <w:pPr>
              <w:numPr>
                <w:ilvl w:val="0"/>
                <w:numId w:val="130"/>
              </w:numPr>
              <w:ind w:left="342" w:hanging="270"/>
              <w:rPr>
                <w:sz w:val="20"/>
                <w:szCs w:val="20"/>
              </w:rPr>
            </w:pPr>
            <w:r>
              <w:rPr>
                <w:rFonts w:ascii="Arial" w:eastAsia="Arial" w:hAnsi="Arial" w:cs="Arial"/>
                <w:sz w:val="20"/>
                <w:szCs w:val="20"/>
              </w:rPr>
              <w:t>Horses</w:t>
            </w:r>
          </w:p>
          <w:p w:rsidR="00396BFA" w:rsidRDefault="004B016E">
            <w:pPr>
              <w:numPr>
                <w:ilvl w:val="0"/>
                <w:numId w:val="130"/>
              </w:numPr>
              <w:spacing w:after="80"/>
              <w:ind w:left="342" w:hanging="270"/>
              <w:rPr>
                <w:sz w:val="20"/>
                <w:szCs w:val="20"/>
              </w:rPr>
            </w:pPr>
            <w:r>
              <w:rPr>
                <w:rFonts w:ascii="Arial" w:eastAsia="Arial" w:hAnsi="Arial" w:cs="Arial"/>
                <w:sz w:val="20"/>
                <w:szCs w:val="20"/>
              </w:rPr>
              <w:t>Guns and gunpowder</w:t>
            </w:r>
          </w:p>
        </w:tc>
        <w:tc>
          <w:tcPr>
            <w:tcW w:w="2160" w:type="dxa"/>
          </w:tcPr>
          <w:p w:rsidR="00396BFA" w:rsidRDefault="00396BFA">
            <w:pPr>
              <w:spacing w:after="80"/>
              <w:contextualSpacing w:val="0"/>
            </w:pPr>
          </w:p>
        </w:tc>
      </w:tr>
      <w:tr w:rsidR="00396BFA">
        <w:tc>
          <w:tcPr>
            <w:tcW w:w="4315" w:type="dxa"/>
          </w:tcPr>
          <w:p w:rsidR="00396BFA" w:rsidRDefault="004B016E">
            <w:pPr>
              <w:spacing w:after="80"/>
              <w:contextualSpacing w:val="0"/>
            </w:pPr>
            <w:r>
              <w:rPr>
                <w:rFonts w:ascii="Arial" w:eastAsia="Arial" w:hAnsi="Arial" w:cs="Arial"/>
                <w:sz w:val="20"/>
                <w:szCs w:val="20"/>
              </w:rPr>
              <w:t>Portuguese Empire</w:t>
            </w:r>
          </w:p>
          <w:p w:rsidR="00396BFA" w:rsidRDefault="004B016E">
            <w:pPr>
              <w:numPr>
                <w:ilvl w:val="0"/>
                <w:numId w:val="104"/>
              </w:numPr>
              <w:ind w:hanging="360"/>
              <w:rPr>
                <w:sz w:val="20"/>
                <w:szCs w:val="20"/>
              </w:rPr>
            </w:pPr>
            <w:r>
              <w:rPr>
                <w:rFonts w:ascii="Arial" w:eastAsia="Arial" w:hAnsi="Arial" w:cs="Arial"/>
                <w:sz w:val="20"/>
                <w:szCs w:val="20"/>
              </w:rPr>
              <w:t>Eastern Hemisphere</w:t>
            </w:r>
          </w:p>
          <w:p w:rsidR="00396BFA" w:rsidRDefault="004B016E">
            <w:pPr>
              <w:numPr>
                <w:ilvl w:val="0"/>
                <w:numId w:val="104"/>
              </w:numPr>
              <w:spacing w:after="80"/>
              <w:ind w:hanging="360"/>
              <w:rPr>
                <w:sz w:val="20"/>
                <w:szCs w:val="20"/>
              </w:rPr>
            </w:pPr>
            <w:r>
              <w:rPr>
                <w:rFonts w:ascii="Arial" w:eastAsia="Arial" w:hAnsi="Arial" w:cs="Arial"/>
                <w:sz w:val="20"/>
                <w:szCs w:val="20"/>
              </w:rPr>
              <w:t>Brazil</w:t>
            </w:r>
          </w:p>
        </w:tc>
        <w:tc>
          <w:tcPr>
            <w:tcW w:w="4320" w:type="dxa"/>
          </w:tcPr>
          <w:p w:rsidR="00396BFA" w:rsidRDefault="00396BFA">
            <w:pPr>
              <w:spacing w:after="80"/>
              <w:contextualSpacing w:val="0"/>
            </w:pPr>
          </w:p>
        </w:tc>
        <w:tc>
          <w:tcPr>
            <w:tcW w:w="2160" w:type="dxa"/>
          </w:tcPr>
          <w:p w:rsidR="00396BFA" w:rsidRDefault="00396BFA">
            <w:pPr>
              <w:spacing w:after="80"/>
              <w:contextualSpacing w:val="0"/>
            </w:pPr>
          </w:p>
        </w:tc>
      </w:tr>
      <w:tr w:rsidR="00396BFA">
        <w:tc>
          <w:tcPr>
            <w:tcW w:w="4315" w:type="dxa"/>
          </w:tcPr>
          <w:p w:rsidR="00396BFA" w:rsidRDefault="004B016E">
            <w:pPr>
              <w:spacing w:after="80"/>
              <w:contextualSpacing w:val="0"/>
            </w:pPr>
            <w:r>
              <w:rPr>
                <w:rFonts w:ascii="Arial" w:eastAsia="Arial" w:hAnsi="Arial" w:cs="Arial"/>
                <w:sz w:val="20"/>
                <w:szCs w:val="20"/>
              </w:rPr>
              <w:t>Spain</w:t>
            </w:r>
          </w:p>
          <w:p w:rsidR="00396BFA" w:rsidRDefault="004B016E">
            <w:pPr>
              <w:numPr>
                <w:ilvl w:val="0"/>
                <w:numId w:val="103"/>
              </w:numPr>
              <w:ind w:hanging="360"/>
              <w:rPr>
                <w:sz w:val="20"/>
                <w:szCs w:val="20"/>
              </w:rPr>
            </w:pPr>
            <w:r>
              <w:rPr>
                <w:rFonts w:ascii="Arial" w:eastAsia="Arial" w:hAnsi="Arial" w:cs="Arial"/>
                <w:sz w:val="20"/>
                <w:szCs w:val="20"/>
              </w:rPr>
              <w:t>Americas</w:t>
            </w:r>
          </w:p>
          <w:p w:rsidR="00396BFA" w:rsidRDefault="004B016E">
            <w:pPr>
              <w:numPr>
                <w:ilvl w:val="0"/>
                <w:numId w:val="103"/>
              </w:numPr>
              <w:spacing w:after="80"/>
              <w:ind w:hanging="360"/>
              <w:rPr>
                <w:sz w:val="20"/>
                <w:szCs w:val="20"/>
              </w:rPr>
            </w:pPr>
            <w:r>
              <w:rPr>
                <w:rFonts w:ascii="Arial" w:eastAsia="Arial" w:hAnsi="Arial" w:cs="Arial"/>
                <w:sz w:val="20"/>
                <w:szCs w:val="20"/>
              </w:rPr>
              <w:t>Philippines</w:t>
            </w:r>
          </w:p>
        </w:tc>
        <w:tc>
          <w:tcPr>
            <w:tcW w:w="4320" w:type="dxa"/>
          </w:tcPr>
          <w:p w:rsidR="00396BFA" w:rsidRDefault="004B016E">
            <w:pPr>
              <w:numPr>
                <w:ilvl w:val="0"/>
                <w:numId w:val="130"/>
              </w:numPr>
              <w:ind w:left="342" w:hanging="270"/>
              <w:rPr>
                <w:sz w:val="20"/>
                <w:szCs w:val="20"/>
              </w:rPr>
            </w:pPr>
            <w:r>
              <w:rPr>
                <w:rFonts w:ascii="Arial" w:eastAsia="Arial" w:hAnsi="Arial" w:cs="Arial"/>
                <w:sz w:val="20"/>
                <w:szCs w:val="20"/>
              </w:rPr>
              <w:t>Line of Demarcation</w:t>
            </w:r>
          </w:p>
          <w:p w:rsidR="00396BFA" w:rsidRDefault="004B016E">
            <w:pPr>
              <w:numPr>
                <w:ilvl w:val="0"/>
                <w:numId w:val="130"/>
              </w:numPr>
              <w:spacing w:after="80"/>
              <w:ind w:left="342" w:hanging="270"/>
              <w:rPr>
                <w:sz w:val="20"/>
                <w:szCs w:val="20"/>
              </w:rPr>
            </w:pPr>
            <w:r>
              <w:rPr>
                <w:rFonts w:ascii="Arial" w:eastAsia="Arial" w:hAnsi="Arial" w:cs="Arial"/>
                <w:sz w:val="20"/>
                <w:szCs w:val="20"/>
              </w:rPr>
              <w:t>Treaty of Tordesillas</w:t>
            </w:r>
          </w:p>
        </w:tc>
        <w:tc>
          <w:tcPr>
            <w:tcW w:w="2160" w:type="dxa"/>
          </w:tcPr>
          <w:p w:rsidR="00396BFA" w:rsidRDefault="00396BFA">
            <w:pPr>
              <w:spacing w:after="80"/>
              <w:contextualSpacing w:val="0"/>
            </w:pPr>
          </w:p>
        </w:tc>
      </w:tr>
      <w:tr w:rsidR="00396BFA">
        <w:tc>
          <w:tcPr>
            <w:tcW w:w="4315" w:type="dxa"/>
          </w:tcPr>
          <w:p w:rsidR="00396BFA" w:rsidRDefault="004B016E">
            <w:pPr>
              <w:spacing w:after="80"/>
              <w:contextualSpacing w:val="0"/>
            </w:pPr>
            <w:r>
              <w:rPr>
                <w:rFonts w:ascii="Arial" w:eastAsia="Arial" w:hAnsi="Arial" w:cs="Arial"/>
                <w:sz w:val="20"/>
                <w:szCs w:val="20"/>
              </w:rPr>
              <w:t>France, England, the Netherlands established colonies</w:t>
            </w:r>
          </w:p>
        </w:tc>
        <w:tc>
          <w:tcPr>
            <w:tcW w:w="4320" w:type="dxa"/>
          </w:tcPr>
          <w:p w:rsidR="00396BFA" w:rsidRDefault="00396BFA">
            <w:pPr>
              <w:spacing w:after="80"/>
              <w:contextualSpacing w:val="0"/>
            </w:pPr>
          </w:p>
        </w:tc>
        <w:tc>
          <w:tcPr>
            <w:tcW w:w="2160" w:type="dxa"/>
          </w:tcPr>
          <w:p w:rsidR="00396BFA" w:rsidRDefault="00396BFA">
            <w:pPr>
              <w:spacing w:after="80"/>
              <w:contextualSpacing w:val="0"/>
            </w:pPr>
          </w:p>
        </w:tc>
      </w:tr>
      <w:tr w:rsidR="00396BFA">
        <w:tc>
          <w:tcPr>
            <w:tcW w:w="4315" w:type="dxa"/>
          </w:tcPr>
          <w:p w:rsidR="00396BFA" w:rsidRDefault="004B016E">
            <w:pPr>
              <w:spacing w:after="80"/>
              <w:contextualSpacing w:val="0"/>
            </w:pPr>
            <w:r>
              <w:rPr>
                <w:rFonts w:ascii="Arial" w:eastAsia="Arial" w:hAnsi="Arial" w:cs="Arial"/>
                <w:sz w:val="20"/>
                <w:szCs w:val="20"/>
              </w:rPr>
              <w:t>Economic conflicts and rivalries</w:t>
            </w:r>
          </w:p>
        </w:tc>
        <w:tc>
          <w:tcPr>
            <w:tcW w:w="4320" w:type="dxa"/>
          </w:tcPr>
          <w:p w:rsidR="00396BFA" w:rsidRDefault="00396BFA">
            <w:pPr>
              <w:spacing w:after="80"/>
              <w:contextualSpacing w:val="0"/>
            </w:pPr>
          </w:p>
        </w:tc>
        <w:tc>
          <w:tcPr>
            <w:tcW w:w="2160" w:type="dxa"/>
          </w:tcPr>
          <w:p w:rsidR="00396BFA" w:rsidRDefault="00396BFA">
            <w:pPr>
              <w:spacing w:after="80"/>
              <w:contextualSpacing w:val="0"/>
            </w:pPr>
          </w:p>
        </w:tc>
      </w:tr>
      <w:tr w:rsidR="00396BFA">
        <w:tc>
          <w:tcPr>
            <w:tcW w:w="4315" w:type="dxa"/>
          </w:tcPr>
          <w:p w:rsidR="00396BFA" w:rsidRDefault="004B016E">
            <w:pPr>
              <w:spacing w:after="80"/>
              <w:contextualSpacing w:val="0"/>
            </w:pPr>
            <w:r>
              <w:rPr>
                <w:rFonts w:ascii="Arial" w:eastAsia="Arial" w:hAnsi="Arial" w:cs="Arial"/>
                <w:sz w:val="20"/>
                <w:szCs w:val="20"/>
              </w:rPr>
              <w:t xml:space="preserve">Trade shift from Mediterranean to Atlantic – Begins world economy </w:t>
            </w:r>
          </w:p>
        </w:tc>
        <w:tc>
          <w:tcPr>
            <w:tcW w:w="4320" w:type="dxa"/>
          </w:tcPr>
          <w:p w:rsidR="00396BFA" w:rsidRDefault="00396BFA">
            <w:pPr>
              <w:spacing w:after="80"/>
              <w:contextualSpacing w:val="0"/>
            </w:pPr>
          </w:p>
        </w:tc>
        <w:tc>
          <w:tcPr>
            <w:tcW w:w="2160" w:type="dxa"/>
          </w:tcPr>
          <w:p w:rsidR="00396BFA" w:rsidRDefault="00396BFA">
            <w:pPr>
              <w:spacing w:after="80"/>
              <w:contextualSpacing w:val="0"/>
            </w:pPr>
          </w:p>
        </w:tc>
      </w:tr>
      <w:tr w:rsidR="00396BFA">
        <w:tc>
          <w:tcPr>
            <w:tcW w:w="4315" w:type="dxa"/>
          </w:tcPr>
          <w:p w:rsidR="00396BFA" w:rsidRDefault="004B016E">
            <w:pPr>
              <w:spacing w:after="80"/>
              <w:contextualSpacing w:val="0"/>
            </w:pPr>
            <w:r>
              <w:rPr>
                <w:rFonts w:ascii="Arial" w:eastAsia="Arial" w:hAnsi="Arial" w:cs="Arial"/>
                <w:sz w:val="20"/>
                <w:szCs w:val="20"/>
              </w:rPr>
              <w:t xml:space="preserve">Columbian exchange </w:t>
            </w:r>
          </w:p>
          <w:p w:rsidR="00396BFA" w:rsidRDefault="004B016E">
            <w:pPr>
              <w:numPr>
                <w:ilvl w:val="0"/>
                <w:numId w:val="102"/>
              </w:numPr>
              <w:spacing w:after="80"/>
              <w:ind w:hanging="360"/>
              <w:rPr>
                <w:sz w:val="20"/>
                <w:szCs w:val="20"/>
              </w:rPr>
            </w:pPr>
            <w:r>
              <w:rPr>
                <w:rFonts w:ascii="Arial" w:eastAsia="Arial" w:hAnsi="Arial" w:cs="Arial"/>
                <w:sz w:val="20"/>
                <w:szCs w:val="20"/>
              </w:rPr>
              <w:t xml:space="preserve">Demographic catastrophe </w:t>
            </w:r>
          </w:p>
        </w:tc>
        <w:tc>
          <w:tcPr>
            <w:tcW w:w="4320" w:type="dxa"/>
          </w:tcPr>
          <w:p w:rsidR="00396BFA" w:rsidRDefault="004B016E">
            <w:pPr>
              <w:numPr>
                <w:ilvl w:val="0"/>
                <w:numId w:val="130"/>
              </w:numPr>
              <w:spacing w:after="80"/>
              <w:ind w:left="342" w:hanging="270"/>
              <w:rPr>
                <w:sz w:val="20"/>
                <w:szCs w:val="20"/>
              </w:rPr>
            </w:pPr>
            <w:r>
              <w:rPr>
                <w:rFonts w:ascii="Arial" w:eastAsia="Arial" w:hAnsi="Arial" w:cs="Arial"/>
                <w:sz w:val="20"/>
                <w:szCs w:val="20"/>
              </w:rPr>
              <w:t xml:space="preserve">New plants, animals, and diseases (to and from Old and New World) </w:t>
            </w:r>
          </w:p>
        </w:tc>
        <w:tc>
          <w:tcPr>
            <w:tcW w:w="2160" w:type="dxa"/>
          </w:tcPr>
          <w:p w:rsidR="00396BFA" w:rsidRDefault="00396BFA">
            <w:pPr>
              <w:spacing w:after="80"/>
              <w:contextualSpacing w:val="0"/>
            </w:pPr>
          </w:p>
        </w:tc>
      </w:tr>
      <w:tr w:rsidR="00396BFA">
        <w:tc>
          <w:tcPr>
            <w:tcW w:w="4315" w:type="dxa"/>
          </w:tcPr>
          <w:p w:rsidR="00396BFA" w:rsidRDefault="004B016E">
            <w:pPr>
              <w:spacing w:after="80"/>
              <w:contextualSpacing w:val="0"/>
            </w:pPr>
            <w:r>
              <w:rPr>
                <w:rFonts w:ascii="Arial" w:eastAsia="Arial" w:hAnsi="Arial" w:cs="Arial"/>
                <w:sz w:val="20"/>
                <w:szCs w:val="20"/>
              </w:rPr>
              <w:t>Expansion of slave trade</w:t>
            </w:r>
          </w:p>
          <w:p w:rsidR="00396BFA" w:rsidRDefault="004B016E">
            <w:pPr>
              <w:numPr>
                <w:ilvl w:val="0"/>
                <w:numId w:val="102"/>
              </w:numPr>
              <w:spacing w:after="80"/>
              <w:ind w:hanging="360"/>
              <w:rPr>
                <w:sz w:val="20"/>
                <w:szCs w:val="20"/>
              </w:rPr>
            </w:pPr>
            <w:r>
              <w:rPr>
                <w:rFonts w:ascii="Arial" w:eastAsia="Arial" w:hAnsi="Arial" w:cs="Arial"/>
                <w:sz w:val="20"/>
                <w:szCs w:val="20"/>
              </w:rPr>
              <w:t>Plantation economy</w:t>
            </w:r>
          </w:p>
        </w:tc>
        <w:tc>
          <w:tcPr>
            <w:tcW w:w="4320" w:type="dxa"/>
          </w:tcPr>
          <w:p w:rsidR="00396BFA" w:rsidRDefault="004B016E">
            <w:pPr>
              <w:numPr>
                <w:ilvl w:val="0"/>
                <w:numId w:val="130"/>
              </w:numPr>
              <w:ind w:left="342" w:hanging="270"/>
              <w:rPr>
                <w:sz w:val="20"/>
                <w:szCs w:val="20"/>
              </w:rPr>
            </w:pPr>
            <w:r>
              <w:rPr>
                <w:rFonts w:ascii="Arial" w:eastAsia="Arial" w:hAnsi="Arial" w:cs="Arial"/>
                <w:sz w:val="20"/>
                <w:szCs w:val="20"/>
              </w:rPr>
              <w:t>Triangle Trade</w:t>
            </w:r>
          </w:p>
          <w:p w:rsidR="00396BFA" w:rsidRDefault="004B016E">
            <w:pPr>
              <w:numPr>
                <w:ilvl w:val="0"/>
                <w:numId w:val="130"/>
              </w:numPr>
              <w:spacing w:after="80"/>
              <w:ind w:left="342" w:hanging="270"/>
              <w:rPr>
                <w:sz w:val="20"/>
                <w:szCs w:val="20"/>
              </w:rPr>
            </w:pPr>
            <w:r>
              <w:rPr>
                <w:rFonts w:ascii="Arial" w:eastAsia="Arial" w:hAnsi="Arial" w:cs="Arial"/>
                <w:sz w:val="20"/>
                <w:szCs w:val="20"/>
              </w:rPr>
              <w:t xml:space="preserve">Middle Passage </w:t>
            </w:r>
          </w:p>
        </w:tc>
        <w:tc>
          <w:tcPr>
            <w:tcW w:w="2160" w:type="dxa"/>
          </w:tcPr>
          <w:p w:rsidR="00396BFA" w:rsidRDefault="00396BFA">
            <w:pPr>
              <w:spacing w:after="80"/>
              <w:contextualSpacing w:val="0"/>
            </w:pPr>
          </w:p>
        </w:tc>
      </w:tr>
    </w:tbl>
    <w:p w:rsidR="00396BFA" w:rsidRDefault="00396BFA"/>
    <w:p w:rsidR="00396BFA" w:rsidRDefault="004B016E">
      <w:r>
        <w:rPr>
          <w:rFonts w:ascii="Arial" w:eastAsia="Arial" w:hAnsi="Arial" w:cs="Arial"/>
          <w:sz w:val="20"/>
          <w:szCs w:val="20"/>
        </w:rPr>
        <w:t xml:space="preserve">Gold, Ivory, Slaves, </w:t>
      </w:r>
      <w:proofErr w:type="spellStart"/>
      <w:proofErr w:type="gramStart"/>
      <w:r>
        <w:rPr>
          <w:rFonts w:ascii="Arial" w:eastAsia="Arial" w:hAnsi="Arial" w:cs="Arial"/>
          <w:sz w:val="20"/>
          <w:szCs w:val="20"/>
        </w:rPr>
        <w:t>Ottomans,Influence</w:t>
      </w:r>
      <w:proofErr w:type="spellEnd"/>
      <w:proofErr w:type="gramEnd"/>
      <w:r>
        <w:rPr>
          <w:rFonts w:ascii="Arial" w:eastAsia="Arial" w:hAnsi="Arial" w:cs="Arial"/>
          <w:sz w:val="20"/>
          <w:szCs w:val="20"/>
        </w:rPr>
        <w:t xml:space="preserve"> of Muslim Navigational Technology,                                                 </w:t>
      </w:r>
      <w:r>
        <w:rPr>
          <w:rFonts w:ascii="Arial" w:eastAsia="Arial" w:hAnsi="Arial" w:cs="Arial"/>
          <w:sz w:val="20"/>
          <w:szCs w:val="20"/>
        </w:rPr>
        <w:tab/>
      </w:r>
    </w:p>
    <w:p w:rsidR="00396BFA" w:rsidRDefault="004B016E">
      <w:r>
        <w:rPr>
          <w:rFonts w:ascii="Arial" w:eastAsia="Arial" w:hAnsi="Arial" w:cs="Arial"/>
          <w:sz w:val="20"/>
          <w:szCs w:val="20"/>
        </w:rPr>
        <w:t xml:space="preserve">Influence Chinese Navigational </w:t>
      </w:r>
      <w:proofErr w:type="spellStart"/>
      <w:r>
        <w:rPr>
          <w:rFonts w:ascii="Arial" w:eastAsia="Arial" w:hAnsi="Arial" w:cs="Arial"/>
          <w:sz w:val="20"/>
          <w:szCs w:val="20"/>
        </w:rPr>
        <w:t>Technology,Mercantilism</w:t>
      </w:r>
      <w:proofErr w:type="spellEnd"/>
      <w:r>
        <w:rPr>
          <w:rFonts w:ascii="Arial" w:eastAsia="Arial" w:hAnsi="Arial" w:cs="Arial"/>
          <w:sz w:val="20"/>
          <w:szCs w:val="20"/>
        </w:rPr>
        <w:t xml:space="preserve">,                                                                                             Colonization, Maritime Empires, Columbian </w:t>
      </w:r>
      <w:proofErr w:type="spellStart"/>
      <w:r>
        <w:rPr>
          <w:rFonts w:ascii="Arial" w:eastAsia="Arial" w:hAnsi="Arial" w:cs="Arial"/>
          <w:sz w:val="20"/>
          <w:szCs w:val="20"/>
        </w:rPr>
        <w:t>Exchange,Smallpox</w:t>
      </w:r>
      <w:proofErr w:type="spellEnd"/>
      <w:r>
        <w:rPr>
          <w:rFonts w:ascii="Arial" w:eastAsia="Arial" w:hAnsi="Arial" w:cs="Arial"/>
          <w:sz w:val="20"/>
          <w:szCs w:val="20"/>
        </w:rPr>
        <w:t xml:space="preserve">,                                                          </w:t>
      </w:r>
      <w:r>
        <w:rPr>
          <w:rFonts w:ascii="Arial" w:eastAsia="Arial" w:hAnsi="Arial" w:cs="Arial"/>
          <w:sz w:val="20"/>
          <w:szCs w:val="20"/>
        </w:rPr>
        <w:tab/>
        <w:t xml:space="preserve">                                         </w:t>
      </w:r>
      <w:proofErr w:type="spellStart"/>
      <w:r>
        <w:rPr>
          <w:rFonts w:ascii="Arial" w:eastAsia="Arial" w:hAnsi="Arial" w:cs="Arial"/>
          <w:sz w:val="20"/>
          <w:szCs w:val="20"/>
        </w:rPr>
        <w:t>Measles,Plantation</w:t>
      </w:r>
      <w:proofErr w:type="spellEnd"/>
      <w:r>
        <w:rPr>
          <w:rFonts w:ascii="Arial" w:eastAsia="Arial" w:hAnsi="Arial" w:cs="Arial"/>
          <w:sz w:val="20"/>
          <w:szCs w:val="20"/>
        </w:rPr>
        <w:t xml:space="preserve"> </w:t>
      </w:r>
      <w:proofErr w:type="spellStart"/>
      <w:r>
        <w:rPr>
          <w:rFonts w:ascii="Arial" w:eastAsia="Arial" w:hAnsi="Arial" w:cs="Arial"/>
          <w:sz w:val="20"/>
          <w:szCs w:val="20"/>
        </w:rPr>
        <w:t>System,Motives</w:t>
      </w:r>
      <w:proofErr w:type="spellEnd"/>
      <w:r>
        <w:rPr>
          <w:rFonts w:ascii="Arial" w:eastAsia="Arial" w:hAnsi="Arial" w:cs="Arial"/>
          <w:sz w:val="20"/>
          <w:szCs w:val="20"/>
        </w:rPr>
        <w:t xml:space="preserve"> to </w:t>
      </w:r>
      <w:proofErr w:type="spellStart"/>
      <w:r>
        <w:rPr>
          <w:rFonts w:ascii="Arial" w:eastAsia="Arial" w:hAnsi="Arial" w:cs="Arial"/>
          <w:sz w:val="20"/>
          <w:szCs w:val="20"/>
        </w:rPr>
        <w:t>Exploration,Cartography,Cultural</w:t>
      </w:r>
      <w:proofErr w:type="spellEnd"/>
      <w:r>
        <w:rPr>
          <w:rFonts w:ascii="Arial" w:eastAsia="Arial" w:hAnsi="Arial" w:cs="Arial"/>
          <w:sz w:val="20"/>
          <w:szCs w:val="20"/>
        </w:rPr>
        <w:t xml:space="preserve"> </w:t>
      </w:r>
      <w:proofErr w:type="spellStart"/>
      <w:r>
        <w:rPr>
          <w:rFonts w:ascii="Arial" w:eastAsia="Arial" w:hAnsi="Arial" w:cs="Arial"/>
          <w:sz w:val="20"/>
          <w:szCs w:val="20"/>
        </w:rPr>
        <w:t>Exchanges,Location</w:t>
      </w:r>
      <w:proofErr w:type="spellEnd"/>
      <w:r>
        <w:rPr>
          <w:rFonts w:ascii="Arial" w:eastAsia="Arial" w:hAnsi="Arial" w:cs="Arial"/>
          <w:sz w:val="20"/>
          <w:szCs w:val="20"/>
        </w:rPr>
        <w:t xml:space="preserve"> of Colonies</w:t>
      </w:r>
    </w:p>
    <w:p w:rsidR="00396BFA" w:rsidRDefault="00396BFA"/>
    <w:p w:rsidR="00396BFA" w:rsidRDefault="004B016E">
      <w:r>
        <w:br w:type="page"/>
      </w:r>
    </w:p>
    <w:p w:rsidR="00396BFA" w:rsidRDefault="00396BFA"/>
    <w:p w:rsidR="00396BFA" w:rsidRDefault="004B016E">
      <w:r>
        <w:rPr>
          <w:rFonts w:ascii="Arial" w:eastAsia="Arial" w:hAnsi="Arial" w:cs="Arial"/>
          <w:b/>
          <w:sz w:val="20"/>
          <w:szCs w:val="20"/>
        </w:rPr>
        <w:t>Key Concept 1.</w:t>
      </w:r>
      <w:r w:rsidR="00BF63A9">
        <w:rPr>
          <w:rFonts w:ascii="Arial" w:eastAsia="Arial" w:hAnsi="Arial" w:cs="Arial"/>
          <w:b/>
          <w:sz w:val="20"/>
          <w:szCs w:val="20"/>
        </w:rPr>
        <w:t>4</w:t>
      </w:r>
      <w:r>
        <w:rPr>
          <w:rFonts w:ascii="Arial" w:eastAsia="Arial" w:hAnsi="Arial" w:cs="Arial"/>
          <w:b/>
          <w:sz w:val="20"/>
          <w:szCs w:val="20"/>
        </w:rPr>
        <w:t xml:space="preserve"> (Period 1:  1450-1648)</w:t>
      </w:r>
    </w:p>
    <w:p w:rsidR="00396BFA" w:rsidRDefault="004B016E">
      <w:r>
        <w:rPr>
          <w:rFonts w:ascii="Arial" w:eastAsia="Arial" w:hAnsi="Arial" w:cs="Arial"/>
          <w:sz w:val="20"/>
          <w:szCs w:val="20"/>
        </w:rPr>
        <w:t xml:space="preserve">European society and the experiences of everyday life were increasingly shaped by commercial and agricultural capitalism, notwithstanding the </w:t>
      </w:r>
      <w:r w:rsidR="00BF63A9">
        <w:rPr>
          <w:rFonts w:ascii="Arial" w:eastAsia="Arial" w:hAnsi="Arial" w:cs="Arial"/>
          <w:sz w:val="20"/>
          <w:szCs w:val="20"/>
        </w:rPr>
        <w:t xml:space="preserve">continued existence of </w:t>
      </w:r>
      <w:r>
        <w:rPr>
          <w:rFonts w:ascii="Arial" w:eastAsia="Arial" w:hAnsi="Arial" w:cs="Arial"/>
          <w:sz w:val="20"/>
          <w:szCs w:val="20"/>
        </w:rPr>
        <w:t xml:space="preserve">medieval social and economic structures. </w:t>
      </w:r>
    </w:p>
    <w:p w:rsidR="00396BFA" w:rsidRDefault="00396BFA"/>
    <w:tbl>
      <w:tblPr>
        <w:tblStyle w:val="a3"/>
        <w:tblW w:w="107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320"/>
        <w:gridCol w:w="2160"/>
      </w:tblGrid>
      <w:tr w:rsidR="00396BFA">
        <w:tc>
          <w:tcPr>
            <w:tcW w:w="4315" w:type="dxa"/>
            <w:shd w:val="clear" w:color="auto" w:fill="E6E6E6"/>
          </w:tcPr>
          <w:p w:rsidR="00396BFA" w:rsidRDefault="004B016E">
            <w:pPr>
              <w:contextualSpacing w:val="0"/>
            </w:pPr>
            <w:r>
              <w:rPr>
                <w:rFonts w:ascii="Arial" w:eastAsia="Arial" w:hAnsi="Arial" w:cs="Arial"/>
                <w:b/>
                <w:sz w:val="20"/>
                <w:szCs w:val="20"/>
              </w:rPr>
              <w:t>Required Information</w:t>
            </w:r>
          </w:p>
        </w:tc>
        <w:tc>
          <w:tcPr>
            <w:tcW w:w="4320" w:type="dxa"/>
            <w:shd w:val="clear" w:color="auto" w:fill="E6E6E6"/>
          </w:tcPr>
          <w:p w:rsidR="00396BFA" w:rsidRDefault="004B016E">
            <w:pPr>
              <w:contextualSpacing w:val="0"/>
            </w:pPr>
            <w:r>
              <w:rPr>
                <w:rFonts w:ascii="Arial" w:eastAsia="Arial" w:hAnsi="Arial" w:cs="Arial"/>
                <w:b/>
                <w:sz w:val="20"/>
                <w:szCs w:val="20"/>
              </w:rPr>
              <w:t>Illustrative/Optional Information</w:t>
            </w:r>
          </w:p>
        </w:tc>
        <w:tc>
          <w:tcPr>
            <w:tcW w:w="2160" w:type="dxa"/>
            <w:shd w:val="clear" w:color="auto" w:fill="E6E6E6"/>
          </w:tcPr>
          <w:p w:rsidR="00396BFA" w:rsidRDefault="004B016E">
            <w:pPr>
              <w:contextualSpacing w:val="0"/>
            </w:pPr>
            <w:r>
              <w:rPr>
                <w:rFonts w:ascii="Arial" w:eastAsia="Arial" w:hAnsi="Arial" w:cs="Arial"/>
                <w:b/>
                <w:sz w:val="20"/>
                <w:szCs w:val="20"/>
              </w:rPr>
              <w:t>Vocabulary</w:t>
            </w:r>
          </w:p>
        </w:tc>
      </w:tr>
      <w:tr w:rsidR="00396BFA">
        <w:tc>
          <w:tcPr>
            <w:tcW w:w="4315" w:type="dxa"/>
          </w:tcPr>
          <w:p w:rsidR="00396BFA" w:rsidRDefault="004B016E">
            <w:pPr>
              <w:contextualSpacing w:val="0"/>
            </w:pPr>
            <w:r>
              <w:rPr>
                <w:rFonts w:ascii="Arial" w:eastAsia="Arial" w:hAnsi="Arial" w:cs="Arial"/>
                <w:sz w:val="20"/>
                <w:szCs w:val="20"/>
              </w:rPr>
              <w:t>Commercial Revolution</w:t>
            </w:r>
          </w:p>
          <w:p w:rsidR="00396BFA" w:rsidRDefault="004B016E">
            <w:pPr>
              <w:numPr>
                <w:ilvl w:val="0"/>
                <w:numId w:val="102"/>
              </w:numPr>
              <w:ind w:hanging="360"/>
              <w:rPr>
                <w:sz w:val="20"/>
                <w:szCs w:val="20"/>
              </w:rPr>
            </w:pPr>
            <w:r>
              <w:rPr>
                <w:rFonts w:ascii="Arial" w:eastAsia="Arial" w:hAnsi="Arial" w:cs="Arial"/>
                <w:sz w:val="20"/>
                <w:szCs w:val="20"/>
              </w:rPr>
              <w:t>Innovations in banking and finance</w:t>
            </w:r>
          </w:p>
        </w:tc>
        <w:tc>
          <w:tcPr>
            <w:tcW w:w="4320" w:type="dxa"/>
          </w:tcPr>
          <w:p w:rsidR="00396BFA" w:rsidRDefault="004B016E">
            <w:pPr>
              <w:numPr>
                <w:ilvl w:val="0"/>
                <w:numId w:val="91"/>
              </w:numPr>
              <w:ind w:left="342" w:hanging="270"/>
              <w:rPr>
                <w:sz w:val="20"/>
                <w:szCs w:val="20"/>
              </w:rPr>
            </w:pPr>
            <w:r>
              <w:rPr>
                <w:rFonts w:ascii="Arial" w:eastAsia="Arial" w:hAnsi="Arial" w:cs="Arial"/>
                <w:sz w:val="20"/>
                <w:szCs w:val="20"/>
              </w:rPr>
              <w:t xml:space="preserve">Double-entry bookkeeping </w:t>
            </w:r>
          </w:p>
          <w:p w:rsidR="00396BFA" w:rsidRDefault="004B016E">
            <w:pPr>
              <w:numPr>
                <w:ilvl w:val="0"/>
                <w:numId w:val="91"/>
              </w:numPr>
              <w:ind w:left="342" w:hanging="270"/>
              <w:rPr>
                <w:sz w:val="20"/>
                <w:szCs w:val="20"/>
              </w:rPr>
            </w:pPr>
            <w:r>
              <w:rPr>
                <w:rFonts w:ascii="Arial" w:eastAsia="Arial" w:hAnsi="Arial" w:cs="Arial"/>
                <w:sz w:val="20"/>
                <w:szCs w:val="20"/>
              </w:rPr>
              <w:t>Bank of London</w:t>
            </w:r>
          </w:p>
          <w:p w:rsidR="00396BFA" w:rsidRDefault="004B016E">
            <w:pPr>
              <w:numPr>
                <w:ilvl w:val="0"/>
                <w:numId w:val="91"/>
              </w:numPr>
              <w:ind w:left="342" w:hanging="270"/>
              <w:rPr>
                <w:sz w:val="20"/>
                <w:szCs w:val="20"/>
              </w:rPr>
            </w:pPr>
            <w:r>
              <w:rPr>
                <w:rFonts w:ascii="Arial" w:eastAsia="Arial" w:hAnsi="Arial" w:cs="Arial"/>
                <w:sz w:val="20"/>
                <w:szCs w:val="20"/>
              </w:rPr>
              <w:t>Bank of Amsterdam</w:t>
            </w:r>
          </w:p>
          <w:p w:rsidR="00396BFA" w:rsidRDefault="004B016E">
            <w:pPr>
              <w:numPr>
                <w:ilvl w:val="0"/>
                <w:numId w:val="91"/>
              </w:numPr>
              <w:ind w:left="342" w:hanging="270"/>
              <w:rPr>
                <w:sz w:val="20"/>
                <w:szCs w:val="20"/>
              </w:rPr>
            </w:pPr>
            <w:r>
              <w:rPr>
                <w:rFonts w:ascii="Arial" w:eastAsia="Arial" w:hAnsi="Arial" w:cs="Arial"/>
                <w:sz w:val="20"/>
                <w:szCs w:val="20"/>
              </w:rPr>
              <w:t>Dutch East India Company</w:t>
            </w:r>
          </w:p>
          <w:p w:rsidR="00396BFA" w:rsidRDefault="004B016E">
            <w:pPr>
              <w:numPr>
                <w:ilvl w:val="0"/>
                <w:numId w:val="91"/>
              </w:numPr>
              <w:ind w:left="342" w:hanging="270"/>
              <w:rPr>
                <w:sz w:val="20"/>
                <w:szCs w:val="20"/>
              </w:rPr>
            </w:pPr>
            <w:r>
              <w:rPr>
                <w:rFonts w:ascii="Arial" w:eastAsia="Arial" w:hAnsi="Arial" w:cs="Arial"/>
                <w:sz w:val="20"/>
                <w:szCs w:val="20"/>
              </w:rPr>
              <w:t xml:space="preserve">British East India Company </w:t>
            </w: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New economic elite emerges</w:t>
            </w:r>
          </w:p>
        </w:tc>
        <w:tc>
          <w:tcPr>
            <w:tcW w:w="4320" w:type="dxa"/>
          </w:tcPr>
          <w:p w:rsidR="00396BFA" w:rsidRDefault="004B016E">
            <w:pPr>
              <w:numPr>
                <w:ilvl w:val="0"/>
                <w:numId w:val="91"/>
              </w:numPr>
              <w:ind w:left="342" w:hanging="270"/>
              <w:rPr>
                <w:sz w:val="20"/>
                <w:szCs w:val="20"/>
              </w:rPr>
            </w:pPr>
            <w:r>
              <w:rPr>
                <w:rFonts w:ascii="Arial" w:eastAsia="Arial" w:hAnsi="Arial" w:cs="Arial"/>
                <w:sz w:val="20"/>
                <w:szCs w:val="20"/>
              </w:rPr>
              <w:t>Gentry in England</w:t>
            </w:r>
          </w:p>
          <w:p w:rsidR="00396BFA" w:rsidRDefault="004B016E">
            <w:pPr>
              <w:numPr>
                <w:ilvl w:val="0"/>
                <w:numId w:val="91"/>
              </w:numPr>
              <w:ind w:left="342" w:hanging="270"/>
              <w:rPr>
                <w:sz w:val="20"/>
                <w:szCs w:val="20"/>
              </w:rPr>
            </w:pPr>
            <w:r>
              <w:rPr>
                <w:rFonts w:ascii="Arial" w:eastAsia="Arial" w:hAnsi="Arial" w:cs="Arial"/>
                <w:sz w:val="20"/>
                <w:szCs w:val="20"/>
              </w:rPr>
              <w:t>French Nobles of the robe</w:t>
            </w:r>
          </w:p>
          <w:p w:rsidR="00396BFA" w:rsidRDefault="004B016E">
            <w:pPr>
              <w:numPr>
                <w:ilvl w:val="0"/>
                <w:numId w:val="91"/>
              </w:numPr>
              <w:ind w:left="342" w:hanging="270"/>
              <w:rPr>
                <w:sz w:val="20"/>
                <w:szCs w:val="20"/>
              </w:rPr>
            </w:pPr>
            <w:r>
              <w:rPr>
                <w:rFonts w:ascii="Arial" w:eastAsia="Arial" w:hAnsi="Arial" w:cs="Arial"/>
                <w:sz w:val="20"/>
                <w:szCs w:val="20"/>
              </w:rPr>
              <w:t>Town elites (bankers and merchants)</w:t>
            </w: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 xml:space="preserve">Hierarchical status still important </w:t>
            </w:r>
            <w:r w:rsidR="00BF63A9">
              <w:rPr>
                <w:rFonts w:ascii="Arial" w:eastAsia="Arial" w:hAnsi="Arial" w:cs="Arial"/>
                <w:sz w:val="20"/>
                <w:szCs w:val="20"/>
              </w:rPr>
              <w:t>based on class, religion, and gender</w:t>
            </w:r>
          </w:p>
        </w:tc>
        <w:tc>
          <w:tcPr>
            <w:tcW w:w="4320" w:type="dxa"/>
          </w:tcPr>
          <w:p w:rsidR="00396BFA" w:rsidRDefault="00396BFA">
            <w:pPr>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Agriculture</w:t>
            </w:r>
          </w:p>
          <w:p w:rsidR="00396BFA" w:rsidRDefault="004B016E">
            <w:pPr>
              <w:numPr>
                <w:ilvl w:val="0"/>
                <w:numId w:val="102"/>
              </w:numPr>
              <w:ind w:hanging="360"/>
              <w:rPr>
                <w:sz w:val="20"/>
                <w:szCs w:val="20"/>
              </w:rPr>
            </w:pPr>
            <w:r>
              <w:rPr>
                <w:rFonts w:ascii="Arial" w:eastAsia="Arial" w:hAnsi="Arial" w:cs="Arial"/>
                <w:sz w:val="20"/>
                <w:szCs w:val="20"/>
              </w:rPr>
              <w:t>Mostly subsistence</w:t>
            </w:r>
          </w:p>
          <w:p w:rsidR="00396BFA" w:rsidRDefault="004B016E">
            <w:pPr>
              <w:numPr>
                <w:ilvl w:val="0"/>
                <w:numId w:val="102"/>
              </w:numPr>
              <w:ind w:hanging="360"/>
              <w:rPr>
                <w:sz w:val="20"/>
                <w:szCs w:val="20"/>
              </w:rPr>
            </w:pPr>
            <w:r>
              <w:rPr>
                <w:rFonts w:ascii="Arial" w:eastAsia="Arial" w:hAnsi="Arial" w:cs="Arial"/>
                <w:sz w:val="20"/>
                <w:szCs w:val="20"/>
              </w:rPr>
              <w:t>Three-crop filed rotation</w:t>
            </w:r>
          </w:p>
          <w:p w:rsidR="00396BFA" w:rsidRDefault="004B016E">
            <w:pPr>
              <w:numPr>
                <w:ilvl w:val="0"/>
                <w:numId w:val="102"/>
              </w:numPr>
              <w:ind w:hanging="360"/>
              <w:rPr>
                <w:sz w:val="20"/>
                <w:szCs w:val="20"/>
              </w:rPr>
            </w:pPr>
            <w:r>
              <w:rPr>
                <w:rFonts w:ascii="Arial" w:eastAsia="Arial" w:hAnsi="Arial" w:cs="Arial"/>
                <w:sz w:val="20"/>
                <w:szCs w:val="20"/>
              </w:rPr>
              <w:t>Two-crop rotation</w:t>
            </w:r>
          </w:p>
          <w:p w:rsidR="00396BFA" w:rsidRDefault="004B016E">
            <w:pPr>
              <w:numPr>
                <w:ilvl w:val="0"/>
                <w:numId w:val="102"/>
              </w:numPr>
              <w:ind w:hanging="360"/>
              <w:rPr>
                <w:sz w:val="20"/>
                <w:szCs w:val="20"/>
              </w:rPr>
            </w:pPr>
            <w:r>
              <w:rPr>
                <w:rFonts w:ascii="Arial" w:eastAsia="Arial" w:hAnsi="Arial" w:cs="Arial"/>
                <w:sz w:val="20"/>
                <w:szCs w:val="20"/>
              </w:rPr>
              <w:t>Rent &amp; labor services</w:t>
            </w:r>
          </w:p>
        </w:tc>
        <w:tc>
          <w:tcPr>
            <w:tcW w:w="4320" w:type="dxa"/>
          </w:tcPr>
          <w:p w:rsidR="00396BFA" w:rsidRDefault="00396BFA">
            <w:pPr>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Price revolution</w:t>
            </w:r>
          </w:p>
        </w:tc>
        <w:tc>
          <w:tcPr>
            <w:tcW w:w="4320" w:type="dxa"/>
          </w:tcPr>
          <w:p w:rsidR="00396BFA" w:rsidRPr="00BF63A9" w:rsidRDefault="00BF63A9" w:rsidP="00BF63A9">
            <w:pPr>
              <w:pStyle w:val="ListParagraph"/>
              <w:numPr>
                <w:ilvl w:val="0"/>
                <w:numId w:val="135"/>
              </w:numPr>
              <w:ind w:hanging="235"/>
              <w:rPr>
                <w:rFonts w:ascii="Arial" w:hAnsi="Arial" w:cs="Arial"/>
              </w:rPr>
            </w:pPr>
            <w:r w:rsidRPr="00BF63A9">
              <w:rPr>
                <w:rFonts w:ascii="Arial" w:hAnsi="Arial" w:cs="Arial"/>
                <w:sz w:val="20"/>
              </w:rPr>
              <w:t>Enclosure Movement</w:t>
            </w:r>
          </w:p>
        </w:tc>
        <w:tc>
          <w:tcPr>
            <w:tcW w:w="2160" w:type="dxa"/>
          </w:tcPr>
          <w:p w:rsidR="00396BFA" w:rsidRDefault="004B016E">
            <w:pPr>
              <w:numPr>
                <w:ilvl w:val="0"/>
                <w:numId w:val="102"/>
              </w:numPr>
              <w:ind w:left="252" w:hanging="180"/>
              <w:rPr>
                <w:sz w:val="20"/>
                <w:szCs w:val="20"/>
              </w:rPr>
            </w:pPr>
            <w:r>
              <w:rPr>
                <w:rFonts w:ascii="Arial" w:eastAsia="Arial" w:hAnsi="Arial" w:cs="Arial"/>
                <w:sz w:val="20"/>
                <w:szCs w:val="20"/>
              </w:rPr>
              <w:t xml:space="preserve">Capital </w:t>
            </w:r>
          </w:p>
          <w:p w:rsidR="00396BFA" w:rsidRDefault="004B016E">
            <w:pPr>
              <w:numPr>
                <w:ilvl w:val="0"/>
                <w:numId w:val="102"/>
              </w:numPr>
              <w:ind w:left="252" w:hanging="180"/>
              <w:rPr>
                <w:sz w:val="20"/>
                <w:szCs w:val="20"/>
              </w:rPr>
            </w:pPr>
            <w:r>
              <w:rPr>
                <w:rFonts w:ascii="Arial" w:eastAsia="Arial" w:hAnsi="Arial" w:cs="Arial"/>
                <w:sz w:val="20"/>
                <w:szCs w:val="20"/>
              </w:rPr>
              <w:t xml:space="preserve">Market Economy </w:t>
            </w:r>
          </w:p>
        </w:tc>
      </w:tr>
      <w:tr w:rsidR="00396BFA">
        <w:tc>
          <w:tcPr>
            <w:tcW w:w="4315" w:type="dxa"/>
          </w:tcPr>
          <w:p w:rsidR="00396BFA" w:rsidRDefault="004B016E">
            <w:pPr>
              <w:contextualSpacing w:val="0"/>
            </w:pPr>
            <w:r>
              <w:rPr>
                <w:rFonts w:ascii="Arial" w:eastAsia="Arial" w:hAnsi="Arial" w:cs="Arial"/>
                <w:sz w:val="20"/>
                <w:szCs w:val="20"/>
              </w:rPr>
              <w:t xml:space="preserve">Expansion of market economy </w:t>
            </w:r>
          </w:p>
        </w:tc>
        <w:tc>
          <w:tcPr>
            <w:tcW w:w="4320" w:type="dxa"/>
          </w:tcPr>
          <w:p w:rsidR="00396BFA" w:rsidRDefault="00396BFA">
            <w:pPr>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Commercialization of agriculture</w:t>
            </w:r>
          </w:p>
          <w:p w:rsidR="00396BFA" w:rsidRDefault="004B016E">
            <w:pPr>
              <w:numPr>
                <w:ilvl w:val="0"/>
                <w:numId w:val="101"/>
              </w:numPr>
              <w:ind w:hanging="360"/>
              <w:rPr>
                <w:sz w:val="20"/>
                <w:szCs w:val="20"/>
              </w:rPr>
            </w:pPr>
            <w:r>
              <w:rPr>
                <w:rFonts w:ascii="Arial" w:eastAsia="Arial" w:hAnsi="Arial" w:cs="Arial"/>
                <w:sz w:val="20"/>
                <w:szCs w:val="20"/>
              </w:rPr>
              <w:t>Enclosure movement</w:t>
            </w:r>
          </w:p>
        </w:tc>
        <w:tc>
          <w:tcPr>
            <w:tcW w:w="4320" w:type="dxa"/>
          </w:tcPr>
          <w:p w:rsidR="00396BFA" w:rsidRDefault="00396BFA">
            <w:pPr>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 xml:space="preserve">Western Europe more free peasants, Eastern Europe serfdom grows </w:t>
            </w:r>
          </w:p>
          <w:p w:rsidR="00396BFA" w:rsidRDefault="004B016E">
            <w:pPr>
              <w:numPr>
                <w:ilvl w:val="0"/>
                <w:numId w:val="101"/>
              </w:numPr>
              <w:ind w:hanging="360"/>
              <w:rPr>
                <w:sz w:val="20"/>
                <w:szCs w:val="20"/>
              </w:rPr>
            </w:pPr>
            <w:r>
              <w:rPr>
                <w:rFonts w:ascii="Arial" w:eastAsia="Arial" w:hAnsi="Arial" w:cs="Arial"/>
                <w:sz w:val="20"/>
                <w:szCs w:val="20"/>
              </w:rPr>
              <w:t>Reasons for peasant revolts</w:t>
            </w:r>
          </w:p>
        </w:tc>
        <w:tc>
          <w:tcPr>
            <w:tcW w:w="4320" w:type="dxa"/>
          </w:tcPr>
          <w:p w:rsidR="00396BFA" w:rsidRDefault="004B016E">
            <w:pPr>
              <w:numPr>
                <w:ilvl w:val="0"/>
                <w:numId w:val="101"/>
              </w:numPr>
              <w:ind w:left="342" w:hanging="270"/>
              <w:rPr>
                <w:sz w:val="20"/>
                <w:szCs w:val="20"/>
              </w:rPr>
            </w:pPr>
            <w:r>
              <w:rPr>
                <w:rFonts w:ascii="Arial" w:eastAsia="Arial" w:hAnsi="Arial" w:cs="Arial"/>
                <w:sz w:val="20"/>
                <w:szCs w:val="20"/>
              </w:rPr>
              <w:t xml:space="preserve">German peasants revolt </w:t>
            </w:r>
          </w:p>
          <w:p w:rsidR="00396BFA" w:rsidRDefault="004B016E">
            <w:pPr>
              <w:numPr>
                <w:ilvl w:val="0"/>
                <w:numId w:val="101"/>
              </w:numPr>
              <w:ind w:left="342" w:hanging="270"/>
              <w:rPr>
                <w:sz w:val="20"/>
                <w:szCs w:val="20"/>
              </w:rPr>
            </w:pPr>
            <w:proofErr w:type="spellStart"/>
            <w:r>
              <w:rPr>
                <w:rFonts w:ascii="Arial" w:eastAsia="Arial" w:hAnsi="Arial" w:cs="Arial"/>
                <w:sz w:val="20"/>
                <w:szCs w:val="20"/>
              </w:rPr>
              <w:t>Kett's</w:t>
            </w:r>
            <w:proofErr w:type="spellEnd"/>
            <w:r>
              <w:rPr>
                <w:rFonts w:ascii="Arial" w:eastAsia="Arial" w:hAnsi="Arial" w:cs="Arial"/>
                <w:sz w:val="20"/>
                <w:szCs w:val="20"/>
              </w:rPr>
              <w:t xml:space="preserve"> rebellion </w:t>
            </w:r>
          </w:p>
        </w:tc>
        <w:tc>
          <w:tcPr>
            <w:tcW w:w="2160" w:type="dxa"/>
          </w:tcPr>
          <w:p w:rsidR="00396BFA" w:rsidRDefault="004B016E">
            <w:pPr>
              <w:numPr>
                <w:ilvl w:val="0"/>
                <w:numId w:val="102"/>
              </w:numPr>
              <w:ind w:left="252" w:hanging="180"/>
              <w:rPr>
                <w:sz w:val="20"/>
                <w:szCs w:val="20"/>
              </w:rPr>
            </w:pPr>
            <w:r>
              <w:rPr>
                <w:rFonts w:ascii="Arial" w:eastAsia="Arial" w:hAnsi="Arial" w:cs="Arial"/>
                <w:sz w:val="20"/>
                <w:szCs w:val="20"/>
              </w:rPr>
              <w:t>Serf</w:t>
            </w:r>
          </w:p>
        </w:tc>
      </w:tr>
      <w:tr w:rsidR="00396BFA">
        <w:tc>
          <w:tcPr>
            <w:tcW w:w="4315" w:type="dxa"/>
          </w:tcPr>
          <w:p w:rsidR="00396BFA" w:rsidRDefault="004B016E">
            <w:pPr>
              <w:contextualSpacing w:val="0"/>
            </w:pPr>
            <w:r>
              <w:rPr>
                <w:rFonts w:ascii="Arial" w:eastAsia="Arial" w:hAnsi="Arial" w:cs="Arial"/>
                <w:sz w:val="20"/>
                <w:szCs w:val="20"/>
              </w:rPr>
              <w:t xml:space="preserve">Population recovers from plague </w:t>
            </w:r>
          </w:p>
          <w:p w:rsidR="00396BFA" w:rsidRDefault="004B016E">
            <w:pPr>
              <w:numPr>
                <w:ilvl w:val="0"/>
                <w:numId w:val="101"/>
              </w:numPr>
              <w:ind w:hanging="360"/>
              <w:rPr>
                <w:sz w:val="20"/>
                <w:szCs w:val="20"/>
              </w:rPr>
            </w:pPr>
            <w:r>
              <w:rPr>
                <w:rFonts w:ascii="Arial" w:eastAsia="Arial" w:hAnsi="Arial" w:cs="Arial"/>
                <w:sz w:val="20"/>
                <w:szCs w:val="20"/>
              </w:rPr>
              <w:t>Negative economic effects (cause of price revolution)</w:t>
            </w:r>
          </w:p>
          <w:p w:rsidR="00396BFA" w:rsidRDefault="004B016E">
            <w:pPr>
              <w:numPr>
                <w:ilvl w:val="0"/>
                <w:numId w:val="101"/>
              </w:numPr>
              <w:ind w:hanging="360"/>
              <w:rPr>
                <w:sz w:val="20"/>
                <w:szCs w:val="20"/>
              </w:rPr>
            </w:pPr>
            <w:r>
              <w:rPr>
                <w:rFonts w:ascii="Arial" w:eastAsia="Arial" w:hAnsi="Arial" w:cs="Arial"/>
                <w:sz w:val="20"/>
                <w:szCs w:val="20"/>
              </w:rPr>
              <w:t xml:space="preserve">Some migration to cities </w:t>
            </w:r>
          </w:p>
        </w:tc>
        <w:tc>
          <w:tcPr>
            <w:tcW w:w="4320" w:type="dxa"/>
          </w:tcPr>
          <w:p w:rsidR="00396BFA" w:rsidRDefault="00396BFA">
            <w:pPr>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 xml:space="preserve">City governments increase moral regulation </w:t>
            </w:r>
          </w:p>
        </w:tc>
        <w:tc>
          <w:tcPr>
            <w:tcW w:w="4320" w:type="dxa"/>
          </w:tcPr>
          <w:p w:rsidR="00396BFA" w:rsidRDefault="004B016E">
            <w:pPr>
              <w:numPr>
                <w:ilvl w:val="0"/>
                <w:numId w:val="101"/>
              </w:numPr>
              <w:ind w:left="342" w:hanging="270"/>
              <w:rPr>
                <w:sz w:val="20"/>
                <w:szCs w:val="20"/>
              </w:rPr>
            </w:pPr>
            <w:r>
              <w:rPr>
                <w:rFonts w:ascii="Arial" w:eastAsia="Arial" w:hAnsi="Arial" w:cs="Arial"/>
                <w:sz w:val="20"/>
                <w:szCs w:val="20"/>
              </w:rPr>
              <w:t>New secular laws regulation private life</w:t>
            </w:r>
          </w:p>
          <w:p w:rsidR="00396BFA" w:rsidRDefault="004B016E">
            <w:pPr>
              <w:numPr>
                <w:ilvl w:val="0"/>
                <w:numId w:val="101"/>
              </w:numPr>
              <w:ind w:left="342" w:hanging="270"/>
              <w:rPr>
                <w:sz w:val="20"/>
                <w:szCs w:val="20"/>
              </w:rPr>
            </w:pPr>
            <w:r>
              <w:rPr>
                <w:rFonts w:ascii="Arial" w:eastAsia="Arial" w:hAnsi="Arial" w:cs="Arial"/>
                <w:sz w:val="20"/>
                <w:szCs w:val="20"/>
              </w:rPr>
              <w:t>Stricter codes on prostitution and begging</w:t>
            </w:r>
          </w:p>
          <w:p w:rsidR="00396BFA" w:rsidRDefault="004B016E">
            <w:pPr>
              <w:numPr>
                <w:ilvl w:val="0"/>
                <w:numId w:val="101"/>
              </w:numPr>
              <w:ind w:left="342" w:hanging="270"/>
              <w:rPr>
                <w:sz w:val="20"/>
                <w:szCs w:val="20"/>
              </w:rPr>
            </w:pPr>
            <w:r>
              <w:rPr>
                <w:rFonts w:ascii="Arial" w:eastAsia="Arial" w:hAnsi="Arial" w:cs="Arial"/>
                <w:sz w:val="20"/>
                <w:szCs w:val="20"/>
              </w:rPr>
              <w:t>Abolishing or restricting carnival</w:t>
            </w:r>
          </w:p>
          <w:p w:rsidR="00396BFA" w:rsidRDefault="004B016E">
            <w:pPr>
              <w:numPr>
                <w:ilvl w:val="0"/>
                <w:numId w:val="101"/>
              </w:numPr>
              <w:ind w:left="342" w:hanging="270"/>
              <w:rPr>
                <w:sz w:val="20"/>
                <w:szCs w:val="20"/>
              </w:rPr>
            </w:pPr>
            <w:r>
              <w:rPr>
                <w:rFonts w:ascii="Arial" w:eastAsia="Arial" w:hAnsi="Arial" w:cs="Arial"/>
                <w:sz w:val="20"/>
                <w:szCs w:val="20"/>
              </w:rPr>
              <w:t>Calvin’s Geneva</w:t>
            </w: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Family importance</w:t>
            </w:r>
          </w:p>
          <w:p w:rsidR="00396BFA" w:rsidRDefault="004B016E">
            <w:pPr>
              <w:numPr>
                <w:ilvl w:val="0"/>
                <w:numId w:val="100"/>
              </w:numPr>
              <w:ind w:hanging="360"/>
              <w:rPr>
                <w:sz w:val="20"/>
                <w:szCs w:val="20"/>
              </w:rPr>
            </w:pPr>
            <w:r>
              <w:rPr>
                <w:rFonts w:ascii="Arial" w:eastAsia="Arial" w:hAnsi="Arial" w:cs="Arial"/>
                <w:sz w:val="20"/>
                <w:szCs w:val="20"/>
              </w:rPr>
              <w:t>Often work together</w:t>
            </w:r>
          </w:p>
        </w:tc>
        <w:tc>
          <w:tcPr>
            <w:tcW w:w="4320" w:type="dxa"/>
          </w:tcPr>
          <w:p w:rsidR="00396BFA" w:rsidRDefault="00396BFA">
            <w:pPr>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Debate of female roles</w:t>
            </w:r>
          </w:p>
        </w:tc>
        <w:tc>
          <w:tcPr>
            <w:tcW w:w="4320" w:type="dxa"/>
          </w:tcPr>
          <w:p w:rsidR="00396BFA" w:rsidRDefault="004B016E">
            <w:pPr>
              <w:numPr>
                <w:ilvl w:val="0"/>
                <w:numId w:val="101"/>
              </w:numPr>
              <w:ind w:left="342" w:hanging="270"/>
              <w:rPr>
                <w:sz w:val="20"/>
                <w:szCs w:val="20"/>
              </w:rPr>
            </w:pPr>
            <w:r>
              <w:rPr>
                <w:rFonts w:ascii="Arial" w:eastAsia="Arial" w:hAnsi="Arial" w:cs="Arial"/>
                <w:sz w:val="20"/>
                <w:szCs w:val="20"/>
              </w:rPr>
              <w:t>Women’s intellect and education</w:t>
            </w:r>
          </w:p>
          <w:p w:rsidR="00396BFA" w:rsidRDefault="004B016E">
            <w:pPr>
              <w:numPr>
                <w:ilvl w:val="0"/>
                <w:numId w:val="101"/>
              </w:numPr>
              <w:ind w:left="342" w:hanging="270"/>
              <w:rPr>
                <w:sz w:val="20"/>
                <w:szCs w:val="20"/>
              </w:rPr>
            </w:pPr>
            <w:r>
              <w:rPr>
                <w:rFonts w:ascii="Arial" w:eastAsia="Arial" w:hAnsi="Arial" w:cs="Arial"/>
                <w:sz w:val="20"/>
                <w:szCs w:val="20"/>
              </w:rPr>
              <w:t>Women as preachers</w:t>
            </w:r>
          </w:p>
          <w:p w:rsidR="00396BFA" w:rsidRDefault="004B016E">
            <w:pPr>
              <w:numPr>
                <w:ilvl w:val="0"/>
                <w:numId w:val="101"/>
              </w:numPr>
              <w:ind w:left="342" w:hanging="270"/>
              <w:rPr>
                <w:sz w:val="20"/>
                <w:szCs w:val="20"/>
              </w:rPr>
            </w:pPr>
            <w:r>
              <w:rPr>
                <w:rFonts w:ascii="Arial" w:eastAsia="Arial" w:hAnsi="Arial" w:cs="Arial"/>
                <w:sz w:val="20"/>
                <w:szCs w:val="20"/>
              </w:rPr>
              <w:t xml:space="preserve">La </w:t>
            </w:r>
            <w:proofErr w:type="spellStart"/>
            <w:r>
              <w:rPr>
                <w:rFonts w:ascii="Arial" w:eastAsia="Arial" w:hAnsi="Arial" w:cs="Arial"/>
                <w:sz w:val="20"/>
                <w:szCs w:val="20"/>
              </w:rPr>
              <w:t>Querelle</w:t>
            </w:r>
            <w:proofErr w:type="spellEnd"/>
            <w:r>
              <w:rPr>
                <w:rFonts w:ascii="Arial" w:eastAsia="Arial" w:hAnsi="Arial" w:cs="Arial"/>
                <w:sz w:val="20"/>
                <w:szCs w:val="20"/>
              </w:rPr>
              <w:t xml:space="preserve"> des Femmes</w:t>
            </w: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Little Ice Age</w:t>
            </w:r>
          </w:p>
          <w:p w:rsidR="00396BFA" w:rsidRDefault="004B016E">
            <w:pPr>
              <w:numPr>
                <w:ilvl w:val="0"/>
                <w:numId w:val="100"/>
              </w:numPr>
              <w:ind w:hanging="360"/>
              <w:rPr>
                <w:sz w:val="20"/>
                <w:szCs w:val="20"/>
              </w:rPr>
            </w:pPr>
            <w:r>
              <w:rPr>
                <w:rFonts w:ascii="Arial" w:eastAsia="Arial" w:hAnsi="Arial" w:cs="Arial"/>
                <w:sz w:val="20"/>
                <w:szCs w:val="20"/>
              </w:rPr>
              <w:t>Restrained population growth</w:t>
            </w:r>
          </w:p>
          <w:p w:rsidR="00396BFA" w:rsidRDefault="004B016E">
            <w:pPr>
              <w:numPr>
                <w:ilvl w:val="0"/>
                <w:numId w:val="100"/>
              </w:numPr>
              <w:ind w:hanging="360"/>
              <w:rPr>
                <w:sz w:val="20"/>
                <w:szCs w:val="20"/>
              </w:rPr>
            </w:pPr>
            <w:r>
              <w:rPr>
                <w:rFonts w:ascii="Arial" w:eastAsia="Arial" w:hAnsi="Arial" w:cs="Arial"/>
                <w:sz w:val="20"/>
                <w:szCs w:val="20"/>
              </w:rPr>
              <w:t>Delayed marriage/childbirth</w:t>
            </w:r>
          </w:p>
          <w:p w:rsidR="00396BFA" w:rsidRDefault="004B016E">
            <w:pPr>
              <w:numPr>
                <w:ilvl w:val="0"/>
                <w:numId w:val="100"/>
              </w:numPr>
              <w:ind w:hanging="360"/>
              <w:rPr>
                <w:sz w:val="20"/>
                <w:szCs w:val="20"/>
              </w:rPr>
            </w:pPr>
            <w:r>
              <w:rPr>
                <w:rFonts w:ascii="Arial" w:eastAsia="Arial" w:hAnsi="Arial" w:cs="Arial"/>
                <w:sz w:val="20"/>
                <w:szCs w:val="20"/>
              </w:rPr>
              <w:t>Improved economic conditions of family</w:t>
            </w:r>
          </w:p>
        </w:tc>
        <w:tc>
          <w:tcPr>
            <w:tcW w:w="4320" w:type="dxa"/>
          </w:tcPr>
          <w:p w:rsidR="00396BFA" w:rsidRDefault="00396BFA">
            <w:pPr>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Leisure activities</w:t>
            </w:r>
          </w:p>
          <w:p w:rsidR="00396BFA" w:rsidRDefault="004B016E">
            <w:pPr>
              <w:numPr>
                <w:ilvl w:val="0"/>
                <w:numId w:val="110"/>
              </w:numPr>
              <w:ind w:hanging="360"/>
              <w:rPr>
                <w:sz w:val="20"/>
                <w:szCs w:val="20"/>
              </w:rPr>
            </w:pPr>
            <w:r>
              <w:rPr>
                <w:rFonts w:ascii="Arial" w:eastAsia="Arial" w:hAnsi="Arial" w:cs="Arial"/>
                <w:sz w:val="20"/>
                <w:szCs w:val="20"/>
              </w:rPr>
              <w:t>Organized by religious calendar</w:t>
            </w:r>
          </w:p>
          <w:p w:rsidR="00396BFA" w:rsidRDefault="004B016E">
            <w:pPr>
              <w:numPr>
                <w:ilvl w:val="0"/>
                <w:numId w:val="110"/>
              </w:numPr>
              <w:ind w:hanging="360"/>
              <w:rPr>
                <w:sz w:val="20"/>
                <w:szCs w:val="20"/>
              </w:rPr>
            </w:pPr>
            <w:r>
              <w:rPr>
                <w:rFonts w:ascii="Arial" w:eastAsia="Arial" w:hAnsi="Arial" w:cs="Arial"/>
                <w:sz w:val="20"/>
                <w:szCs w:val="20"/>
              </w:rPr>
              <w:t>Communal</w:t>
            </w:r>
          </w:p>
        </w:tc>
        <w:tc>
          <w:tcPr>
            <w:tcW w:w="4320" w:type="dxa"/>
          </w:tcPr>
          <w:p w:rsidR="00396BFA" w:rsidRDefault="004B016E">
            <w:pPr>
              <w:numPr>
                <w:ilvl w:val="0"/>
                <w:numId w:val="101"/>
              </w:numPr>
              <w:ind w:left="342" w:hanging="270"/>
              <w:rPr>
                <w:sz w:val="20"/>
                <w:szCs w:val="20"/>
              </w:rPr>
            </w:pPr>
            <w:r>
              <w:rPr>
                <w:rFonts w:ascii="Arial" w:eastAsia="Arial" w:hAnsi="Arial" w:cs="Arial"/>
                <w:sz w:val="20"/>
                <w:szCs w:val="20"/>
              </w:rPr>
              <w:t xml:space="preserve">Saint’s day festivities </w:t>
            </w:r>
          </w:p>
          <w:p w:rsidR="00396BFA" w:rsidRDefault="004B016E">
            <w:pPr>
              <w:numPr>
                <w:ilvl w:val="0"/>
                <w:numId w:val="101"/>
              </w:numPr>
              <w:ind w:left="342" w:hanging="270"/>
              <w:rPr>
                <w:sz w:val="20"/>
                <w:szCs w:val="20"/>
              </w:rPr>
            </w:pPr>
            <w:r>
              <w:rPr>
                <w:rFonts w:ascii="Arial" w:eastAsia="Arial" w:hAnsi="Arial" w:cs="Arial"/>
                <w:sz w:val="20"/>
                <w:szCs w:val="20"/>
              </w:rPr>
              <w:t>Carnival</w:t>
            </w:r>
          </w:p>
          <w:p w:rsidR="00396BFA" w:rsidRDefault="004B016E">
            <w:pPr>
              <w:numPr>
                <w:ilvl w:val="0"/>
                <w:numId w:val="101"/>
              </w:numPr>
              <w:ind w:left="342" w:hanging="270"/>
              <w:rPr>
                <w:sz w:val="20"/>
                <w:szCs w:val="20"/>
              </w:rPr>
            </w:pPr>
            <w:r>
              <w:rPr>
                <w:rFonts w:ascii="Arial" w:eastAsia="Arial" w:hAnsi="Arial" w:cs="Arial"/>
                <w:sz w:val="20"/>
                <w:szCs w:val="20"/>
              </w:rPr>
              <w:t xml:space="preserve">Blood sports </w:t>
            </w: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Communal norms enforced by rituals of public humiliation</w:t>
            </w:r>
          </w:p>
        </w:tc>
        <w:tc>
          <w:tcPr>
            <w:tcW w:w="4320" w:type="dxa"/>
          </w:tcPr>
          <w:p w:rsidR="00396BFA" w:rsidRDefault="004B016E">
            <w:pPr>
              <w:numPr>
                <w:ilvl w:val="0"/>
                <w:numId w:val="101"/>
              </w:numPr>
              <w:ind w:left="342" w:hanging="270"/>
              <w:rPr>
                <w:sz w:val="20"/>
                <w:szCs w:val="20"/>
              </w:rPr>
            </w:pPr>
            <w:r>
              <w:rPr>
                <w:rFonts w:ascii="Arial" w:eastAsia="Arial" w:hAnsi="Arial" w:cs="Arial"/>
                <w:sz w:val="20"/>
                <w:szCs w:val="20"/>
              </w:rPr>
              <w:t>Charivari</w:t>
            </w:r>
          </w:p>
          <w:p w:rsidR="00396BFA" w:rsidRDefault="004B016E">
            <w:pPr>
              <w:numPr>
                <w:ilvl w:val="0"/>
                <w:numId w:val="101"/>
              </w:numPr>
              <w:ind w:left="342" w:hanging="270"/>
              <w:rPr>
                <w:sz w:val="20"/>
                <w:szCs w:val="20"/>
              </w:rPr>
            </w:pPr>
            <w:r>
              <w:rPr>
                <w:rFonts w:ascii="Arial" w:eastAsia="Arial" w:hAnsi="Arial" w:cs="Arial"/>
                <w:sz w:val="20"/>
                <w:szCs w:val="20"/>
              </w:rPr>
              <w:t>Stocks</w:t>
            </w:r>
          </w:p>
          <w:p w:rsidR="00396BFA" w:rsidRDefault="004B016E">
            <w:pPr>
              <w:numPr>
                <w:ilvl w:val="0"/>
                <w:numId w:val="101"/>
              </w:numPr>
              <w:ind w:left="342" w:hanging="270"/>
              <w:rPr>
                <w:sz w:val="20"/>
                <w:szCs w:val="20"/>
              </w:rPr>
            </w:pPr>
            <w:r>
              <w:rPr>
                <w:rFonts w:ascii="Arial" w:eastAsia="Arial" w:hAnsi="Arial" w:cs="Arial"/>
                <w:sz w:val="20"/>
                <w:szCs w:val="20"/>
              </w:rPr>
              <w:t xml:space="preserve">Public whipping and branding </w:t>
            </w: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 xml:space="preserve">Great European witch hunts </w:t>
            </w:r>
          </w:p>
        </w:tc>
        <w:tc>
          <w:tcPr>
            <w:tcW w:w="4320" w:type="dxa"/>
          </w:tcPr>
          <w:p w:rsidR="00396BFA" w:rsidRDefault="00396BFA">
            <w:pPr>
              <w:contextualSpacing w:val="0"/>
            </w:pPr>
          </w:p>
        </w:tc>
        <w:tc>
          <w:tcPr>
            <w:tcW w:w="2160" w:type="dxa"/>
          </w:tcPr>
          <w:p w:rsidR="00396BFA" w:rsidRDefault="00396BFA">
            <w:pPr>
              <w:contextualSpacing w:val="0"/>
            </w:pPr>
          </w:p>
        </w:tc>
      </w:tr>
    </w:tbl>
    <w:p w:rsidR="00396BFA" w:rsidRDefault="00396BFA"/>
    <w:p w:rsidR="00396BFA" w:rsidRDefault="004B016E">
      <w:r>
        <w:rPr>
          <w:rFonts w:ascii="Arial" w:eastAsia="Arial" w:hAnsi="Arial" w:cs="Arial"/>
          <w:sz w:val="20"/>
          <w:szCs w:val="20"/>
        </w:rPr>
        <w:t xml:space="preserve">Price revolution, capitalism, demographic, infusion, communal values, vagabonds, craft guilds, money economy, subsistence agriculture, “Little Ice Age” </w:t>
      </w:r>
    </w:p>
    <w:p w:rsidR="00396BFA" w:rsidRDefault="004B016E">
      <w:r>
        <w:br w:type="page"/>
      </w:r>
    </w:p>
    <w:p w:rsidR="00396BFA" w:rsidRDefault="00396BFA"/>
    <w:p w:rsidR="00BF63A9" w:rsidRDefault="00BF63A9" w:rsidP="00BF63A9">
      <w:r>
        <w:rPr>
          <w:rFonts w:ascii="Arial" w:eastAsia="Arial" w:hAnsi="Arial" w:cs="Arial"/>
          <w:b/>
          <w:sz w:val="20"/>
          <w:szCs w:val="20"/>
        </w:rPr>
        <w:t>Key Concept 1.5</w:t>
      </w:r>
      <w:r>
        <w:rPr>
          <w:rFonts w:ascii="Arial" w:eastAsia="Arial" w:hAnsi="Arial" w:cs="Arial"/>
          <w:sz w:val="20"/>
          <w:szCs w:val="20"/>
        </w:rPr>
        <w:t xml:space="preserve"> </w:t>
      </w:r>
      <w:r>
        <w:rPr>
          <w:rFonts w:ascii="Arial" w:eastAsia="Arial" w:hAnsi="Arial" w:cs="Arial"/>
          <w:b/>
          <w:sz w:val="20"/>
          <w:szCs w:val="20"/>
        </w:rPr>
        <w:t>(Period 1:  1450-1648)</w:t>
      </w:r>
    </w:p>
    <w:p w:rsidR="00BF63A9" w:rsidRDefault="00BF63A9" w:rsidP="00BF63A9">
      <w:r>
        <w:rPr>
          <w:rFonts w:ascii="Arial" w:eastAsia="Arial" w:hAnsi="Arial" w:cs="Arial"/>
          <w:sz w:val="20"/>
          <w:szCs w:val="20"/>
        </w:rPr>
        <w:t>The struggle for sovereignty within and among states resulted in varying degrees of political centralization.</w:t>
      </w:r>
    </w:p>
    <w:p w:rsidR="00BF63A9" w:rsidRDefault="00BF63A9" w:rsidP="00BF63A9"/>
    <w:tbl>
      <w:tblPr>
        <w:tblStyle w:val="a0"/>
        <w:tblW w:w="107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320"/>
        <w:gridCol w:w="2160"/>
      </w:tblGrid>
      <w:tr w:rsidR="00BF63A9" w:rsidTr="00BF63A9">
        <w:tc>
          <w:tcPr>
            <w:tcW w:w="4315" w:type="dxa"/>
            <w:shd w:val="clear" w:color="auto" w:fill="E6E6E6"/>
          </w:tcPr>
          <w:p w:rsidR="00BF63A9" w:rsidRDefault="00BF63A9" w:rsidP="00BF63A9">
            <w:pPr>
              <w:contextualSpacing w:val="0"/>
            </w:pPr>
            <w:r>
              <w:rPr>
                <w:rFonts w:ascii="Arial" w:eastAsia="Arial" w:hAnsi="Arial" w:cs="Arial"/>
                <w:b/>
                <w:sz w:val="20"/>
                <w:szCs w:val="20"/>
              </w:rPr>
              <w:t>Required Information</w:t>
            </w:r>
          </w:p>
        </w:tc>
        <w:tc>
          <w:tcPr>
            <w:tcW w:w="4320" w:type="dxa"/>
            <w:shd w:val="clear" w:color="auto" w:fill="E6E6E6"/>
          </w:tcPr>
          <w:p w:rsidR="00BF63A9" w:rsidRDefault="00BF63A9" w:rsidP="00BF63A9">
            <w:pPr>
              <w:contextualSpacing w:val="0"/>
            </w:pPr>
            <w:r>
              <w:rPr>
                <w:rFonts w:ascii="Arial" w:eastAsia="Arial" w:hAnsi="Arial" w:cs="Arial"/>
                <w:b/>
                <w:sz w:val="20"/>
                <w:szCs w:val="20"/>
              </w:rPr>
              <w:t>Illustrative/Optional Information</w:t>
            </w:r>
          </w:p>
        </w:tc>
        <w:tc>
          <w:tcPr>
            <w:tcW w:w="2160" w:type="dxa"/>
            <w:shd w:val="clear" w:color="auto" w:fill="E6E6E6"/>
          </w:tcPr>
          <w:p w:rsidR="00BF63A9" w:rsidRDefault="00BF63A9" w:rsidP="00BF63A9">
            <w:pPr>
              <w:contextualSpacing w:val="0"/>
            </w:pPr>
            <w:r>
              <w:rPr>
                <w:rFonts w:ascii="Arial" w:eastAsia="Arial" w:hAnsi="Arial" w:cs="Arial"/>
                <w:b/>
                <w:sz w:val="20"/>
                <w:szCs w:val="20"/>
              </w:rPr>
              <w:t>Vocabulary</w:t>
            </w:r>
          </w:p>
        </w:tc>
      </w:tr>
      <w:tr w:rsidR="00BF63A9" w:rsidTr="00BF63A9">
        <w:tc>
          <w:tcPr>
            <w:tcW w:w="4315" w:type="dxa"/>
          </w:tcPr>
          <w:p w:rsidR="00BF63A9" w:rsidRDefault="00BF63A9" w:rsidP="00BF63A9">
            <w:pPr>
              <w:spacing w:after="80"/>
              <w:contextualSpacing w:val="0"/>
            </w:pPr>
            <w:r>
              <w:rPr>
                <w:rFonts w:ascii="Arial" w:eastAsia="Arial" w:hAnsi="Arial" w:cs="Arial"/>
                <w:sz w:val="20"/>
                <w:szCs w:val="20"/>
              </w:rPr>
              <w:t>New Monarchies</w:t>
            </w:r>
          </w:p>
          <w:p w:rsidR="00BF63A9" w:rsidRDefault="00BF63A9" w:rsidP="00BF63A9">
            <w:pPr>
              <w:numPr>
                <w:ilvl w:val="0"/>
                <w:numId w:val="43"/>
              </w:numPr>
              <w:spacing w:after="80"/>
              <w:ind w:hanging="360"/>
              <w:rPr>
                <w:sz w:val="20"/>
                <w:szCs w:val="20"/>
              </w:rPr>
            </w:pPr>
            <w:r>
              <w:rPr>
                <w:rFonts w:ascii="Arial" w:eastAsia="Arial" w:hAnsi="Arial" w:cs="Arial"/>
                <w:sz w:val="20"/>
                <w:szCs w:val="20"/>
              </w:rPr>
              <w:t>Centralized modern state</w:t>
            </w:r>
          </w:p>
        </w:tc>
        <w:tc>
          <w:tcPr>
            <w:tcW w:w="4320" w:type="dxa"/>
          </w:tcPr>
          <w:p w:rsidR="00BF63A9" w:rsidRDefault="00BF63A9" w:rsidP="00BF63A9">
            <w:pPr>
              <w:numPr>
                <w:ilvl w:val="0"/>
                <w:numId w:val="128"/>
              </w:numPr>
              <w:ind w:left="342" w:hanging="270"/>
              <w:rPr>
                <w:sz w:val="20"/>
                <w:szCs w:val="20"/>
              </w:rPr>
            </w:pPr>
            <w:r>
              <w:rPr>
                <w:rFonts w:ascii="Arial" w:eastAsia="Arial" w:hAnsi="Arial" w:cs="Arial"/>
                <w:sz w:val="20"/>
                <w:szCs w:val="20"/>
              </w:rPr>
              <w:t xml:space="preserve">Ferdinand and Isabella of Spain &amp; Reconquista </w:t>
            </w:r>
          </w:p>
          <w:p w:rsidR="00BF63A9" w:rsidRDefault="00BF63A9" w:rsidP="00BF63A9">
            <w:pPr>
              <w:numPr>
                <w:ilvl w:val="0"/>
                <w:numId w:val="128"/>
              </w:numPr>
              <w:ind w:left="342" w:hanging="270"/>
              <w:rPr>
                <w:sz w:val="20"/>
                <w:szCs w:val="20"/>
              </w:rPr>
            </w:pPr>
            <w:r>
              <w:rPr>
                <w:rFonts w:ascii="Arial" w:eastAsia="Arial" w:hAnsi="Arial" w:cs="Arial"/>
                <w:sz w:val="20"/>
                <w:szCs w:val="20"/>
              </w:rPr>
              <w:t>Henry VII of England &amp; Star Chamber</w:t>
            </w:r>
          </w:p>
          <w:p w:rsidR="00BF63A9" w:rsidRDefault="00BF63A9" w:rsidP="00BF63A9">
            <w:pPr>
              <w:numPr>
                <w:ilvl w:val="0"/>
                <w:numId w:val="128"/>
              </w:numPr>
              <w:ind w:left="342" w:hanging="270"/>
              <w:rPr>
                <w:sz w:val="20"/>
                <w:szCs w:val="20"/>
              </w:rPr>
            </w:pPr>
            <w:r>
              <w:rPr>
                <w:rFonts w:ascii="Arial" w:eastAsia="Arial" w:hAnsi="Arial" w:cs="Arial"/>
                <w:sz w:val="20"/>
                <w:szCs w:val="20"/>
              </w:rPr>
              <w:t xml:space="preserve">Louis XI of France </w:t>
            </w:r>
          </w:p>
          <w:p w:rsidR="00BF63A9" w:rsidRDefault="00BF63A9" w:rsidP="00BF63A9">
            <w:pPr>
              <w:numPr>
                <w:ilvl w:val="0"/>
                <w:numId w:val="128"/>
              </w:numPr>
              <w:spacing w:after="80"/>
              <w:ind w:left="342" w:hanging="270"/>
              <w:rPr>
                <w:sz w:val="20"/>
                <w:szCs w:val="20"/>
              </w:rPr>
            </w:pPr>
            <w:r>
              <w:rPr>
                <w:rFonts w:ascii="Arial" w:eastAsia="Arial" w:hAnsi="Arial" w:cs="Arial"/>
                <w:sz w:val="20"/>
                <w:szCs w:val="20"/>
              </w:rPr>
              <w:t>Charles V of Holy Roman Empire</w:t>
            </w:r>
          </w:p>
        </w:tc>
        <w:tc>
          <w:tcPr>
            <w:tcW w:w="2160" w:type="dxa"/>
          </w:tcPr>
          <w:p w:rsidR="00BF63A9" w:rsidRDefault="00BF63A9" w:rsidP="00BF63A9">
            <w:pPr>
              <w:spacing w:after="80"/>
              <w:contextualSpacing w:val="0"/>
            </w:pPr>
          </w:p>
        </w:tc>
      </w:tr>
      <w:tr w:rsidR="00BF63A9" w:rsidTr="00BF63A9">
        <w:tc>
          <w:tcPr>
            <w:tcW w:w="4315" w:type="dxa"/>
          </w:tcPr>
          <w:p w:rsidR="00BF63A9" w:rsidRDefault="00BF63A9" w:rsidP="00BF63A9">
            <w:pPr>
              <w:spacing w:after="80"/>
              <w:contextualSpacing w:val="0"/>
            </w:pPr>
            <w:r>
              <w:rPr>
                <w:rFonts w:ascii="Arial" w:eastAsia="Arial" w:hAnsi="Arial" w:cs="Arial"/>
                <w:sz w:val="20"/>
                <w:szCs w:val="20"/>
              </w:rPr>
              <w:t>Holy Roman Empire and Poland – lack of centralization</w:t>
            </w:r>
          </w:p>
        </w:tc>
        <w:tc>
          <w:tcPr>
            <w:tcW w:w="4320" w:type="dxa"/>
          </w:tcPr>
          <w:p w:rsidR="00BF63A9" w:rsidRDefault="00BF63A9" w:rsidP="00BF63A9">
            <w:pPr>
              <w:spacing w:after="80"/>
              <w:ind w:left="342"/>
              <w:contextualSpacing w:val="0"/>
            </w:pPr>
          </w:p>
        </w:tc>
        <w:tc>
          <w:tcPr>
            <w:tcW w:w="2160" w:type="dxa"/>
          </w:tcPr>
          <w:p w:rsidR="00BF63A9" w:rsidRDefault="00BF63A9" w:rsidP="00BF63A9">
            <w:pPr>
              <w:spacing w:after="80"/>
              <w:contextualSpacing w:val="0"/>
            </w:pPr>
          </w:p>
        </w:tc>
      </w:tr>
      <w:tr w:rsidR="00BF63A9" w:rsidTr="00BF63A9">
        <w:tc>
          <w:tcPr>
            <w:tcW w:w="4315" w:type="dxa"/>
          </w:tcPr>
          <w:p w:rsidR="00BF63A9" w:rsidRDefault="00BF63A9" w:rsidP="00BF63A9">
            <w:pPr>
              <w:spacing w:after="80"/>
              <w:contextualSpacing w:val="0"/>
            </w:pPr>
            <w:r>
              <w:rPr>
                <w:rFonts w:ascii="Arial" w:eastAsia="Arial" w:hAnsi="Arial" w:cs="Arial"/>
                <w:sz w:val="20"/>
                <w:szCs w:val="20"/>
              </w:rPr>
              <w:t>Commercial groups and political affairs</w:t>
            </w:r>
          </w:p>
          <w:p w:rsidR="00BF63A9" w:rsidRDefault="00BF63A9" w:rsidP="00BF63A9">
            <w:pPr>
              <w:spacing w:after="80"/>
              <w:contextualSpacing w:val="0"/>
            </w:pPr>
          </w:p>
        </w:tc>
        <w:tc>
          <w:tcPr>
            <w:tcW w:w="4320" w:type="dxa"/>
          </w:tcPr>
          <w:p w:rsidR="00BF63A9" w:rsidRDefault="00BF63A9" w:rsidP="00BF63A9">
            <w:pPr>
              <w:numPr>
                <w:ilvl w:val="0"/>
                <w:numId w:val="128"/>
              </w:numPr>
              <w:ind w:left="342" w:hanging="270"/>
              <w:rPr>
                <w:sz w:val="20"/>
                <w:szCs w:val="20"/>
              </w:rPr>
            </w:pPr>
            <w:r>
              <w:rPr>
                <w:rFonts w:ascii="Arial" w:eastAsia="Arial" w:hAnsi="Arial" w:cs="Arial"/>
                <w:sz w:val="20"/>
                <w:szCs w:val="20"/>
              </w:rPr>
              <w:t>Rising power of the gentry</w:t>
            </w:r>
          </w:p>
          <w:p w:rsidR="00BF63A9" w:rsidRDefault="00BF63A9" w:rsidP="00BF63A9">
            <w:pPr>
              <w:numPr>
                <w:ilvl w:val="0"/>
                <w:numId w:val="128"/>
              </w:numPr>
              <w:ind w:left="342" w:hanging="270"/>
              <w:rPr>
                <w:sz w:val="20"/>
                <w:szCs w:val="20"/>
              </w:rPr>
            </w:pPr>
            <w:r>
              <w:rPr>
                <w:rFonts w:ascii="Arial" w:eastAsia="Arial" w:hAnsi="Arial" w:cs="Arial"/>
                <w:sz w:val="20"/>
                <w:szCs w:val="20"/>
              </w:rPr>
              <w:t>Nobles of the robe</w:t>
            </w:r>
          </w:p>
          <w:p w:rsidR="00BF63A9" w:rsidRDefault="00BF63A9" w:rsidP="00BF63A9">
            <w:pPr>
              <w:numPr>
                <w:ilvl w:val="0"/>
                <w:numId w:val="128"/>
              </w:numPr>
              <w:spacing w:after="80"/>
              <w:ind w:left="342" w:hanging="270"/>
              <w:rPr>
                <w:sz w:val="20"/>
                <w:szCs w:val="20"/>
              </w:rPr>
            </w:pPr>
            <w:r>
              <w:rPr>
                <w:rFonts w:ascii="Arial" w:eastAsia="Arial" w:hAnsi="Arial" w:cs="Arial"/>
                <w:sz w:val="20"/>
                <w:szCs w:val="20"/>
              </w:rPr>
              <w:t>Merchants and bankers</w:t>
            </w:r>
          </w:p>
        </w:tc>
        <w:tc>
          <w:tcPr>
            <w:tcW w:w="2160" w:type="dxa"/>
          </w:tcPr>
          <w:p w:rsidR="00BF63A9" w:rsidRDefault="00BF63A9" w:rsidP="00BF63A9">
            <w:pPr>
              <w:spacing w:after="80"/>
              <w:contextualSpacing w:val="0"/>
            </w:pPr>
          </w:p>
        </w:tc>
      </w:tr>
      <w:tr w:rsidR="00BF63A9" w:rsidTr="00BF63A9">
        <w:tc>
          <w:tcPr>
            <w:tcW w:w="4315" w:type="dxa"/>
          </w:tcPr>
          <w:p w:rsidR="00BF63A9" w:rsidRDefault="00BF63A9" w:rsidP="00BF63A9">
            <w:pPr>
              <w:spacing w:after="80"/>
              <w:contextualSpacing w:val="0"/>
            </w:pPr>
            <w:r>
              <w:rPr>
                <w:rFonts w:ascii="Arial" w:eastAsia="Arial" w:hAnsi="Arial" w:cs="Arial"/>
                <w:sz w:val="20"/>
                <w:szCs w:val="20"/>
              </w:rPr>
              <w:t>Secular political theories</w:t>
            </w:r>
          </w:p>
          <w:p w:rsidR="00BF63A9" w:rsidRDefault="00BF63A9" w:rsidP="00BF63A9">
            <w:pPr>
              <w:numPr>
                <w:ilvl w:val="0"/>
                <w:numId w:val="43"/>
              </w:numPr>
              <w:spacing w:after="80"/>
              <w:ind w:hanging="360"/>
              <w:rPr>
                <w:sz w:val="20"/>
                <w:szCs w:val="20"/>
              </w:rPr>
            </w:pPr>
            <w:r>
              <w:rPr>
                <w:rFonts w:ascii="Arial" w:eastAsia="Arial" w:hAnsi="Arial" w:cs="Arial"/>
                <w:sz w:val="20"/>
                <w:szCs w:val="20"/>
              </w:rPr>
              <w:t xml:space="preserve">Machiavelli and </w:t>
            </w:r>
            <w:r>
              <w:rPr>
                <w:rFonts w:ascii="Arial" w:eastAsia="Arial" w:hAnsi="Arial" w:cs="Arial"/>
                <w:i/>
                <w:sz w:val="20"/>
                <w:szCs w:val="20"/>
              </w:rPr>
              <w:t>The Prince</w:t>
            </w:r>
          </w:p>
        </w:tc>
        <w:tc>
          <w:tcPr>
            <w:tcW w:w="4320" w:type="dxa"/>
          </w:tcPr>
          <w:p w:rsidR="00BF63A9" w:rsidRDefault="00BF63A9" w:rsidP="00BF63A9">
            <w:pPr>
              <w:numPr>
                <w:ilvl w:val="0"/>
                <w:numId w:val="128"/>
              </w:numPr>
              <w:ind w:left="342" w:hanging="270"/>
              <w:rPr>
                <w:sz w:val="20"/>
                <w:szCs w:val="20"/>
              </w:rPr>
            </w:pPr>
            <w:r>
              <w:rPr>
                <w:rFonts w:ascii="Arial" w:eastAsia="Arial" w:hAnsi="Arial" w:cs="Arial"/>
                <w:sz w:val="20"/>
                <w:szCs w:val="20"/>
              </w:rPr>
              <w:t xml:space="preserve">Jean </w:t>
            </w:r>
            <w:proofErr w:type="spellStart"/>
            <w:r>
              <w:rPr>
                <w:rFonts w:ascii="Arial" w:eastAsia="Arial" w:hAnsi="Arial" w:cs="Arial"/>
                <w:sz w:val="20"/>
                <w:szCs w:val="20"/>
              </w:rPr>
              <w:t>Bodin</w:t>
            </w:r>
            <w:proofErr w:type="spellEnd"/>
          </w:p>
          <w:p w:rsidR="00BF63A9" w:rsidRDefault="00BF63A9" w:rsidP="00BF63A9">
            <w:pPr>
              <w:numPr>
                <w:ilvl w:val="0"/>
                <w:numId w:val="128"/>
              </w:numPr>
              <w:spacing w:after="80"/>
              <w:ind w:left="342" w:hanging="270"/>
              <w:rPr>
                <w:sz w:val="20"/>
                <w:szCs w:val="20"/>
              </w:rPr>
            </w:pPr>
            <w:r>
              <w:rPr>
                <w:rFonts w:ascii="Arial" w:eastAsia="Arial" w:hAnsi="Arial" w:cs="Arial"/>
                <w:sz w:val="20"/>
                <w:szCs w:val="20"/>
              </w:rPr>
              <w:t xml:space="preserve">Hugo Grotius </w:t>
            </w:r>
          </w:p>
        </w:tc>
        <w:tc>
          <w:tcPr>
            <w:tcW w:w="2160" w:type="dxa"/>
          </w:tcPr>
          <w:p w:rsidR="00BF63A9" w:rsidRDefault="00BF63A9" w:rsidP="00BF63A9">
            <w:pPr>
              <w:spacing w:after="80"/>
              <w:contextualSpacing w:val="0"/>
            </w:pPr>
          </w:p>
        </w:tc>
      </w:tr>
      <w:tr w:rsidR="00BF63A9" w:rsidTr="00BF63A9">
        <w:tc>
          <w:tcPr>
            <w:tcW w:w="4315" w:type="dxa"/>
          </w:tcPr>
          <w:p w:rsidR="00BF63A9" w:rsidRDefault="00BF63A9" w:rsidP="00BF63A9">
            <w:pPr>
              <w:spacing w:after="80"/>
              <w:contextualSpacing w:val="0"/>
            </w:pPr>
            <w:r>
              <w:rPr>
                <w:rFonts w:ascii="Arial" w:eastAsia="Arial" w:hAnsi="Arial" w:cs="Arial"/>
                <w:sz w:val="20"/>
                <w:szCs w:val="20"/>
              </w:rPr>
              <w:t xml:space="preserve">Diplomacy </w:t>
            </w:r>
          </w:p>
          <w:p w:rsidR="00BF63A9" w:rsidRDefault="00BF63A9" w:rsidP="00BF63A9">
            <w:pPr>
              <w:numPr>
                <w:ilvl w:val="0"/>
                <w:numId w:val="43"/>
              </w:numPr>
              <w:ind w:hanging="360"/>
              <w:rPr>
                <w:sz w:val="20"/>
                <w:szCs w:val="20"/>
              </w:rPr>
            </w:pPr>
            <w:r>
              <w:rPr>
                <w:rFonts w:ascii="Arial" w:eastAsia="Arial" w:hAnsi="Arial" w:cs="Arial"/>
                <w:sz w:val="20"/>
                <w:szCs w:val="20"/>
              </w:rPr>
              <w:t>Balance of Power</w:t>
            </w:r>
          </w:p>
          <w:p w:rsidR="00BF63A9" w:rsidRDefault="00BF63A9" w:rsidP="00BF63A9">
            <w:pPr>
              <w:numPr>
                <w:ilvl w:val="0"/>
                <w:numId w:val="43"/>
              </w:numPr>
              <w:spacing w:after="80"/>
              <w:ind w:hanging="360"/>
              <w:rPr>
                <w:sz w:val="20"/>
                <w:szCs w:val="20"/>
              </w:rPr>
            </w:pPr>
            <w:r>
              <w:rPr>
                <w:rFonts w:ascii="Arial" w:eastAsia="Arial" w:hAnsi="Arial" w:cs="Arial"/>
                <w:sz w:val="20"/>
                <w:szCs w:val="20"/>
              </w:rPr>
              <w:t>Diplomatic and military objectives</w:t>
            </w:r>
          </w:p>
        </w:tc>
        <w:tc>
          <w:tcPr>
            <w:tcW w:w="4320" w:type="dxa"/>
          </w:tcPr>
          <w:p w:rsidR="00BF63A9" w:rsidRDefault="00BF63A9" w:rsidP="00BF63A9">
            <w:pPr>
              <w:spacing w:after="80"/>
              <w:ind w:left="342"/>
              <w:contextualSpacing w:val="0"/>
            </w:pPr>
          </w:p>
        </w:tc>
        <w:tc>
          <w:tcPr>
            <w:tcW w:w="2160" w:type="dxa"/>
          </w:tcPr>
          <w:p w:rsidR="00BF63A9" w:rsidRDefault="00BF63A9" w:rsidP="00BF63A9">
            <w:pPr>
              <w:spacing w:after="80"/>
              <w:contextualSpacing w:val="0"/>
            </w:pPr>
          </w:p>
        </w:tc>
      </w:tr>
      <w:tr w:rsidR="00BF63A9" w:rsidTr="00BF63A9">
        <w:tc>
          <w:tcPr>
            <w:tcW w:w="4315" w:type="dxa"/>
          </w:tcPr>
          <w:p w:rsidR="00BF63A9" w:rsidRDefault="00BF63A9" w:rsidP="00BF63A9">
            <w:pPr>
              <w:spacing w:after="80"/>
              <w:contextualSpacing w:val="0"/>
            </w:pPr>
            <w:r>
              <w:rPr>
                <w:rFonts w:ascii="Arial" w:eastAsia="Arial" w:hAnsi="Arial" w:cs="Arial"/>
                <w:sz w:val="20"/>
                <w:szCs w:val="20"/>
              </w:rPr>
              <w:t xml:space="preserve">New forms of </w:t>
            </w:r>
            <w:proofErr w:type="gramStart"/>
            <w:r>
              <w:rPr>
                <w:rFonts w:ascii="Arial" w:eastAsia="Arial" w:hAnsi="Arial" w:cs="Arial"/>
                <w:sz w:val="20"/>
                <w:szCs w:val="20"/>
              </w:rPr>
              <w:t>warfare  (</w:t>
            </w:r>
            <w:proofErr w:type="gramEnd"/>
            <w:r>
              <w:rPr>
                <w:rFonts w:ascii="Arial" w:eastAsia="Arial" w:hAnsi="Arial" w:cs="Arial"/>
                <w:sz w:val="20"/>
                <w:szCs w:val="20"/>
              </w:rPr>
              <w:t>Military technology)</w:t>
            </w:r>
          </w:p>
          <w:p w:rsidR="00BF63A9" w:rsidRDefault="00BF63A9" w:rsidP="00BF63A9">
            <w:pPr>
              <w:numPr>
                <w:ilvl w:val="0"/>
                <w:numId w:val="43"/>
              </w:numPr>
              <w:ind w:hanging="360"/>
              <w:rPr>
                <w:sz w:val="20"/>
                <w:szCs w:val="20"/>
              </w:rPr>
            </w:pPr>
            <w:r>
              <w:rPr>
                <w:rFonts w:ascii="Arial" w:eastAsia="Arial" w:hAnsi="Arial" w:cs="Arial"/>
                <w:sz w:val="20"/>
                <w:szCs w:val="20"/>
              </w:rPr>
              <w:t>Infantry, firearms, mobile cannon, fortification</w:t>
            </w:r>
          </w:p>
          <w:p w:rsidR="00BF63A9" w:rsidRDefault="00BF63A9" w:rsidP="00BF63A9">
            <w:pPr>
              <w:numPr>
                <w:ilvl w:val="0"/>
                <w:numId w:val="43"/>
              </w:numPr>
              <w:ind w:hanging="360"/>
              <w:rPr>
                <w:sz w:val="20"/>
                <w:szCs w:val="20"/>
              </w:rPr>
            </w:pPr>
            <w:r>
              <w:rPr>
                <w:rFonts w:ascii="Arial" w:eastAsia="Arial" w:hAnsi="Arial" w:cs="Arial"/>
                <w:sz w:val="20"/>
                <w:szCs w:val="20"/>
              </w:rPr>
              <w:t>Heavy taxation</w:t>
            </w:r>
          </w:p>
          <w:p w:rsidR="00BF63A9" w:rsidRDefault="00BF63A9" w:rsidP="00BF63A9">
            <w:pPr>
              <w:numPr>
                <w:ilvl w:val="0"/>
                <w:numId w:val="43"/>
              </w:numPr>
              <w:spacing w:after="80"/>
              <w:ind w:hanging="360"/>
              <w:rPr>
                <w:sz w:val="20"/>
                <w:szCs w:val="20"/>
              </w:rPr>
            </w:pPr>
            <w:r>
              <w:rPr>
                <w:rFonts w:ascii="Arial" w:eastAsia="Arial" w:hAnsi="Arial" w:cs="Arial"/>
                <w:sz w:val="20"/>
                <w:szCs w:val="20"/>
              </w:rPr>
              <w:t xml:space="preserve">Larger bureaucracy </w:t>
            </w:r>
          </w:p>
          <w:p w:rsidR="00BF63A9" w:rsidRDefault="00BF63A9" w:rsidP="00BF63A9">
            <w:pPr>
              <w:spacing w:after="80"/>
              <w:contextualSpacing w:val="0"/>
            </w:pPr>
          </w:p>
        </w:tc>
        <w:tc>
          <w:tcPr>
            <w:tcW w:w="4320" w:type="dxa"/>
          </w:tcPr>
          <w:p w:rsidR="00BF63A9" w:rsidRDefault="00BF63A9" w:rsidP="00BF63A9">
            <w:pPr>
              <w:numPr>
                <w:ilvl w:val="0"/>
                <w:numId w:val="128"/>
              </w:numPr>
              <w:ind w:left="342" w:hanging="270"/>
              <w:rPr>
                <w:sz w:val="20"/>
                <w:szCs w:val="20"/>
              </w:rPr>
            </w:pPr>
            <w:r>
              <w:rPr>
                <w:rFonts w:ascii="Arial" w:eastAsia="Arial" w:hAnsi="Arial" w:cs="Arial"/>
                <w:sz w:val="20"/>
                <w:szCs w:val="20"/>
              </w:rPr>
              <w:t>Spain and the Hapsburgs</w:t>
            </w:r>
          </w:p>
          <w:p w:rsidR="00BF63A9" w:rsidRDefault="00BF63A9" w:rsidP="00BF63A9">
            <w:pPr>
              <w:numPr>
                <w:ilvl w:val="0"/>
                <w:numId w:val="128"/>
              </w:numPr>
              <w:ind w:left="342" w:hanging="270"/>
              <w:rPr>
                <w:sz w:val="20"/>
                <w:szCs w:val="20"/>
              </w:rPr>
            </w:pPr>
            <w:r>
              <w:rPr>
                <w:rFonts w:ascii="Arial" w:eastAsia="Arial" w:hAnsi="Arial" w:cs="Arial"/>
                <w:sz w:val="20"/>
                <w:szCs w:val="20"/>
              </w:rPr>
              <w:t xml:space="preserve">Sweden under </w:t>
            </w:r>
            <w:proofErr w:type="spellStart"/>
            <w:r>
              <w:rPr>
                <w:rFonts w:ascii="Arial" w:eastAsia="Arial" w:hAnsi="Arial" w:cs="Arial"/>
                <w:sz w:val="20"/>
                <w:szCs w:val="20"/>
              </w:rPr>
              <w:t>Gustavus</w:t>
            </w:r>
            <w:proofErr w:type="spellEnd"/>
            <w:r>
              <w:rPr>
                <w:rFonts w:ascii="Arial" w:eastAsia="Arial" w:hAnsi="Arial" w:cs="Arial"/>
                <w:sz w:val="20"/>
                <w:szCs w:val="20"/>
              </w:rPr>
              <w:t xml:space="preserve"> Adolphus</w:t>
            </w:r>
          </w:p>
          <w:p w:rsidR="00BF63A9" w:rsidRDefault="00BF63A9" w:rsidP="00BF63A9">
            <w:pPr>
              <w:numPr>
                <w:ilvl w:val="0"/>
                <w:numId w:val="128"/>
              </w:numPr>
              <w:spacing w:after="80"/>
              <w:ind w:left="342" w:hanging="270"/>
              <w:rPr>
                <w:sz w:val="20"/>
                <w:szCs w:val="20"/>
              </w:rPr>
            </w:pPr>
            <w:r>
              <w:rPr>
                <w:rFonts w:ascii="Arial" w:eastAsia="Arial" w:hAnsi="Arial" w:cs="Arial"/>
                <w:sz w:val="20"/>
                <w:szCs w:val="20"/>
              </w:rPr>
              <w:t>France</w:t>
            </w:r>
          </w:p>
        </w:tc>
        <w:tc>
          <w:tcPr>
            <w:tcW w:w="2160" w:type="dxa"/>
          </w:tcPr>
          <w:p w:rsidR="00BF63A9" w:rsidRDefault="00BF63A9" w:rsidP="00BF63A9">
            <w:pPr>
              <w:spacing w:after="80"/>
              <w:contextualSpacing w:val="0"/>
            </w:pPr>
          </w:p>
        </w:tc>
      </w:tr>
      <w:tr w:rsidR="00BF63A9" w:rsidTr="00BF63A9">
        <w:tc>
          <w:tcPr>
            <w:tcW w:w="4315" w:type="dxa"/>
          </w:tcPr>
          <w:p w:rsidR="00BF63A9" w:rsidRDefault="00BF63A9" w:rsidP="00BF63A9">
            <w:pPr>
              <w:spacing w:after="80"/>
              <w:contextualSpacing w:val="0"/>
            </w:pPr>
            <w:r>
              <w:rPr>
                <w:rFonts w:ascii="Arial" w:eastAsia="Arial" w:hAnsi="Arial" w:cs="Arial"/>
                <w:sz w:val="20"/>
                <w:szCs w:val="20"/>
              </w:rPr>
              <w:t>English Civil War &amp; Parliament</w:t>
            </w:r>
          </w:p>
        </w:tc>
        <w:tc>
          <w:tcPr>
            <w:tcW w:w="4320" w:type="dxa"/>
          </w:tcPr>
          <w:p w:rsidR="00BF63A9" w:rsidRDefault="00BF63A9" w:rsidP="00BF63A9">
            <w:pPr>
              <w:numPr>
                <w:ilvl w:val="0"/>
                <w:numId w:val="128"/>
              </w:numPr>
              <w:ind w:left="342" w:hanging="270"/>
              <w:rPr>
                <w:sz w:val="20"/>
                <w:szCs w:val="20"/>
              </w:rPr>
            </w:pPr>
            <w:proofErr w:type="gramStart"/>
            <w:r>
              <w:rPr>
                <w:rFonts w:ascii="Arial" w:eastAsia="Arial" w:hAnsi="Arial" w:cs="Arial"/>
                <w:sz w:val="20"/>
                <w:szCs w:val="20"/>
              </w:rPr>
              <w:t>James</w:t>
            </w:r>
            <w:proofErr w:type="gramEnd"/>
            <w:r>
              <w:rPr>
                <w:rFonts w:ascii="Arial" w:eastAsia="Arial" w:hAnsi="Arial" w:cs="Arial"/>
                <w:sz w:val="20"/>
                <w:szCs w:val="20"/>
              </w:rPr>
              <w:t xml:space="preserve"> I</w:t>
            </w:r>
          </w:p>
          <w:p w:rsidR="00BF63A9" w:rsidRDefault="00BF63A9" w:rsidP="00BF63A9">
            <w:pPr>
              <w:numPr>
                <w:ilvl w:val="0"/>
                <w:numId w:val="128"/>
              </w:numPr>
              <w:ind w:left="342" w:hanging="270"/>
              <w:rPr>
                <w:sz w:val="20"/>
                <w:szCs w:val="20"/>
              </w:rPr>
            </w:pPr>
            <w:proofErr w:type="gramStart"/>
            <w:r>
              <w:rPr>
                <w:rFonts w:ascii="Arial" w:eastAsia="Arial" w:hAnsi="Arial" w:cs="Arial"/>
                <w:sz w:val="20"/>
                <w:szCs w:val="20"/>
              </w:rPr>
              <w:t>Charles</w:t>
            </w:r>
            <w:proofErr w:type="gramEnd"/>
            <w:r>
              <w:rPr>
                <w:rFonts w:ascii="Arial" w:eastAsia="Arial" w:hAnsi="Arial" w:cs="Arial"/>
                <w:sz w:val="20"/>
                <w:szCs w:val="20"/>
              </w:rPr>
              <w:t xml:space="preserve"> I </w:t>
            </w:r>
          </w:p>
          <w:p w:rsidR="00BF63A9" w:rsidRDefault="00BF63A9" w:rsidP="00BF63A9">
            <w:pPr>
              <w:numPr>
                <w:ilvl w:val="0"/>
                <w:numId w:val="128"/>
              </w:numPr>
              <w:spacing w:after="80"/>
              <w:ind w:left="342" w:hanging="270"/>
              <w:rPr>
                <w:sz w:val="20"/>
                <w:szCs w:val="20"/>
              </w:rPr>
            </w:pPr>
            <w:r>
              <w:rPr>
                <w:rFonts w:ascii="Arial" w:eastAsia="Arial" w:hAnsi="Arial" w:cs="Arial"/>
                <w:sz w:val="20"/>
                <w:szCs w:val="20"/>
              </w:rPr>
              <w:t xml:space="preserve">Oliver Cromwell </w:t>
            </w:r>
          </w:p>
        </w:tc>
        <w:tc>
          <w:tcPr>
            <w:tcW w:w="2160" w:type="dxa"/>
          </w:tcPr>
          <w:p w:rsidR="00BF63A9" w:rsidRDefault="00BF63A9" w:rsidP="00BF63A9">
            <w:pPr>
              <w:spacing w:after="80"/>
              <w:contextualSpacing w:val="0"/>
            </w:pPr>
          </w:p>
        </w:tc>
      </w:tr>
      <w:tr w:rsidR="00BF63A9" w:rsidTr="00BF63A9">
        <w:tc>
          <w:tcPr>
            <w:tcW w:w="4315" w:type="dxa"/>
          </w:tcPr>
          <w:p w:rsidR="00BF63A9" w:rsidRDefault="00BF63A9" w:rsidP="00BF63A9">
            <w:pPr>
              <w:spacing w:after="80"/>
              <w:contextualSpacing w:val="0"/>
            </w:pPr>
            <w:r>
              <w:rPr>
                <w:rFonts w:ascii="Arial" w:eastAsia="Arial" w:hAnsi="Arial" w:cs="Arial"/>
                <w:sz w:val="20"/>
                <w:szCs w:val="20"/>
              </w:rPr>
              <w:t>Monarchs versus nobles</w:t>
            </w:r>
          </w:p>
        </w:tc>
        <w:tc>
          <w:tcPr>
            <w:tcW w:w="4320" w:type="dxa"/>
          </w:tcPr>
          <w:p w:rsidR="00BF63A9" w:rsidRDefault="00BF63A9" w:rsidP="00BF63A9">
            <w:pPr>
              <w:numPr>
                <w:ilvl w:val="0"/>
                <w:numId w:val="128"/>
              </w:numPr>
              <w:ind w:left="342" w:hanging="270"/>
              <w:rPr>
                <w:sz w:val="20"/>
                <w:szCs w:val="20"/>
              </w:rPr>
            </w:pPr>
            <w:r>
              <w:rPr>
                <w:rFonts w:ascii="Arial" w:eastAsia="Arial" w:hAnsi="Arial" w:cs="Arial"/>
                <w:sz w:val="20"/>
                <w:szCs w:val="20"/>
              </w:rPr>
              <w:t>Cardinal Richelieu</w:t>
            </w:r>
          </w:p>
          <w:p w:rsidR="00BF63A9" w:rsidRDefault="00BF63A9" w:rsidP="00BF63A9">
            <w:pPr>
              <w:numPr>
                <w:ilvl w:val="0"/>
                <w:numId w:val="128"/>
              </w:numPr>
              <w:ind w:left="342" w:hanging="270"/>
              <w:rPr>
                <w:sz w:val="20"/>
                <w:szCs w:val="20"/>
              </w:rPr>
            </w:pPr>
            <w:r>
              <w:rPr>
                <w:rFonts w:ascii="Arial" w:eastAsia="Arial" w:hAnsi="Arial" w:cs="Arial"/>
                <w:sz w:val="20"/>
                <w:szCs w:val="20"/>
              </w:rPr>
              <w:t>The Fronde in France</w:t>
            </w:r>
          </w:p>
          <w:p w:rsidR="00BF63A9" w:rsidRDefault="00BF63A9" w:rsidP="00BF63A9">
            <w:pPr>
              <w:numPr>
                <w:ilvl w:val="0"/>
                <w:numId w:val="128"/>
              </w:numPr>
              <w:spacing w:after="80"/>
              <w:ind w:left="342" w:hanging="270"/>
              <w:rPr>
                <w:sz w:val="20"/>
                <w:szCs w:val="20"/>
              </w:rPr>
            </w:pPr>
            <w:r>
              <w:rPr>
                <w:rFonts w:ascii="Arial" w:eastAsia="Arial" w:hAnsi="Arial" w:cs="Arial"/>
                <w:sz w:val="20"/>
                <w:szCs w:val="20"/>
              </w:rPr>
              <w:t xml:space="preserve">Gentry versus English Monarchs </w:t>
            </w:r>
          </w:p>
        </w:tc>
        <w:tc>
          <w:tcPr>
            <w:tcW w:w="2160" w:type="dxa"/>
          </w:tcPr>
          <w:p w:rsidR="00BF63A9" w:rsidRDefault="00BF63A9" w:rsidP="00BF63A9">
            <w:pPr>
              <w:numPr>
                <w:ilvl w:val="0"/>
                <w:numId w:val="128"/>
              </w:numPr>
              <w:spacing w:after="80"/>
              <w:ind w:left="274" w:hanging="270"/>
              <w:rPr>
                <w:sz w:val="20"/>
                <w:szCs w:val="20"/>
              </w:rPr>
            </w:pPr>
            <w:r>
              <w:rPr>
                <w:rFonts w:ascii="Arial" w:eastAsia="Arial" w:hAnsi="Arial" w:cs="Arial"/>
                <w:sz w:val="20"/>
                <w:szCs w:val="20"/>
              </w:rPr>
              <w:t xml:space="preserve">Primogeniture laws </w:t>
            </w:r>
          </w:p>
        </w:tc>
      </w:tr>
      <w:tr w:rsidR="00BF63A9" w:rsidTr="00BF63A9">
        <w:tc>
          <w:tcPr>
            <w:tcW w:w="4315" w:type="dxa"/>
          </w:tcPr>
          <w:p w:rsidR="00BF63A9" w:rsidRDefault="00BB7E16" w:rsidP="00BF63A9">
            <w:pPr>
              <w:spacing w:after="80"/>
              <w:rPr>
                <w:rFonts w:ascii="Arial" w:eastAsia="Arial" w:hAnsi="Arial" w:cs="Arial"/>
                <w:sz w:val="20"/>
                <w:szCs w:val="20"/>
              </w:rPr>
            </w:pPr>
            <w:r>
              <w:rPr>
                <w:rFonts w:ascii="Arial" w:eastAsia="Arial" w:hAnsi="Arial" w:cs="Arial"/>
                <w:sz w:val="20"/>
                <w:szCs w:val="20"/>
              </w:rPr>
              <w:t>Local and regional Identities based on language and culture led to resistance against dominant national group.</w:t>
            </w:r>
          </w:p>
        </w:tc>
        <w:tc>
          <w:tcPr>
            <w:tcW w:w="4320" w:type="dxa"/>
          </w:tcPr>
          <w:p w:rsidR="00BF63A9" w:rsidRDefault="00BB7E16" w:rsidP="00BF63A9">
            <w:pPr>
              <w:numPr>
                <w:ilvl w:val="0"/>
                <w:numId w:val="128"/>
              </w:numPr>
              <w:ind w:left="342" w:hanging="270"/>
              <w:rPr>
                <w:rFonts w:ascii="Arial" w:eastAsia="Arial" w:hAnsi="Arial" w:cs="Arial"/>
                <w:sz w:val="20"/>
                <w:szCs w:val="20"/>
              </w:rPr>
            </w:pPr>
            <w:r>
              <w:rPr>
                <w:rFonts w:ascii="Arial" w:eastAsia="Arial" w:hAnsi="Arial" w:cs="Arial"/>
                <w:sz w:val="20"/>
                <w:szCs w:val="20"/>
              </w:rPr>
              <w:t>Dutch resistance against Spain</w:t>
            </w:r>
          </w:p>
          <w:p w:rsidR="00BB7E16" w:rsidRDefault="00BB7E16" w:rsidP="00BF63A9">
            <w:pPr>
              <w:numPr>
                <w:ilvl w:val="0"/>
                <w:numId w:val="128"/>
              </w:numPr>
              <w:ind w:left="342" w:hanging="270"/>
              <w:rPr>
                <w:rFonts w:ascii="Arial" w:eastAsia="Arial" w:hAnsi="Arial" w:cs="Arial"/>
                <w:sz w:val="20"/>
                <w:szCs w:val="20"/>
              </w:rPr>
            </w:pPr>
            <w:r>
              <w:rPr>
                <w:rFonts w:ascii="Arial" w:eastAsia="Arial" w:hAnsi="Arial" w:cs="Arial"/>
                <w:sz w:val="20"/>
                <w:szCs w:val="20"/>
              </w:rPr>
              <w:t>Czech identity in HRE</w:t>
            </w:r>
          </w:p>
          <w:p w:rsidR="00BB7E16" w:rsidRDefault="00BB7E16" w:rsidP="00BF63A9">
            <w:pPr>
              <w:numPr>
                <w:ilvl w:val="0"/>
                <w:numId w:val="128"/>
              </w:numPr>
              <w:ind w:left="342" w:hanging="270"/>
              <w:rPr>
                <w:rFonts w:ascii="Arial" w:eastAsia="Arial" w:hAnsi="Arial" w:cs="Arial"/>
                <w:sz w:val="20"/>
                <w:szCs w:val="20"/>
              </w:rPr>
            </w:pPr>
            <w:r>
              <w:rPr>
                <w:rFonts w:ascii="Arial" w:eastAsia="Arial" w:hAnsi="Arial" w:cs="Arial"/>
                <w:sz w:val="20"/>
                <w:szCs w:val="20"/>
              </w:rPr>
              <w:t>Spanish regionalism</w:t>
            </w:r>
          </w:p>
        </w:tc>
        <w:tc>
          <w:tcPr>
            <w:tcW w:w="2160" w:type="dxa"/>
          </w:tcPr>
          <w:p w:rsidR="00BF63A9" w:rsidRDefault="00BF63A9" w:rsidP="00BB7E16">
            <w:pPr>
              <w:spacing w:after="80"/>
              <w:ind w:left="274"/>
              <w:rPr>
                <w:rFonts w:ascii="Arial" w:eastAsia="Arial" w:hAnsi="Arial" w:cs="Arial"/>
                <w:sz w:val="20"/>
                <w:szCs w:val="20"/>
              </w:rPr>
            </w:pPr>
          </w:p>
        </w:tc>
      </w:tr>
    </w:tbl>
    <w:p w:rsidR="00BF63A9" w:rsidRDefault="00BF63A9" w:rsidP="00BF63A9">
      <w:r>
        <w:rPr>
          <w:rFonts w:ascii="Arial" w:eastAsia="Arial" w:hAnsi="Arial" w:cs="Arial"/>
          <w:sz w:val="20"/>
          <w:szCs w:val="20"/>
        </w:rPr>
        <w:t xml:space="preserve">bureaucracy, monarch, centralization, diplomatic, Holy Roman Empire, Thirty Years’ War, monopoly, Peace of Westphalia, commercial, secular, Machiavelli, </w:t>
      </w:r>
      <w:r>
        <w:rPr>
          <w:rFonts w:ascii="Arial" w:eastAsia="Arial" w:hAnsi="Arial" w:cs="Arial"/>
          <w:sz w:val="20"/>
          <w:szCs w:val="20"/>
          <w:u w:val="single"/>
        </w:rPr>
        <w:t>The Prince</w:t>
      </w:r>
      <w:r>
        <w:rPr>
          <w:rFonts w:ascii="Arial" w:eastAsia="Arial" w:hAnsi="Arial" w:cs="Arial"/>
          <w:sz w:val="20"/>
          <w:szCs w:val="20"/>
        </w:rPr>
        <w:t xml:space="preserve">, balance of power, military revolution, English Civil War, Parliament, autonomy </w:t>
      </w:r>
    </w:p>
    <w:p w:rsidR="00BF63A9" w:rsidRDefault="00BF63A9" w:rsidP="00BF63A9">
      <w:r>
        <w:br w:type="page"/>
      </w:r>
    </w:p>
    <w:p w:rsidR="00396BFA" w:rsidRDefault="004B016E">
      <w:r>
        <w:rPr>
          <w:rFonts w:ascii="Arial" w:eastAsia="Arial" w:hAnsi="Arial" w:cs="Arial"/>
          <w:b/>
          <w:sz w:val="20"/>
          <w:szCs w:val="20"/>
        </w:rPr>
        <w:lastRenderedPageBreak/>
        <w:t>Key Concept 1.1 (Period 1: 1450-1648) – Scientific Revolution</w:t>
      </w:r>
    </w:p>
    <w:p w:rsidR="00396BFA" w:rsidRDefault="00396BFA"/>
    <w:tbl>
      <w:tblPr>
        <w:tblStyle w:val="a4"/>
        <w:tblW w:w="107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320"/>
        <w:gridCol w:w="2160"/>
      </w:tblGrid>
      <w:tr w:rsidR="00396BFA">
        <w:tc>
          <w:tcPr>
            <w:tcW w:w="4315" w:type="dxa"/>
            <w:shd w:val="clear" w:color="auto" w:fill="E6E6E6"/>
          </w:tcPr>
          <w:p w:rsidR="00396BFA" w:rsidRDefault="004B016E">
            <w:pPr>
              <w:contextualSpacing w:val="0"/>
            </w:pPr>
            <w:r>
              <w:rPr>
                <w:rFonts w:ascii="Arial" w:eastAsia="Arial" w:hAnsi="Arial" w:cs="Arial"/>
                <w:b/>
                <w:sz w:val="20"/>
                <w:szCs w:val="20"/>
              </w:rPr>
              <w:t>Required Information</w:t>
            </w:r>
          </w:p>
        </w:tc>
        <w:tc>
          <w:tcPr>
            <w:tcW w:w="4320" w:type="dxa"/>
            <w:shd w:val="clear" w:color="auto" w:fill="E6E6E6"/>
          </w:tcPr>
          <w:p w:rsidR="00396BFA" w:rsidRDefault="004B016E">
            <w:pPr>
              <w:contextualSpacing w:val="0"/>
            </w:pPr>
            <w:r>
              <w:rPr>
                <w:rFonts w:ascii="Arial" w:eastAsia="Arial" w:hAnsi="Arial" w:cs="Arial"/>
                <w:b/>
                <w:sz w:val="20"/>
                <w:szCs w:val="20"/>
              </w:rPr>
              <w:t>Illustrative/Optional Information</w:t>
            </w:r>
          </w:p>
        </w:tc>
        <w:tc>
          <w:tcPr>
            <w:tcW w:w="2160" w:type="dxa"/>
            <w:shd w:val="clear" w:color="auto" w:fill="E6E6E6"/>
          </w:tcPr>
          <w:p w:rsidR="00396BFA" w:rsidRDefault="004B016E">
            <w:pPr>
              <w:contextualSpacing w:val="0"/>
            </w:pPr>
            <w:r>
              <w:rPr>
                <w:rFonts w:ascii="Arial" w:eastAsia="Arial" w:hAnsi="Arial" w:cs="Arial"/>
                <w:b/>
                <w:sz w:val="20"/>
                <w:szCs w:val="20"/>
              </w:rPr>
              <w:t>Vocabulary</w:t>
            </w:r>
          </w:p>
        </w:tc>
      </w:tr>
      <w:tr w:rsidR="00396BFA">
        <w:tc>
          <w:tcPr>
            <w:tcW w:w="4315" w:type="dxa"/>
          </w:tcPr>
          <w:p w:rsidR="00396BFA" w:rsidRDefault="004B016E">
            <w:pPr>
              <w:contextualSpacing w:val="0"/>
            </w:pPr>
            <w:r>
              <w:rPr>
                <w:rFonts w:ascii="Arial" w:eastAsia="Arial" w:hAnsi="Arial" w:cs="Arial"/>
                <w:sz w:val="20"/>
                <w:szCs w:val="20"/>
              </w:rPr>
              <w:t>New ideas in science based on observation, experimentation and mathematics challenged the classical world view</w:t>
            </w:r>
          </w:p>
        </w:tc>
        <w:tc>
          <w:tcPr>
            <w:tcW w:w="4320" w:type="dxa"/>
          </w:tcPr>
          <w:p w:rsidR="00396BFA" w:rsidRDefault="00396BFA">
            <w:pPr>
              <w:spacing w:after="80"/>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Heliocentrism:</w:t>
            </w:r>
          </w:p>
          <w:p w:rsidR="00396BFA" w:rsidRDefault="004B016E">
            <w:pPr>
              <w:numPr>
                <w:ilvl w:val="0"/>
                <w:numId w:val="66"/>
              </w:numPr>
              <w:ind w:hanging="360"/>
              <w:rPr>
                <w:sz w:val="20"/>
                <w:szCs w:val="20"/>
              </w:rPr>
            </w:pPr>
            <w:r>
              <w:rPr>
                <w:rFonts w:ascii="Arial" w:eastAsia="Arial" w:hAnsi="Arial" w:cs="Arial"/>
                <w:sz w:val="20"/>
                <w:szCs w:val="20"/>
              </w:rPr>
              <w:t>Copernicus</w:t>
            </w:r>
          </w:p>
          <w:p w:rsidR="00396BFA" w:rsidRDefault="004B016E">
            <w:pPr>
              <w:numPr>
                <w:ilvl w:val="0"/>
                <w:numId w:val="66"/>
              </w:numPr>
              <w:ind w:hanging="360"/>
              <w:rPr>
                <w:sz w:val="20"/>
                <w:szCs w:val="20"/>
              </w:rPr>
            </w:pPr>
            <w:r>
              <w:rPr>
                <w:rFonts w:ascii="Arial" w:eastAsia="Arial" w:hAnsi="Arial" w:cs="Arial"/>
                <w:sz w:val="20"/>
                <w:szCs w:val="20"/>
              </w:rPr>
              <w:t>Galileo</w:t>
            </w:r>
          </w:p>
          <w:p w:rsidR="00396BFA" w:rsidRDefault="004B016E">
            <w:pPr>
              <w:numPr>
                <w:ilvl w:val="0"/>
                <w:numId w:val="66"/>
              </w:numPr>
              <w:ind w:hanging="360"/>
              <w:rPr>
                <w:sz w:val="20"/>
                <w:szCs w:val="20"/>
              </w:rPr>
            </w:pPr>
            <w:r>
              <w:rPr>
                <w:rFonts w:ascii="Arial" w:eastAsia="Arial" w:hAnsi="Arial" w:cs="Arial"/>
                <w:sz w:val="20"/>
                <w:szCs w:val="20"/>
              </w:rPr>
              <w:t>Newton</w:t>
            </w:r>
          </w:p>
          <w:p w:rsidR="00396BFA" w:rsidRDefault="004B016E">
            <w:pPr>
              <w:contextualSpacing w:val="0"/>
            </w:pPr>
            <w:r>
              <w:rPr>
                <w:rFonts w:ascii="Arial" w:eastAsia="Arial" w:hAnsi="Arial" w:cs="Arial"/>
                <w:sz w:val="20"/>
                <w:szCs w:val="20"/>
              </w:rPr>
              <w:t>Led to questioning authority of ancients &amp; religion</w:t>
            </w:r>
          </w:p>
        </w:tc>
        <w:tc>
          <w:tcPr>
            <w:tcW w:w="4320" w:type="dxa"/>
          </w:tcPr>
          <w:p w:rsidR="00396BFA" w:rsidRDefault="00396BFA">
            <w:pPr>
              <w:spacing w:after="80"/>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Anatomical &amp; medical discoveries</w:t>
            </w:r>
          </w:p>
          <w:p w:rsidR="00396BFA" w:rsidRDefault="004B016E">
            <w:pPr>
              <w:numPr>
                <w:ilvl w:val="0"/>
                <w:numId w:val="64"/>
              </w:numPr>
              <w:ind w:hanging="360"/>
              <w:rPr>
                <w:sz w:val="20"/>
                <w:szCs w:val="20"/>
              </w:rPr>
            </w:pPr>
            <w:r>
              <w:rPr>
                <w:rFonts w:ascii="Arial" w:eastAsia="Arial" w:hAnsi="Arial" w:cs="Arial"/>
                <w:sz w:val="20"/>
                <w:szCs w:val="20"/>
              </w:rPr>
              <w:t>Harvey</w:t>
            </w:r>
          </w:p>
          <w:p w:rsidR="00396BFA" w:rsidRDefault="004B016E">
            <w:pPr>
              <w:contextualSpacing w:val="0"/>
            </w:pPr>
            <w:r>
              <w:rPr>
                <w:rFonts w:ascii="Arial" w:eastAsia="Arial" w:hAnsi="Arial" w:cs="Arial"/>
                <w:sz w:val="20"/>
                <w:szCs w:val="20"/>
              </w:rPr>
              <w:t>Challenged humoral theory of Galen</w:t>
            </w:r>
          </w:p>
        </w:tc>
        <w:tc>
          <w:tcPr>
            <w:tcW w:w="4320" w:type="dxa"/>
          </w:tcPr>
          <w:p w:rsidR="00396BFA" w:rsidRDefault="004B016E">
            <w:pPr>
              <w:numPr>
                <w:ilvl w:val="0"/>
                <w:numId w:val="89"/>
              </w:numPr>
              <w:ind w:left="342" w:hanging="270"/>
              <w:rPr>
                <w:sz w:val="20"/>
                <w:szCs w:val="20"/>
              </w:rPr>
            </w:pPr>
            <w:r>
              <w:rPr>
                <w:rFonts w:ascii="Arial" w:eastAsia="Arial" w:hAnsi="Arial" w:cs="Arial"/>
                <w:sz w:val="20"/>
                <w:szCs w:val="20"/>
              </w:rPr>
              <w:t>Paracelsus</w:t>
            </w:r>
          </w:p>
          <w:p w:rsidR="00396BFA" w:rsidRDefault="004B016E">
            <w:pPr>
              <w:numPr>
                <w:ilvl w:val="0"/>
                <w:numId w:val="89"/>
              </w:numPr>
              <w:spacing w:after="80"/>
              <w:ind w:left="342" w:hanging="270"/>
              <w:rPr>
                <w:sz w:val="20"/>
                <w:szCs w:val="20"/>
              </w:rPr>
            </w:pPr>
            <w:r>
              <w:rPr>
                <w:rFonts w:ascii="Arial" w:eastAsia="Arial" w:hAnsi="Arial" w:cs="Arial"/>
                <w:sz w:val="20"/>
                <w:szCs w:val="20"/>
              </w:rPr>
              <w:t>Vesalius</w:t>
            </w: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Development of the scientific method</w:t>
            </w:r>
          </w:p>
          <w:p w:rsidR="00396BFA" w:rsidRDefault="004B016E">
            <w:pPr>
              <w:numPr>
                <w:ilvl w:val="0"/>
                <w:numId w:val="64"/>
              </w:numPr>
              <w:ind w:hanging="360"/>
              <w:rPr>
                <w:sz w:val="20"/>
                <w:szCs w:val="20"/>
              </w:rPr>
            </w:pPr>
            <w:r>
              <w:rPr>
                <w:rFonts w:ascii="Arial" w:eastAsia="Arial" w:hAnsi="Arial" w:cs="Arial"/>
                <w:sz w:val="20"/>
                <w:szCs w:val="20"/>
              </w:rPr>
              <w:t>Bacon</w:t>
            </w:r>
          </w:p>
          <w:p w:rsidR="00396BFA" w:rsidRDefault="004B016E">
            <w:pPr>
              <w:numPr>
                <w:ilvl w:val="0"/>
                <w:numId w:val="64"/>
              </w:numPr>
              <w:ind w:hanging="360"/>
              <w:rPr>
                <w:sz w:val="20"/>
                <w:szCs w:val="20"/>
              </w:rPr>
            </w:pPr>
            <w:r>
              <w:rPr>
                <w:rFonts w:ascii="Arial" w:eastAsia="Arial" w:hAnsi="Arial" w:cs="Arial"/>
                <w:sz w:val="20"/>
                <w:szCs w:val="20"/>
              </w:rPr>
              <w:t>Descartes</w:t>
            </w:r>
          </w:p>
          <w:p w:rsidR="00396BFA" w:rsidRDefault="004B016E">
            <w:pPr>
              <w:numPr>
                <w:ilvl w:val="0"/>
                <w:numId w:val="64"/>
              </w:numPr>
              <w:ind w:hanging="360"/>
              <w:rPr>
                <w:sz w:val="20"/>
                <w:szCs w:val="20"/>
              </w:rPr>
            </w:pPr>
            <w:r>
              <w:rPr>
                <w:rFonts w:ascii="Arial" w:eastAsia="Arial" w:hAnsi="Arial" w:cs="Arial"/>
                <w:sz w:val="20"/>
                <w:szCs w:val="20"/>
              </w:rPr>
              <w:t>Inductive &amp; deductive reasoning</w:t>
            </w:r>
          </w:p>
        </w:tc>
        <w:tc>
          <w:tcPr>
            <w:tcW w:w="4320" w:type="dxa"/>
          </w:tcPr>
          <w:p w:rsidR="00396BFA" w:rsidRDefault="004B016E">
            <w:pPr>
              <w:numPr>
                <w:ilvl w:val="0"/>
                <w:numId w:val="89"/>
              </w:numPr>
              <w:spacing w:after="80"/>
              <w:ind w:left="342" w:hanging="270"/>
              <w:rPr>
                <w:sz w:val="20"/>
                <w:szCs w:val="20"/>
              </w:rPr>
            </w:pPr>
            <w:r>
              <w:rPr>
                <w:rFonts w:ascii="Arial" w:eastAsia="Arial" w:hAnsi="Arial" w:cs="Arial"/>
                <w:sz w:val="20"/>
                <w:szCs w:val="20"/>
              </w:rPr>
              <w:t>Development of royal academies of the sciences to encourages and spread scientific knowledge/ discoveries</w:t>
            </w: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Alchemy &amp; astrology still seen as valuable science by elites; peasants retained belief in universe ruled by divine &amp; demonic forces</w:t>
            </w:r>
          </w:p>
        </w:tc>
        <w:tc>
          <w:tcPr>
            <w:tcW w:w="4320" w:type="dxa"/>
          </w:tcPr>
          <w:p w:rsidR="00396BFA" w:rsidRDefault="004B016E">
            <w:pPr>
              <w:numPr>
                <w:ilvl w:val="0"/>
                <w:numId w:val="89"/>
              </w:numPr>
              <w:ind w:left="342" w:hanging="270"/>
              <w:rPr>
                <w:sz w:val="20"/>
                <w:szCs w:val="20"/>
              </w:rPr>
            </w:pPr>
            <w:r>
              <w:rPr>
                <w:rFonts w:ascii="Arial" w:eastAsia="Arial" w:hAnsi="Arial" w:cs="Arial"/>
                <w:sz w:val="20"/>
                <w:szCs w:val="20"/>
              </w:rPr>
              <w:t>Paracelsus</w:t>
            </w:r>
          </w:p>
          <w:p w:rsidR="00396BFA" w:rsidRDefault="004B016E">
            <w:pPr>
              <w:numPr>
                <w:ilvl w:val="0"/>
                <w:numId w:val="89"/>
              </w:numPr>
              <w:ind w:left="342" w:hanging="270"/>
              <w:rPr>
                <w:sz w:val="20"/>
                <w:szCs w:val="20"/>
              </w:rPr>
            </w:pPr>
            <w:proofErr w:type="spellStart"/>
            <w:r>
              <w:rPr>
                <w:rFonts w:ascii="Arial" w:eastAsia="Arial" w:hAnsi="Arial" w:cs="Arial"/>
                <w:sz w:val="20"/>
                <w:szCs w:val="20"/>
              </w:rPr>
              <w:t>Gardano</w:t>
            </w:r>
            <w:proofErr w:type="spellEnd"/>
          </w:p>
          <w:p w:rsidR="00396BFA" w:rsidRDefault="004B016E">
            <w:pPr>
              <w:numPr>
                <w:ilvl w:val="0"/>
                <w:numId w:val="89"/>
              </w:numPr>
              <w:ind w:left="342" w:hanging="270"/>
              <w:rPr>
                <w:sz w:val="20"/>
                <w:szCs w:val="20"/>
              </w:rPr>
            </w:pPr>
            <w:r>
              <w:rPr>
                <w:rFonts w:ascii="Arial" w:eastAsia="Arial" w:hAnsi="Arial" w:cs="Arial"/>
                <w:sz w:val="20"/>
                <w:szCs w:val="20"/>
              </w:rPr>
              <w:t>Kepler</w:t>
            </w:r>
          </w:p>
          <w:p w:rsidR="00396BFA" w:rsidRDefault="004B016E">
            <w:pPr>
              <w:numPr>
                <w:ilvl w:val="0"/>
                <w:numId w:val="89"/>
              </w:numPr>
              <w:ind w:left="342" w:hanging="270"/>
              <w:rPr>
                <w:sz w:val="20"/>
                <w:szCs w:val="20"/>
              </w:rPr>
            </w:pPr>
            <w:r>
              <w:rPr>
                <w:rFonts w:ascii="Arial" w:eastAsia="Arial" w:hAnsi="Arial" w:cs="Arial"/>
                <w:sz w:val="20"/>
                <w:szCs w:val="20"/>
              </w:rPr>
              <w:t>Newton</w:t>
            </w:r>
          </w:p>
        </w:tc>
        <w:tc>
          <w:tcPr>
            <w:tcW w:w="2160" w:type="dxa"/>
          </w:tcPr>
          <w:p w:rsidR="00396BFA" w:rsidRDefault="00396BFA">
            <w:pPr>
              <w:contextualSpacing w:val="0"/>
            </w:pPr>
          </w:p>
        </w:tc>
      </w:tr>
    </w:tbl>
    <w:p w:rsidR="00396BFA" w:rsidRDefault="00396BFA"/>
    <w:p w:rsidR="00396BFA" w:rsidRDefault="00396BFA"/>
    <w:p w:rsidR="00396BFA" w:rsidRDefault="004B016E">
      <w:r>
        <w:br w:type="page"/>
      </w:r>
    </w:p>
    <w:p w:rsidR="00396BFA" w:rsidRDefault="00396BFA"/>
    <w:p w:rsidR="00396BFA" w:rsidRDefault="004B016E">
      <w:r>
        <w:rPr>
          <w:rFonts w:ascii="Arial" w:eastAsia="Arial" w:hAnsi="Arial" w:cs="Arial"/>
          <w:b/>
          <w:sz w:val="20"/>
          <w:szCs w:val="20"/>
        </w:rPr>
        <w:t>Key Concept 2.1 (Period 2: 1648-1815)</w:t>
      </w:r>
    </w:p>
    <w:p w:rsidR="00396BFA" w:rsidRDefault="004B016E">
      <w:r>
        <w:rPr>
          <w:rFonts w:ascii="Arial" w:eastAsia="Arial" w:hAnsi="Arial" w:cs="Arial"/>
          <w:sz w:val="20"/>
          <w:szCs w:val="20"/>
        </w:rPr>
        <w:t xml:space="preserve">Different models of political sovereignty affected the relationship among states and between states and individuals. </w:t>
      </w:r>
    </w:p>
    <w:p w:rsidR="00396BFA" w:rsidRDefault="00396BFA"/>
    <w:tbl>
      <w:tblPr>
        <w:tblStyle w:val="a5"/>
        <w:tblW w:w="107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320"/>
        <w:gridCol w:w="2160"/>
      </w:tblGrid>
      <w:tr w:rsidR="00396BFA">
        <w:tc>
          <w:tcPr>
            <w:tcW w:w="4315" w:type="dxa"/>
            <w:shd w:val="clear" w:color="auto" w:fill="E6E6E6"/>
          </w:tcPr>
          <w:p w:rsidR="00396BFA" w:rsidRDefault="004B016E">
            <w:pPr>
              <w:contextualSpacing w:val="0"/>
            </w:pPr>
            <w:r>
              <w:rPr>
                <w:rFonts w:ascii="Arial" w:eastAsia="Arial" w:hAnsi="Arial" w:cs="Arial"/>
                <w:b/>
                <w:sz w:val="20"/>
                <w:szCs w:val="20"/>
              </w:rPr>
              <w:t>Required Information</w:t>
            </w:r>
          </w:p>
        </w:tc>
        <w:tc>
          <w:tcPr>
            <w:tcW w:w="4320" w:type="dxa"/>
            <w:shd w:val="clear" w:color="auto" w:fill="E6E6E6"/>
          </w:tcPr>
          <w:p w:rsidR="00396BFA" w:rsidRDefault="004B016E">
            <w:pPr>
              <w:contextualSpacing w:val="0"/>
            </w:pPr>
            <w:r>
              <w:rPr>
                <w:rFonts w:ascii="Arial" w:eastAsia="Arial" w:hAnsi="Arial" w:cs="Arial"/>
                <w:b/>
                <w:sz w:val="20"/>
                <w:szCs w:val="20"/>
              </w:rPr>
              <w:t>Illustrative/Optional Information</w:t>
            </w:r>
          </w:p>
        </w:tc>
        <w:tc>
          <w:tcPr>
            <w:tcW w:w="2160" w:type="dxa"/>
            <w:shd w:val="clear" w:color="auto" w:fill="E6E6E6"/>
          </w:tcPr>
          <w:p w:rsidR="00396BFA" w:rsidRDefault="004B016E">
            <w:pPr>
              <w:contextualSpacing w:val="0"/>
            </w:pPr>
            <w:r>
              <w:rPr>
                <w:rFonts w:ascii="Arial" w:eastAsia="Arial" w:hAnsi="Arial" w:cs="Arial"/>
                <w:b/>
                <w:sz w:val="20"/>
                <w:szCs w:val="20"/>
              </w:rPr>
              <w:t>Vocabulary</w:t>
            </w:r>
          </w:p>
        </w:tc>
      </w:tr>
      <w:tr w:rsidR="00396BFA">
        <w:tc>
          <w:tcPr>
            <w:tcW w:w="4315" w:type="dxa"/>
          </w:tcPr>
          <w:p w:rsidR="00396BFA" w:rsidRDefault="004B016E">
            <w:pPr>
              <w:contextualSpacing w:val="0"/>
            </w:pPr>
            <w:r>
              <w:rPr>
                <w:rFonts w:ascii="Arial" w:eastAsia="Arial" w:hAnsi="Arial" w:cs="Arial"/>
                <w:sz w:val="20"/>
                <w:szCs w:val="20"/>
              </w:rPr>
              <w:t>Absolute Monarchy limits nobility power</w:t>
            </w:r>
          </w:p>
          <w:p w:rsidR="00396BFA" w:rsidRDefault="004B016E">
            <w:pPr>
              <w:numPr>
                <w:ilvl w:val="0"/>
                <w:numId w:val="111"/>
              </w:numPr>
              <w:ind w:hanging="360"/>
              <w:rPr>
                <w:sz w:val="20"/>
                <w:szCs w:val="20"/>
              </w:rPr>
            </w:pPr>
            <w:r>
              <w:rPr>
                <w:rFonts w:ascii="Arial" w:eastAsia="Arial" w:hAnsi="Arial" w:cs="Arial"/>
                <w:sz w:val="20"/>
                <w:szCs w:val="20"/>
              </w:rPr>
              <w:t>Social position</w:t>
            </w:r>
          </w:p>
          <w:p w:rsidR="00396BFA" w:rsidRDefault="004B016E">
            <w:pPr>
              <w:numPr>
                <w:ilvl w:val="0"/>
                <w:numId w:val="111"/>
              </w:numPr>
              <w:ind w:hanging="360"/>
              <w:rPr>
                <w:sz w:val="20"/>
                <w:szCs w:val="20"/>
              </w:rPr>
            </w:pPr>
            <w:r>
              <w:rPr>
                <w:rFonts w:ascii="Arial" w:eastAsia="Arial" w:hAnsi="Arial" w:cs="Arial"/>
                <w:sz w:val="20"/>
                <w:szCs w:val="20"/>
              </w:rPr>
              <w:t>Legal position</w:t>
            </w:r>
          </w:p>
          <w:p w:rsidR="00396BFA" w:rsidRDefault="00396BFA">
            <w:pPr>
              <w:contextualSpacing w:val="0"/>
            </w:pPr>
          </w:p>
        </w:tc>
        <w:tc>
          <w:tcPr>
            <w:tcW w:w="4320" w:type="dxa"/>
          </w:tcPr>
          <w:p w:rsidR="00396BFA" w:rsidRDefault="004B016E">
            <w:pPr>
              <w:numPr>
                <w:ilvl w:val="0"/>
                <w:numId w:val="90"/>
              </w:numPr>
              <w:ind w:left="342" w:hanging="270"/>
              <w:rPr>
                <w:sz w:val="20"/>
                <w:szCs w:val="20"/>
              </w:rPr>
            </w:pPr>
            <w:r>
              <w:rPr>
                <w:rFonts w:ascii="Arial" w:eastAsia="Arial" w:hAnsi="Arial" w:cs="Arial"/>
                <w:sz w:val="20"/>
                <w:szCs w:val="20"/>
              </w:rPr>
              <w:t>James I of England</w:t>
            </w:r>
          </w:p>
          <w:p w:rsidR="00396BFA" w:rsidRDefault="004B016E">
            <w:pPr>
              <w:numPr>
                <w:ilvl w:val="0"/>
                <w:numId w:val="90"/>
              </w:numPr>
              <w:ind w:left="342" w:hanging="270"/>
              <w:rPr>
                <w:sz w:val="20"/>
                <w:szCs w:val="20"/>
              </w:rPr>
            </w:pPr>
            <w:r>
              <w:rPr>
                <w:rFonts w:ascii="Arial" w:eastAsia="Arial" w:hAnsi="Arial" w:cs="Arial"/>
                <w:sz w:val="20"/>
                <w:szCs w:val="20"/>
              </w:rPr>
              <w:t>Peter the Great of Russia</w:t>
            </w:r>
          </w:p>
          <w:p w:rsidR="00396BFA" w:rsidRDefault="004B016E">
            <w:pPr>
              <w:numPr>
                <w:ilvl w:val="0"/>
                <w:numId w:val="90"/>
              </w:numPr>
              <w:spacing w:after="80"/>
              <w:ind w:left="342" w:hanging="270"/>
              <w:rPr>
                <w:sz w:val="20"/>
                <w:szCs w:val="20"/>
              </w:rPr>
            </w:pPr>
            <w:r>
              <w:rPr>
                <w:rFonts w:ascii="Arial" w:eastAsia="Arial" w:hAnsi="Arial" w:cs="Arial"/>
                <w:sz w:val="20"/>
                <w:szCs w:val="20"/>
              </w:rPr>
              <w:t>Philip II</w:t>
            </w: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Louis XIV of France</w:t>
            </w:r>
          </w:p>
          <w:p w:rsidR="00396BFA" w:rsidRDefault="004B016E">
            <w:pPr>
              <w:numPr>
                <w:ilvl w:val="0"/>
                <w:numId w:val="108"/>
              </w:numPr>
              <w:ind w:hanging="360"/>
              <w:rPr>
                <w:sz w:val="20"/>
                <w:szCs w:val="20"/>
              </w:rPr>
            </w:pPr>
            <w:r>
              <w:rPr>
                <w:rFonts w:ascii="Arial" w:eastAsia="Arial" w:hAnsi="Arial" w:cs="Arial"/>
                <w:sz w:val="20"/>
                <w:szCs w:val="20"/>
              </w:rPr>
              <w:t xml:space="preserve">Jean Baptist Colbert  </w:t>
            </w:r>
          </w:p>
          <w:p w:rsidR="00396BFA" w:rsidRDefault="004B016E">
            <w:pPr>
              <w:numPr>
                <w:ilvl w:val="0"/>
                <w:numId w:val="108"/>
              </w:numPr>
              <w:ind w:hanging="360"/>
              <w:rPr>
                <w:sz w:val="20"/>
                <w:szCs w:val="20"/>
              </w:rPr>
            </w:pPr>
            <w:r>
              <w:rPr>
                <w:rFonts w:ascii="Arial" w:eastAsia="Arial" w:hAnsi="Arial" w:cs="Arial"/>
                <w:sz w:val="20"/>
                <w:szCs w:val="20"/>
              </w:rPr>
              <w:t>Central Control over State  (Administrative, financial, military, and religious)</w:t>
            </w:r>
          </w:p>
        </w:tc>
        <w:tc>
          <w:tcPr>
            <w:tcW w:w="4320" w:type="dxa"/>
          </w:tcPr>
          <w:p w:rsidR="00396BFA" w:rsidRDefault="00396BFA">
            <w:pPr>
              <w:spacing w:after="80"/>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 xml:space="preserve">Central and Eastern Europe Enlightened Despots </w:t>
            </w:r>
          </w:p>
        </w:tc>
        <w:tc>
          <w:tcPr>
            <w:tcW w:w="4320" w:type="dxa"/>
          </w:tcPr>
          <w:p w:rsidR="00396BFA" w:rsidRDefault="004B016E">
            <w:pPr>
              <w:numPr>
                <w:ilvl w:val="0"/>
                <w:numId w:val="90"/>
              </w:numPr>
              <w:ind w:left="342" w:hanging="270"/>
              <w:rPr>
                <w:sz w:val="20"/>
                <w:szCs w:val="20"/>
              </w:rPr>
            </w:pPr>
            <w:r>
              <w:rPr>
                <w:rFonts w:ascii="Arial" w:eastAsia="Arial" w:hAnsi="Arial" w:cs="Arial"/>
                <w:sz w:val="20"/>
                <w:szCs w:val="20"/>
              </w:rPr>
              <w:t>Frederick II of Prussia</w:t>
            </w:r>
          </w:p>
          <w:p w:rsidR="00396BFA" w:rsidRDefault="004B016E">
            <w:pPr>
              <w:numPr>
                <w:ilvl w:val="0"/>
                <w:numId w:val="90"/>
              </w:numPr>
              <w:ind w:left="342" w:hanging="270"/>
              <w:rPr>
                <w:sz w:val="20"/>
                <w:szCs w:val="20"/>
              </w:rPr>
            </w:pPr>
            <w:r>
              <w:rPr>
                <w:rFonts w:ascii="Arial" w:eastAsia="Arial" w:hAnsi="Arial" w:cs="Arial"/>
                <w:sz w:val="20"/>
                <w:szCs w:val="20"/>
              </w:rPr>
              <w:t xml:space="preserve">Joseph II of Austria </w:t>
            </w:r>
          </w:p>
          <w:p w:rsidR="00396BFA" w:rsidRDefault="004B016E">
            <w:pPr>
              <w:numPr>
                <w:ilvl w:val="0"/>
                <w:numId w:val="90"/>
              </w:numPr>
              <w:spacing w:after="80"/>
              <w:ind w:left="342" w:hanging="270"/>
              <w:rPr>
                <w:sz w:val="20"/>
                <w:szCs w:val="20"/>
              </w:rPr>
            </w:pPr>
            <w:r>
              <w:rPr>
                <w:rFonts w:ascii="Arial" w:eastAsia="Arial" w:hAnsi="Arial" w:cs="Arial"/>
                <w:sz w:val="20"/>
                <w:szCs w:val="20"/>
              </w:rPr>
              <w:t>Catherine the Great</w:t>
            </w: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Partition of Poland consequence of weak monarchy</w:t>
            </w:r>
          </w:p>
        </w:tc>
        <w:tc>
          <w:tcPr>
            <w:tcW w:w="4320" w:type="dxa"/>
          </w:tcPr>
          <w:p w:rsidR="00396BFA" w:rsidRDefault="00396BFA">
            <w:pPr>
              <w:spacing w:after="80"/>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Transforming of Russian State</w:t>
            </w:r>
          </w:p>
          <w:p w:rsidR="00396BFA" w:rsidRDefault="004B016E">
            <w:pPr>
              <w:numPr>
                <w:ilvl w:val="0"/>
                <w:numId w:val="109"/>
              </w:numPr>
              <w:ind w:hanging="360"/>
              <w:rPr>
                <w:sz w:val="20"/>
                <w:szCs w:val="20"/>
              </w:rPr>
            </w:pPr>
            <w:r>
              <w:rPr>
                <w:rFonts w:ascii="Arial" w:eastAsia="Arial" w:hAnsi="Arial" w:cs="Arial"/>
                <w:sz w:val="20"/>
                <w:szCs w:val="20"/>
              </w:rPr>
              <w:t>Peter the Great and westernization (political, religious, cultural)</w:t>
            </w:r>
          </w:p>
          <w:p w:rsidR="00396BFA" w:rsidRDefault="004B016E">
            <w:pPr>
              <w:numPr>
                <w:ilvl w:val="0"/>
                <w:numId w:val="109"/>
              </w:numPr>
              <w:ind w:hanging="360"/>
              <w:rPr>
                <w:sz w:val="20"/>
                <w:szCs w:val="20"/>
              </w:rPr>
            </w:pPr>
            <w:r>
              <w:rPr>
                <w:rFonts w:ascii="Arial" w:eastAsia="Arial" w:hAnsi="Arial" w:cs="Arial"/>
                <w:sz w:val="20"/>
                <w:szCs w:val="20"/>
              </w:rPr>
              <w:t xml:space="preserve">Catherine the Great continues </w:t>
            </w:r>
          </w:p>
        </w:tc>
        <w:tc>
          <w:tcPr>
            <w:tcW w:w="4320" w:type="dxa"/>
          </w:tcPr>
          <w:p w:rsidR="00396BFA" w:rsidRDefault="00396BFA">
            <w:pPr>
              <w:spacing w:after="80"/>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Challenges to absolutism</w:t>
            </w:r>
          </w:p>
          <w:p w:rsidR="00396BFA" w:rsidRDefault="004B016E">
            <w:pPr>
              <w:numPr>
                <w:ilvl w:val="0"/>
                <w:numId w:val="105"/>
              </w:numPr>
              <w:ind w:hanging="360"/>
              <w:rPr>
                <w:sz w:val="20"/>
                <w:szCs w:val="20"/>
              </w:rPr>
            </w:pPr>
            <w:r>
              <w:rPr>
                <w:rFonts w:ascii="Arial" w:eastAsia="Arial" w:hAnsi="Arial" w:cs="Arial"/>
                <w:sz w:val="20"/>
                <w:szCs w:val="20"/>
              </w:rPr>
              <w:t>English Civil War</w:t>
            </w:r>
          </w:p>
          <w:p w:rsidR="00396BFA" w:rsidRDefault="004B016E">
            <w:pPr>
              <w:numPr>
                <w:ilvl w:val="0"/>
                <w:numId w:val="105"/>
              </w:numPr>
              <w:ind w:hanging="360"/>
              <w:rPr>
                <w:sz w:val="20"/>
                <w:szCs w:val="20"/>
              </w:rPr>
            </w:pPr>
            <w:r>
              <w:rPr>
                <w:rFonts w:ascii="Arial" w:eastAsia="Arial" w:hAnsi="Arial" w:cs="Arial"/>
                <w:sz w:val="20"/>
                <w:szCs w:val="20"/>
              </w:rPr>
              <w:t>Glorious Revolution</w:t>
            </w:r>
          </w:p>
          <w:p w:rsidR="00396BFA" w:rsidRDefault="004B016E">
            <w:pPr>
              <w:numPr>
                <w:ilvl w:val="0"/>
                <w:numId w:val="105"/>
              </w:numPr>
              <w:ind w:hanging="360"/>
              <w:rPr>
                <w:sz w:val="20"/>
                <w:szCs w:val="20"/>
              </w:rPr>
            </w:pPr>
            <w:r>
              <w:rPr>
                <w:rFonts w:ascii="Arial" w:eastAsia="Arial" w:hAnsi="Arial" w:cs="Arial"/>
                <w:sz w:val="20"/>
                <w:szCs w:val="20"/>
              </w:rPr>
              <w:t>Rights of gentry and aristocracy</w:t>
            </w:r>
          </w:p>
          <w:p w:rsidR="00396BFA" w:rsidRDefault="004B016E">
            <w:pPr>
              <w:numPr>
                <w:ilvl w:val="0"/>
                <w:numId w:val="105"/>
              </w:numPr>
              <w:ind w:hanging="360"/>
              <w:rPr>
                <w:sz w:val="20"/>
                <w:szCs w:val="20"/>
              </w:rPr>
            </w:pPr>
            <w:r>
              <w:rPr>
                <w:rFonts w:ascii="Arial" w:eastAsia="Arial" w:hAnsi="Arial" w:cs="Arial"/>
                <w:sz w:val="20"/>
                <w:szCs w:val="20"/>
              </w:rPr>
              <w:t>Rights of parliament</w:t>
            </w:r>
          </w:p>
        </w:tc>
        <w:tc>
          <w:tcPr>
            <w:tcW w:w="4320" w:type="dxa"/>
          </w:tcPr>
          <w:p w:rsidR="00396BFA" w:rsidRDefault="004B016E">
            <w:pPr>
              <w:numPr>
                <w:ilvl w:val="0"/>
                <w:numId w:val="90"/>
              </w:numPr>
              <w:ind w:left="342" w:hanging="270"/>
              <w:rPr>
                <w:sz w:val="20"/>
                <w:szCs w:val="20"/>
              </w:rPr>
            </w:pPr>
            <w:r>
              <w:rPr>
                <w:rFonts w:ascii="Arial" w:eastAsia="Arial" w:hAnsi="Arial" w:cs="Arial"/>
                <w:sz w:val="20"/>
                <w:szCs w:val="20"/>
              </w:rPr>
              <w:t>English Bill of Rights</w:t>
            </w:r>
          </w:p>
          <w:p w:rsidR="00396BFA" w:rsidRDefault="004B016E">
            <w:pPr>
              <w:numPr>
                <w:ilvl w:val="0"/>
                <w:numId w:val="90"/>
              </w:numPr>
              <w:spacing w:after="80"/>
              <w:ind w:left="342" w:hanging="270"/>
              <w:rPr>
                <w:sz w:val="20"/>
                <w:szCs w:val="20"/>
              </w:rPr>
            </w:pPr>
            <w:r>
              <w:rPr>
                <w:rFonts w:ascii="Arial" w:eastAsia="Arial" w:hAnsi="Arial" w:cs="Arial"/>
                <w:sz w:val="20"/>
                <w:szCs w:val="20"/>
              </w:rPr>
              <w:t xml:space="preserve">Parliamentary sovereignty </w:t>
            </w: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Dutch Republic</w:t>
            </w:r>
          </w:p>
          <w:p w:rsidR="00396BFA" w:rsidRDefault="004B016E">
            <w:pPr>
              <w:numPr>
                <w:ilvl w:val="0"/>
                <w:numId w:val="107"/>
              </w:numPr>
              <w:ind w:hanging="360"/>
              <w:rPr>
                <w:sz w:val="20"/>
                <w:szCs w:val="20"/>
              </w:rPr>
            </w:pPr>
            <w:r>
              <w:rPr>
                <w:rFonts w:ascii="Arial" w:eastAsia="Arial" w:hAnsi="Arial" w:cs="Arial"/>
                <w:sz w:val="20"/>
                <w:szCs w:val="20"/>
              </w:rPr>
              <w:t xml:space="preserve">Oligarchy of urban gentry and rural landholders (trade and protect individual rights) </w:t>
            </w:r>
          </w:p>
        </w:tc>
        <w:tc>
          <w:tcPr>
            <w:tcW w:w="4320" w:type="dxa"/>
          </w:tcPr>
          <w:p w:rsidR="00396BFA" w:rsidRDefault="00396BFA">
            <w:pPr>
              <w:spacing w:after="80"/>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 xml:space="preserve">Post 1648 </w:t>
            </w:r>
          </w:p>
          <w:p w:rsidR="00396BFA" w:rsidRDefault="004B016E">
            <w:pPr>
              <w:numPr>
                <w:ilvl w:val="0"/>
                <w:numId w:val="107"/>
              </w:numPr>
              <w:ind w:hanging="360"/>
              <w:rPr>
                <w:sz w:val="20"/>
                <w:szCs w:val="20"/>
              </w:rPr>
            </w:pPr>
            <w:r>
              <w:rPr>
                <w:rFonts w:ascii="Arial" w:eastAsia="Arial" w:hAnsi="Arial" w:cs="Arial"/>
                <w:sz w:val="20"/>
                <w:szCs w:val="20"/>
              </w:rPr>
              <w:t>Expanding colonial empires</w:t>
            </w:r>
          </w:p>
          <w:p w:rsidR="00396BFA" w:rsidRDefault="004B016E">
            <w:pPr>
              <w:numPr>
                <w:ilvl w:val="0"/>
                <w:numId w:val="107"/>
              </w:numPr>
              <w:ind w:hanging="360"/>
              <w:rPr>
                <w:sz w:val="20"/>
                <w:szCs w:val="20"/>
              </w:rPr>
            </w:pPr>
            <w:r>
              <w:rPr>
                <w:rFonts w:ascii="Arial" w:eastAsia="Arial" w:hAnsi="Arial" w:cs="Arial"/>
                <w:sz w:val="20"/>
                <w:szCs w:val="20"/>
              </w:rPr>
              <w:t>Influence of diplomacy frequently leading to war</w:t>
            </w:r>
          </w:p>
        </w:tc>
        <w:tc>
          <w:tcPr>
            <w:tcW w:w="4320" w:type="dxa"/>
          </w:tcPr>
          <w:p w:rsidR="00396BFA" w:rsidRDefault="00396BFA">
            <w:pPr>
              <w:spacing w:after="80"/>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 xml:space="preserve">Peace of Westphalia (HRE limited sovereignty) </w:t>
            </w:r>
          </w:p>
          <w:p w:rsidR="00396BFA" w:rsidRDefault="004B016E">
            <w:pPr>
              <w:numPr>
                <w:ilvl w:val="0"/>
                <w:numId w:val="35"/>
              </w:numPr>
              <w:ind w:hanging="360"/>
              <w:rPr>
                <w:sz w:val="20"/>
                <w:szCs w:val="20"/>
              </w:rPr>
            </w:pPr>
            <w:r>
              <w:rPr>
                <w:rFonts w:ascii="Arial" w:eastAsia="Arial" w:hAnsi="Arial" w:cs="Arial"/>
                <w:sz w:val="20"/>
                <w:szCs w:val="20"/>
              </w:rPr>
              <w:t>Prussia rose to power</w:t>
            </w:r>
          </w:p>
          <w:p w:rsidR="00396BFA" w:rsidRDefault="004B016E">
            <w:pPr>
              <w:numPr>
                <w:ilvl w:val="0"/>
                <w:numId w:val="35"/>
              </w:numPr>
              <w:ind w:hanging="360"/>
              <w:rPr>
                <w:sz w:val="20"/>
                <w:szCs w:val="20"/>
              </w:rPr>
            </w:pPr>
            <w:r>
              <w:rPr>
                <w:rFonts w:ascii="Arial" w:eastAsia="Arial" w:hAnsi="Arial" w:cs="Arial"/>
                <w:sz w:val="20"/>
                <w:szCs w:val="20"/>
              </w:rPr>
              <w:t>Hapsburgs shifted empire eastward</w:t>
            </w:r>
          </w:p>
        </w:tc>
        <w:tc>
          <w:tcPr>
            <w:tcW w:w="4320" w:type="dxa"/>
          </w:tcPr>
          <w:p w:rsidR="00396BFA" w:rsidRDefault="004B016E">
            <w:pPr>
              <w:numPr>
                <w:ilvl w:val="0"/>
                <w:numId w:val="35"/>
              </w:numPr>
              <w:ind w:left="342" w:hanging="180"/>
              <w:rPr>
                <w:sz w:val="20"/>
                <w:szCs w:val="20"/>
              </w:rPr>
            </w:pPr>
            <w:r>
              <w:rPr>
                <w:rFonts w:ascii="Arial" w:eastAsia="Arial" w:hAnsi="Arial" w:cs="Arial"/>
                <w:sz w:val="20"/>
                <w:szCs w:val="20"/>
              </w:rPr>
              <w:t xml:space="preserve">Maria Theresa of Austria </w:t>
            </w:r>
          </w:p>
          <w:p w:rsidR="00396BFA" w:rsidRDefault="004B016E">
            <w:pPr>
              <w:numPr>
                <w:ilvl w:val="0"/>
                <w:numId w:val="35"/>
              </w:numPr>
              <w:ind w:left="342" w:hanging="180"/>
              <w:rPr>
                <w:sz w:val="20"/>
                <w:szCs w:val="20"/>
              </w:rPr>
            </w:pPr>
            <w:r>
              <w:rPr>
                <w:rFonts w:ascii="Arial" w:eastAsia="Arial" w:hAnsi="Arial" w:cs="Arial"/>
                <w:sz w:val="20"/>
                <w:szCs w:val="20"/>
              </w:rPr>
              <w:t xml:space="preserve">Frederick William I of Prussia </w:t>
            </w:r>
          </w:p>
          <w:p w:rsidR="00396BFA" w:rsidRDefault="004B016E">
            <w:pPr>
              <w:numPr>
                <w:ilvl w:val="0"/>
                <w:numId w:val="35"/>
              </w:numPr>
              <w:ind w:left="342" w:hanging="180"/>
              <w:rPr>
                <w:sz w:val="20"/>
                <w:szCs w:val="20"/>
              </w:rPr>
            </w:pPr>
            <w:r>
              <w:rPr>
                <w:rFonts w:ascii="Arial" w:eastAsia="Arial" w:hAnsi="Arial" w:cs="Arial"/>
                <w:sz w:val="20"/>
                <w:szCs w:val="20"/>
              </w:rPr>
              <w:t>Frederick II of Prussia</w:t>
            </w:r>
          </w:p>
          <w:p w:rsidR="00396BFA" w:rsidRDefault="004B016E">
            <w:pPr>
              <w:numPr>
                <w:ilvl w:val="0"/>
                <w:numId w:val="35"/>
              </w:numPr>
              <w:spacing w:after="80"/>
              <w:ind w:left="342" w:hanging="180"/>
              <w:rPr>
                <w:sz w:val="20"/>
                <w:szCs w:val="20"/>
              </w:rPr>
            </w:pPr>
            <w:r>
              <w:rPr>
                <w:rFonts w:ascii="Arial" w:eastAsia="Arial" w:hAnsi="Arial" w:cs="Arial"/>
                <w:sz w:val="20"/>
                <w:szCs w:val="20"/>
              </w:rPr>
              <w:t xml:space="preserve">Hohenzollerns </w:t>
            </w: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Consequence of Battle of Vienna</w:t>
            </w:r>
          </w:p>
          <w:p w:rsidR="00396BFA" w:rsidRDefault="004B016E">
            <w:pPr>
              <w:numPr>
                <w:ilvl w:val="0"/>
                <w:numId w:val="36"/>
              </w:numPr>
              <w:ind w:hanging="360"/>
              <w:rPr>
                <w:sz w:val="20"/>
                <w:szCs w:val="20"/>
              </w:rPr>
            </w:pPr>
            <w:r>
              <w:rPr>
                <w:rFonts w:ascii="Arial" w:eastAsia="Arial" w:hAnsi="Arial" w:cs="Arial"/>
                <w:sz w:val="20"/>
                <w:szCs w:val="20"/>
              </w:rPr>
              <w:t>Ottomans ceased westward expansion</w:t>
            </w:r>
          </w:p>
        </w:tc>
        <w:tc>
          <w:tcPr>
            <w:tcW w:w="4320" w:type="dxa"/>
          </w:tcPr>
          <w:p w:rsidR="00396BFA" w:rsidRDefault="00396BFA">
            <w:pPr>
              <w:spacing w:after="80"/>
              <w:ind w:left="342" w:hanging="180"/>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Louis XIV wars of expansion</w:t>
            </w:r>
          </w:p>
          <w:p w:rsidR="00396BFA" w:rsidRDefault="004B016E">
            <w:pPr>
              <w:numPr>
                <w:ilvl w:val="0"/>
                <w:numId w:val="36"/>
              </w:numPr>
              <w:ind w:hanging="360"/>
              <w:rPr>
                <w:sz w:val="20"/>
                <w:szCs w:val="20"/>
              </w:rPr>
            </w:pPr>
            <w:r>
              <w:rPr>
                <w:rFonts w:ascii="Arial" w:eastAsia="Arial" w:hAnsi="Arial" w:cs="Arial"/>
                <w:sz w:val="20"/>
                <w:szCs w:val="20"/>
              </w:rPr>
              <w:t>War of the Spanish Succession</w:t>
            </w:r>
          </w:p>
        </w:tc>
        <w:tc>
          <w:tcPr>
            <w:tcW w:w="4320" w:type="dxa"/>
          </w:tcPr>
          <w:p w:rsidR="00396BFA" w:rsidRDefault="004B016E">
            <w:pPr>
              <w:numPr>
                <w:ilvl w:val="0"/>
                <w:numId w:val="35"/>
              </w:numPr>
              <w:ind w:left="342" w:hanging="180"/>
              <w:rPr>
                <w:sz w:val="20"/>
                <w:szCs w:val="20"/>
              </w:rPr>
            </w:pPr>
            <w:r>
              <w:rPr>
                <w:rFonts w:ascii="Arial" w:eastAsia="Arial" w:hAnsi="Arial" w:cs="Arial"/>
                <w:sz w:val="20"/>
                <w:szCs w:val="20"/>
              </w:rPr>
              <w:t>Dutch War</w:t>
            </w:r>
          </w:p>
          <w:p w:rsidR="00396BFA" w:rsidRDefault="004B016E">
            <w:pPr>
              <w:numPr>
                <w:ilvl w:val="0"/>
                <w:numId w:val="35"/>
              </w:numPr>
              <w:spacing w:after="80"/>
              <w:ind w:left="342" w:hanging="180"/>
              <w:rPr>
                <w:sz w:val="20"/>
                <w:szCs w:val="20"/>
              </w:rPr>
            </w:pPr>
            <w:r>
              <w:rPr>
                <w:rFonts w:ascii="Arial" w:eastAsia="Arial" w:hAnsi="Arial" w:cs="Arial"/>
                <w:sz w:val="20"/>
                <w:szCs w:val="20"/>
              </w:rPr>
              <w:t>Nine Years’ War</w:t>
            </w: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British and French rivalry (shift in balance of power)</w:t>
            </w:r>
          </w:p>
          <w:p w:rsidR="00396BFA" w:rsidRDefault="004B016E">
            <w:pPr>
              <w:numPr>
                <w:ilvl w:val="0"/>
                <w:numId w:val="36"/>
              </w:numPr>
              <w:ind w:hanging="360"/>
              <w:rPr>
                <w:sz w:val="20"/>
                <w:szCs w:val="20"/>
              </w:rPr>
            </w:pPr>
            <w:r>
              <w:rPr>
                <w:rFonts w:ascii="Arial" w:eastAsia="Arial" w:hAnsi="Arial" w:cs="Arial"/>
                <w:sz w:val="20"/>
                <w:szCs w:val="20"/>
              </w:rPr>
              <w:t>In Europe and in colonial areas</w:t>
            </w:r>
          </w:p>
        </w:tc>
        <w:tc>
          <w:tcPr>
            <w:tcW w:w="4320" w:type="dxa"/>
          </w:tcPr>
          <w:p w:rsidR="00396BFA" w:rsidRDefault="004B016E">
            <w:pPr>
              <w:numPr>
                <w:ilvl w:val="0"/>
                <w:numId w:val="35"/>
              </w:numPr>
              <w:ind w:left="342" w:hanging="180"/>
              <w:rPr>
                <w:sz w:val="20"/>
                <w:szCs w:val="20"/>
              </w:rPr>
            </w:pPr>
            <w:r>
              <w:rPr>
                <w:rFonts w:ascii="Arial" w:eastAsia="Arial" w:hAnsi="Arial" w:cs="Arial"/>
                <w:sz w:val="20"/>
                <w:szCs w:val="20"/>
              </w:rPr>
              <w:t>War of Austrian Succession</w:t>
            </w:r>
          </w:p>
          <w:p w:rsidR="00396BFA" w:rsidRDefault="004B016E">
            <w:pPr>
              <w:numPr>
                <w:ilvl w:val="0"/>
                <w:numId w:val="35"/>
              </w:numPr>
              <w:spacing w:after="80"/>
              <w:ind w:left="342" w:hanging="180"/>
              <w:rPr>
                <w:sz w:val="20"/>
                <w:szCs w:val="20"/>
              </w:rPr>
            </w:pPr>
            <w:r>
              <w:rPr>
                <w:rFonts w:ascii="Arial" w:eastAsia="Arial" w:hAnsi="Arial" w:cs="Arial"/>
                <w:sz w:val="20"/>
                <w:szCs w:val="20"/>
              </w:rPr>
              <w:t>Seven Years’ War</w:t>
            </w: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French Revolution Causes</w:t>
            </w:r>
          </w:p>
          <w:p w:rsidR="00396BFA" w:rsidRDefault="004B016E">
            <w:pPr>
              <w:numPr>
                <w:ilvl w:val="0"/>
                <w:numId w:val="37"/>
              </w:numPr>
              <w:ind w:hanging="360"/>
              <w:rPr>
                <w:sz w:val="20"/>
                <w:szCs w:val="20"/>
              </w:rPr>
            </w:pPr>
            <w:r>
              <w:rPr>
                <w:rFonts w:ascii="Arial" w:eastAsia="Arial" w:hAnsi="Arial" w:cs="Arial"/>
                <w:sz w:val="20"/>
                <w:szCs w:val="20"/>
              </w:rPr>
              <w:t>Challenge to existing political and social order</w:t>
            </w:r>
          </w:p>
          <w:p w:rsidR="00396BFA" w:rsidRDefault="004B016E">
            <w:pPr>
              <w:numPr>
                <w:ilvl w:val="0"/>
                <w:numId w:val="37"/>
              </w:numPr>
              <w:ind w:hanging="360"/>
              <w:rPr>
                <w:sz w:val="20"/>
                <w:szCs w:val="20"/>
              </w:rPr>
            </w:pPr>
            <w:r>
              <w:rPr>
                <w:rFonts w:ascii="Arial" w:eastAsia="Arial" w:hAnsi="Arial" w:cs="Arial"/>
                <w:sz w:val="20"/>
                <w:szCs w:val="20"/>
              </w:rPr>
              <w:t xml:space="preserve">Enlightenment ideas </w:t>
            </w:r>
          </w:p>
          <w:p w:rsidR="00396BFA" w:rsidRDefault="004B016E">
            <w:pPr>
              <w:numPr>
                <w:ilvl w:val="0"/>
                <w:numId w:val="37"/>
              </w:numPr>
              <w:ind w:hanging="360"/>
              <w:rPr>
                <w:sz w:val="20"/>
                <w:szCs w:val="20"/>
              </w:rPr>
            </w:pPr>
            <w:r>
              <w:rPr>
                <w:rFonts w:ascii="Arial" w:eastAsia="Arial" w:hAnsi="Arial" w:cs="Arial"/>
                <w:sz w:val="20"/>
                <w:szCs w:val="20"/>
              </w:rPr>
              <w:t>Fiscal and economic crises</w:t>
            </w:r>
          </w:p>
        </w:tc>
        <w:tc>
          <w:tcPr>
            <w:tcW w:w="4320" w:type="dxa"/>
          </w:tcPr>
          <w:p w:rsidR="00396BFA" w:rsidRDefault="004B016E">
            <w:pPr>
              <w:spacing w:after="80"/>
              <w:ind w:left="342" w:hanging="180"/>
              <w:contextualSpacing w:val="0"/>
            </w:pPr>
            <w:r>
              <w:rPr>
                <w:rFonts w:ascii="Arial" w:eastAsia="Arial" w:hAnsi="Arial" w:cs="Arial"/>
                <w:sz w:val="20"/>
                <w:szCs w:val="20"/>
              </w:rPr>
              <w:t xml:space="preserve"> </w:t>
            </w:r>
          </w:p>
        </w:tc>
        <w:tc>
          <w:tcPr>
            <w:tcW w:w="2160" w:type="dxa"/>
          </w:tcPr>
          <w:p w:rsidR="00396BFA" w:rsidRDefault="004B016E">
            <w:pPr>
              <w:contextualSpacing w:val="0"/>
            </w:pPr>
            <w:r>
              <w:rPr>
                <w:rFonts w:ascii="Arial" w:eastAsia="Arial" w:hAnsi="Arial" w:cs="Arial"/>
                <w:sz w:val="20"/>
                <w:szCs w:val="20"/>
              </w:rPr>
              <w:t xml:space="preserve">Old Regime </w:t>
            </w:r>
          </w:p>
        </w:tc>
      </w:tr>
      <w:tr w:rsidR="00396BFA">
        <w:tc>
          <w:tcPr>
            <w:tcW w:w="4315" w:type="dxa"/>
          </w:tcPr>
          <w:p w:rsidR="00396BFA" w:rsidRDefault="004B016E">
            <w:pPr>
              <w:contextualSpacing w:val="0"/>
            </w:pPr>
            <w:r>
              <w:rPr>
                <w:rFonts w:ascii="Arial" w:eastAsia="Arial" w:hAnsi="Arial" w:cs="Arial"/>
                <w:sz w:val="20"/>
                <w:szCs w:val="20"/>
              </w:rPr>
              <w:t xml:space="preserve">Liberal Phase of French Revolution </w:t>
            </w:r>
          </w:p>
          <w:p w:rsidR="00396BFA" w:rsidRDefault="004B016E">
            <w:pPr>
              <w:numPr>
                <w:ilvl w:val="0"/>
                <w:numId w:val="39"/>
              </w:numPr>
              <w:ind w:hanging="360"/>
              <w:rPr>
                <w:sz w:val="20"/>
                <w:szCs w:val="20"/>
              </w:rPr>
            </w:pPr>
            <w:r>
              <w:rPr>
                <w:rFonts w:ascii="Arial" w:eastAsia="Arial" w:hAnsi="Arial" w:cs="Arial"/>
                <w:sz w:val="20"/>
                <w:szCs w:val="20"/>
              </w:rPr>
              <w:t>Constitutional monarchy</w:t>
            </w:r>
          </w:p>
          <w:p w:rsidR="00396BFA" w:rsidRDefault="004B016E">
            <w:pPr>
              <w:numPr>
                <w:ilvl w:val="0"/>
                <w:numId w:val="39"/>
              </w:numPr>
              <w:ind w:hanging="360"/>
              <w:rPr>
                <w:sz w:val="20"/>
                <w:szCs w:val="20"/>
              </w:rPr>
            </w:pPr>
            <w:r>
              <w:rPr>
                <w:rFonts w:ascii="Arial" w:eastAsia="Arial" w:hAnsi="Arial" w:cs="Arial"/>
                <w:sz w:val="20"/>
                <w:szCs w:val="20"/>
              </w:rPr>
              <w:t>Increased popular participation</w:t>
            </w:r>
          </w:p>
          <w:p w:rsidR="00396BFA" w:rsidRDefault="004B016E">
            <w:pPr>
              <w:numPr>
                <w:ilvl w:val="0"/>
                <w:numId w:val="39"/>
              </w:numPr>
              <w:ind w:hanging="360"/>
              <w:rPr>
                <w:sz w:val="20"/>
                <w:szCs w:val="20"/>
              </w:rPr>
            </w:pPr>
            <w:r>
              <w:rPr>
                <w:rFonts w:ascii="Arial" w:eastAsia="Arial" w:hAnsi="Arial" w:cs="Arial"/>
                <w:sz w:val="20"/>
                <w:szCs w:val="20"/>
              </w:rPr>
              <w:t>Nationalized catholic church</w:t>
            </w:r>
          </w:p>
          <w:p w:rsidR="00396BFA" w:rsidRDefault="004B016E">
            <w:pPr>
              <w:numPr>
                <w:ilvl w:val="0"/>
                <w:numId w:val="39"/>
              </w:numPr>
              <w:ind w:hanging="360"/>
              <w:rPr>
                <w:sz w:val="20"/>
                <w:szCs w:val="20"/>
              </w:rPr>
            </w:pPr>
            <w:r>
              <w:rPr>
                <w:rFonts w:ascii="Arial" w:eastAsia="Arial" w:hAnsi="Arial" w:cs="Arial"/>
                <w:sz w:val="20"/>
                <w:szCs w:val="20"/>
              </w:rPr>
              <w:t>Abolished nobility privileges</w:t>
            </w:r>
          </w:p>
        </w:tc>
        <w:tc>
          <w:tcPr>
            <w:tcW w:w="4320" w:type="dxa"/>
          </w:tcPr>
          <w:p w:rsidR="00396BFA" w:rsidRDefault="004B016E">
            <w:pPr>
              <w:numPr>
                <w:ilvl w:val="0"/>
                <w:numId w:val="35"/>
              </w:numPr>
              <w:ind w:left="342" w:hanging="180"/>
              <w:rPr>
                <w:sz w:val="20"/>
                <w:szCs w:val="20"/>
              </w:rPr>
            </w:pPr>
            <w:r>
              <w:rPr>
                <w:rFonts w:ascii="Arial" w:eastAsia="Arial" w:hAnsi="Arial" w:cs="Arial"/>
                <w:sz w:val="20"/>
                <w:szCs w:val="20"/>
              </w:rPr>
              <w:t>Declaration of Rights of Man and citizen</w:t>
            </w:r>
          </w:p>
          <w:p w:rsidR="00396BFA" w:rsidRDefault="004B016E">
            <w:pPr>
              <w:numPr>
                <w:ilvl w:val="0"/>
                <w:numId w:val="35"/>
              </w:numPr>
              <w:ind w:left="342" w:hanging="180"/>
              <w:rPr>
                <w:sz w:val="20"/>
                <w:szCs w:val="20"/>
              </w:rPr>
            </w:pPr>
            <w:r>
              <w:rPr>
                <w:rFonts w:ascii="Arial" w:eastAsia="Arial" w:hAnsi="Arial" w:cs="Arial"/>
                <w:sz w:val="20"/>
                <w:szCs w:val="20"/>
              </w:rPr>
              <w:t>Civil Constitution of the Clergy</w:t>
            </w:r>
          </w:p>
          <w:p w:rsidR="00396BFA" w:rsidRDefault="004B016E">
            <w:pPr>
              <w:numPr>
                <w:ilvl w:val="0"/>
                <w:numId w:val="35"/>
              </w:numPr>
              <w:ind w:left="342" w:hanging="180"/>
              <w:rPr>
                <w:sz w:val="20"/>
                <w:szCs w:val="20"/>
              </w:rPr>
            </w:pPr>
            <w:r>
              <w:rPr>
                <w:rFonts w:ascii="Arial" w:eastAsia="Arial" w:hAnsi="Arial" w:cs="Arial"/>
                <w:sz w:val="20"/>
                <w:szCs w:val="20"/>
              </w:rPr>
              <w:t>Constitution of 1791</w:t>
            </w:r>
          </w:p>
          <w:p w:rsidR="00396BFA" w:rsidRDefault="004B016E">
            <w:pPr>
              <w:numPr>
                <w:ilvl w:val="0"/>
                <w:numId w:val="35"/>
              </w:numPr>
              <w:spacing w:after="80"/>
              <w:ind w:left="342" w:hanging="180"/>
              <w:rPr>
                <w:sz w:val="20"/>
                <w:szCs w:val="20"/>
              </w:rPr>
            </w:pPr>
            <w:r>
              <w:rPr>
                <w:rFonts w:ascii="Arial" w:eastAsia="Arial" w:hAnsi="Arial" w:cs="Arial"/>
                <w:sz w:val="20"/>
                <w:szCs w:val="20"/>
              </w:rPr>
              <w:t xml:space="preserve">Abolition of provinces and division of France into departments. </w:t>
            </w:r>
          </w:p>
        </w:tc>
        <w:tc>
          <w:tcPr>
            <w:tcW w:w="2160" w:type="dxa"/>
          </w:tcPr>
          <w:p w:rsidR="00396BFA" w:rsidRDefault="00396BFA">
            <w:pPr>
              <w:contextualSpacing w:val="0"/>
            </w:pPr>
          </w:p>
        </w:tc>
      </w:tr>
    </w:tbl>
    <w:p w:rsidR="00396BFA" w:rsidRDefault="00396BFA"/>
    <w:p w:rsidR="00663F76" w:rsidRDefault="00663F76">
      <w:r>
        <w:br w:type="page"/>
      </w:r>
    </w:p>
    <w:tbl>
      <w:tblPr>
        <w:tblStyle w:val="a6"/>
        <w:tblW w:w="107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320"/>
        <w:gridCol w:w="2160"/>
      </w:tblGrid>
      <w:tr w:rsidR="00396BFA">
        <w:tc>
          <w:tcPr>
            <w:tcW w:w="4315" w:type="dxa"/>
          </w:tcPr>
          <w:p w:rsidR="00396BFA" w:rsidRDefault="004B016E">
            <w:pPr>
              <w:contextualSpacing w:val="0"/>
            </w:pPr>
            <w:r>
              <w:rPr>
                <w:rFonts w:ascii="Arial" w:eastAsia="Arial" w:hAnsi="Arial" w:cs="Arial"/>
                <w:sz w:val="20"/>
                <w:szCs w:val="20"/>
              </w:rPr>
              <w:lastRenderedPageBreak/>
              <w:t xml:space="preserve">Radical Phase of French Revolution </w:t>
            </w:r>
          </w:p>
          <w:p w:rsidR="00396BFA" w:rsidRDefault="004B016E">
            <w:pPr>
              <w:numPr>
                <w:ilvl w:val="0"/>
                <w:numId w:val="49"/>
              </w:numPr>
              <w:ind w:hanging="360"/>
              <w:rPr>
                <w:sz w:val="20"/>
                <w:szCs w:val="20"/>
              </w:rPr>
            </w:pPr>
            <w:r>
              <w:rPr>
                <w:rFonts w:ascii="Arial" w:eastAsia="Arial" w:hAnsi="Arial" w:cs="Arial"/>
                <w:sz w:val="20"/>
                <w:szCs w:val="20"/>
              </w:rPr>
              <w:t>Execution of Louis XVI</w:t>
            </w:r>
          </w:p>
          <w:p w:rsidR="00396BFA" w:rsidRDefault="004B016E">
            <w:pPr>
              <w:numPr>
                <w:ilvl w:val="0"/>
                <w:numId w:val="49"/>
              </w:numPr>
              <w:ind w:hanging="360"/>
              <w:rPr>
                <w:sz w:val="20"/>
                <w:szCs w:val="20"/>
              </w:rPr>
            </w:pPr>
            <w:r>
              <w:rPr>
                <w:rFonts w:ascii="Arial" w:eastAsia="Arial" w:hAnsi="Arial" w:cs="Arial"/>
                <w:sz w:val="20"/>
                <w:szCs w:val="20"/>
              </w:rPr>
              <w:t xml:space="preserve">Jacobin Republic led by Robespierre </w:t>
            </w:r>
          </w:p>
          <w:p w:rsidR="00396BFA" w:rsidRDefault="004B016E">
            <w:pPr>
              <w:numPr>
                <w:ilvl w:val="0"/>
                <w:numId w:val="49"/>
              </w:numPr>
              <w:ind w:hanging="360"/>
              <w:rPr>
                <w:sz w:val="20"/>
                <w:szCs w:val="20"/>
              </w:rPr>
            </w:pPr>
            <w:r>
              <w:rPr>
                <w:rFonts w:ascii="Arial" w:eastAsia="Arial" w:hAnsi="Arial" w:cs="Arial"/>
                <w:sz w:val="20"/>
                <w:szCs w:val="20"/>
              </w:rPr>
              <w:t>Reign of Terror</w:t>
            </w:r>
          </w:p>
          <w:p w:rsidR="00396BFA" w:rsidRDefault="004B016E">
            <w:pPr>
              <w:numPr>
                <w:ilvl w:val="0"/>
                <w:numId w:val="49"/>
              </w:numPr>
              <w:ind w:hanging="360"/>
              <w:rPr>
                <w:sz w:val="20"/>
                <w:szCs w:val="20"/>
              </w:rPr>
            </w:pPr>
            <w:r>
              <w:rPr>
                <w:rFonts w:ascii="Arial" w:eastAsia="Arial" w:hAnsi="Arial" w:cs="Arial"/>
                <w:sz w:val="20"/>
                <w:szCs w:val="20"/>
              </w:rPr>
              <w:t>Fixing of prices and wages</w:t>
            </w:r>
          </w:p>
          <w:p w:rsidR="00396BFA" w:rsidRDefault="004B016E">
            <w:pPr>
              <w:numPr>
                <w:ilvl w:val="0"/>
                <w:numId w:val="49"/>
              </w:numPr>
              <w:ind w:hanging="360"/>
              <w:rPr>
                <w:sz w:val="20"/>
                <w:szCs w:val="20"/>
              </w:rPr>
            </w:pPr>
            <w:r>
              <w:rPr>
                <w:rFonts w:ascii="Arial" w:eastAsia="Arial" w:hAnsi="Arial" w:cs="Arial"/>
                <w:sz w:val="20"/>
                <w:szCs w:val="20"/>
              </w:rPr>
              <w:t xml:space="preserve">De-Christianization </w:t>
            </w:r>
          </w:p>
        </w:tc>
        <w:tc>
          <w:tcPr>
            <w:tcW w:w="4320" w:type="dxa"/>
          </w:tcPr>
          <w:p w:rsidR="00396BFA" w:rsidRDefault="004B016E">
            <w:pPr>
              <w:numPr>
                <w:ilvl w:val="0"/>
                <w:numId w:val="35"/>
              </w:numPr>
              <w:ind w:left="342" w:hanging="180"/>
              <w:rPr>
                <w:sz w:val="20"/>
                <w:szCs w:val="20"/>
              </w:rPr>
            </w:pPr>
            <w:r>
              <w:rPr>
                <w:rFonts w:ascii="Arial" w:eastAsia="Arial" w:hAnsi="Arial" w:cs="Arial"/>
                <w:sz w:val="20"/>
                <w:szCs w:val="20"/>
              </w:rPr>
              <w:t>Georges Danton</w:t>
            </w:r>
          </w:p>
          <w:p w:rsidR="00396BFA" w:rsidRDefault="004B016E">
            <w:pPr>
              <w:numPr>
                <w:ilvl w:val="0"/>
                <w:numId w:val="35"/>
              </w:numPr>
              <w:ind w:left="342" w:hanging="180"/>
              <w:rPr>
                <w:sz w:val="20"/>
                <w:szCs w:val="20"/>
              </w:rPr>
            </w:pPr>
            <w:r>
              <w:rPr>
                <w:rFonts w:ascii="Arial" w:eastAsia="Arial" w:hAnsi="Arial" w:cs="Arial"/>
                <w:sz w:val="20"/>
                <w:szCs w:val="20"/>
              </w:rPr>
              <w:t>Jean-Paul Marat</w:t>
            </w:r>
          </w:p>
          <w:p w:rsidR="00396BFA" w:rsidRDefault="004B016E">
            <w:pPr>
              <w:numPr>
                <w:ilvl w:val="0"/>
                <w:numId w:val="35"/>
              </w:numPr>
              <w:spacing w:after="80"/>
              <w:ind w:left="342" w:hanging="180"/>
              <w:rPr>
                <w:sz w:val="20"/>
                <w:szCs w:val="20"/>
              </w:rPr>
            </w:pPr>
            <w:r>
              <w:rPr>
                <w:rFonts w:ascii="Arial" w:eastAsia="Arial" w:hAnsi="Arial" w:cs="Arial"/>
                <w:sz w:val="20"/>
                <w:szCs w:val="20"/>
              </w:rPr>
              <w:t xml:space="preserve">Committee of Public Safety </w:t>
            </w: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Revolutionary armies fought to expand revolution throughout and outside of France</w:t>
            </w:r>
          </w:p>
        </w:tc>
        <w:tc>
          <w:tcPr>
            <w:tcW w:w="4320" w:type="dxa"/>
          </w:tcPr>
          <w:p w:rsidR="00396BFA" w:rsidRDefault="00396BFA">
            <w:pPr>
              <w:spacing w:after="80"/>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Women and the French Revolution</w:t>
            </w:r>
          </w:p>
          <w:p w:rsidR="00396BFA" w:rsidRDefault="004B016E">
            <w:pPr>
              <w:numPr>
                <w:ilvl w:val="0"/>
                <w:numId w:val="51"/>
              </w:numPr>
              <w:ind w:hanging="360"/>
              <w:rPr>
                <w:sz w:val="20"/>
                <w:szCs w:val="20"/>
              </w:rPr>
            </w:pPr>
            <w:r>
              <w:rPr>
                <w:rFonts w:ascii="Arial" w:eastAsia="Arial" w:hAnsi="Arial" w:cs="Arial"/>
                <w:sz w:val="20"/>
                <w:szCs w:val="20"/>
              </w:rPr>
              <w:t>Eager participants</w:t>
            </w:r>
          </w:p>
          <w:p w:rsidR="00396BFA" w:rsidRDefault="004B016E">
            <w:pPr>
              <w:numPr>
                <w:ilvl w:val="0"/>
                <w:numId w:val="51"/>
              </w:numPr>
              <w:ind w:hanging="360"/>
              <w:rPr>
                <w:sz w:val="20"/>
                <w:szCs w:val="20"/>
              </w:rPr>
            </w:pPr>
            <w:r>
              <w:rPr>
                <w:rFonts w:ascii="Arial" w:eastAsia="Arial" w:hAnsi="Arial" w:cs="Arial"/>
                <w:sz w:val="20"/>
                <w:szCs w:val="20"/>
              </w:rPr>
              <w:t>Improvements in legal status</w:t>
            </w:r>
          </w:p>
          <w:p w:rsidR="00396BFA" w:rsidRDefault="004B016E">
            <w:pPr>
              <w:numPr>
                <w:ilvl w:val="0"/>
                <w:numId w:val="51"/>
              </w:numPr>
              <w:ind w:hanging="360"/>
              <w:rPr>
                <w:sz w:val="20"/>
                <w:szCs w:val="20"/>
              </w:rPr>
            </w:pPr>
            <w:r>
              <w:rPr>
                <w:rFonts w:ascii="Arial" w:eastAsia="Arial" w:hAnsi="Arial" w:cs="Arial"/>
                <w:sz w:val="20"/>
                <w:szCs w:val="20"/>
              </w:rPr>
              <w:t>Citizenship restricted to men</w:t>
            </w:r>
          </w:p>
        </w:tc>
        <w:tc>
          <w:tcPr>
            <w:tcW w:w="4320" w:type="dxa"/>
          </w:tcPr>
          <w:p w:rsidR="00396BFA" w:rsidRDefault="00396BFA">
            <w:pPr>
              <w:spacing w:after="80"/>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Haitian Slave Revolt</w:t>
            </w:r>
          </w:p>
          <w:p w:rsidR="00396BFA" w:rsidRDefault="004B016E">
            <w:pPr>
              <w:numPr>
                <w:ilvl w:val="0"/>
                <w:numId w:val="50"/>
              </w:numPr>
              <w:ind w:hanging="360"/>
              <w:rPr>
                <w:sz w:val="20"/>
                <w:szCs w:val="20"/>
              </w:rPr>
            </w:pPr>
            <w:r>
              <w:rPr>
                <w:rFonts w:ascii="Arial" w:eastAsia="Arial" w:hAnsi="Arial" w:cs="Arial"/>
                <w:sz w:val="20"/>
                <w:szCs w:val="20"/>
              </w:rPr>
              <w:t>Toussaint L’Ouverture</w:t>
            </w:r>
          </w:p>
          <w:p w:rsidR="00396BFA" w:rsidRDefault="004B016E">
            <w:pPr>
              <w:numPr>
                <w:ilvl w:val="0"/>
                <w:numId w:val="50"/>
              </w:numPr>
              <w:ind w:hanging="360"/>
              <w:rPr>
                <w:sz w:val="20"/>
                <w:szCs w:val="20"/>
              </w:rPr>
            </w:pPr>
            <w:r>
              <w:rPr>
                <w:rFonts w:ascii="Arial" w:eastAsia="Arial" w:hAnsi="Arial" w:cs="Arial"/>
                <w:sz w:val="20"/>
                <w:szCs w:val="20"/>
              </w:rPr>
              <w:t xml:space="preserve">French colony of Saint Domingue </w:t>
            </w:r>
          </w:p>
          <w:p w:rsidR="00396BFA" w:rsidRDefault="004B016E">
            <w:pPr>
              <w:numPr>
                <w:ilvl w:val="0"/>
                <w:numId w:val="50"/>
              </w:numPr>
              <w:ind w:hanging="360"/>
              <w:rPr>
                <w:sz w:val="20"/>
                <w:szCs w:val="20"/>
              </w:rPr>
            </w:pPr>
            <w:r>
              <w:rPr>
                <w:rFonts w:ascii="Arial" w:eastAsia="Arial" w:hAnsi="Arial" w:cs="Arial"/>
                <w:sz w:val="20"/>
                <w:szCs w:val="20"/>
              </w:rPr>
              <w:t>Independence of Haiti</w:t>
            </w:r>
          </w:p>
          <w:p w:rsidR="00396BFA" w:rsidRDefault="004B016E">
            <w:pPr>
              <w:numPr>
                <w:ilvl w:val="0"/>
                <w:numId w:val="50"/>
              </w:numPr>
              <w:ind w:hanging="360"/>
              <w:rPr>
                <w:sz w:val="20"/>
                <w:szCs w:val="20"/>
              </w:rPr>
            </w:pPr>
            <w:r>
              <w:rPr>
                <w:rFonts w:ascii="Arial" w:eastAsia="Arial" w:hAnsi="Arial" w:cs="Arial"/>
                <w:sz w:val="20"/>
                <w:szCs w:val="20"/>
              </w:rPr>
              <w:t>Inspired by revolutionary ideals</w:t>
            </w:r>
          </w:p>
        </w:tc>
        <w:tc>
          <w:tcPr>
            <w:tcW w:w="4320" w:type="dxa"/>
          </w:tcPr>
          <w:p w:rsidR="00396BFA" w:rsidRDefault="00396BFA">
            <w:pPr>
              <w:spacing w:after="80"/>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Reactions to the French Revolution</w:t>
            </w:r>
          </w:p>
          <w:p w:rsidR="00396BFA" w:rsidRDefault="004B016E">
            <w:pPr>
              <w:numPr>
                <w:ilvl w:val="0"/>
                <w:numId w:val="53"/>
              </w:numPr>
              <w:ind w:hanging="360"/>
              <w:rPr>
                <w:sz w:val="20"/>
                <w:szCs w:val="20"/>
              </w:rPr>
            </w:pPr>
            <w:r>
              <w:rPr>
                <w:rFonts w:ascii="Arial" w:eastAsia="Arial" w:hAnsi="Arial" w:cs="Arial"/>
                <w:sz w:val="20"/>
                <w:szCs w:val="20"/>
              </w:rPr>
              <w:t>Inspired emphasis on equality and human rights</w:t>
            </w:r>
          </w:p>
          <w:p w:rsidR="00396BFA" w:rsidRDefault="004B016E">
            <w:pPr>
              <w:numPr>
                <w:ilvl w:val="0"/>
                <w:numId w:val="53"/>
              </w:numPr>
              <w:ind w:hanging="360"/>
              <w:rPr>
                <w:sz w:val="20"/>
                <w:szCs w:val="20"/>
              </w:rPr>
            </w:pPr>
            <w:r>
              <w:rPr>
                <w:rFonts w:ascii="Arial" w:eastAsia="Arial" w:hAnsi="Arial" w:cs="Arial"/>
                <w:sz w:val="20"/>
                <w:szCs w:val="20"/>
              </w:rPr>
              <w:t>Condemned for violence and disregard for traditional authority</w:t>
            </w:r>
          </w:p>
        </w:tc>
        <w:tc>
          <w:tcPr>
            <w:tcW w:w="4320" w:type="dxa"/>
          </w:tcPr>
          <w:p w:rsidR="00396BFA" w:rsidRDefault="00396BFA">
            <w:pPr>
              <w:spacing w:after="80"/>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Napoleon’s Empire</w:t>
            </w:r>
          </w:p>
          <w:p w:rsidR="00396BFA" w:rsidRDefault="004B016E">
            <w:pPr>
              <w:numPr>
                <w:ilvl w:val="0"/>
                <w:numId w:val="52"/>
              </w:numPr>
              <w:ind w:hanging="360"/>
              <w:rPr>
                <w:sz w:val="20"/>
                <w:szCs w:val="20"/>
              </w:rPr>
            </w:pPr>
            <w:r>
              <w:rPr>
                <w:rFonts w:ascii="Arial" w:eastAsia="Arial" w:hAnsi="Arial" w:cs="Arial"/>
                <w:sz w:val="20"/>
                <w:szCs w:val="20"/>
              </w:rPr>
              <w:t>Inspired by French Revolution</w:t>
            </w:r>
          </w:p>
          <w:p w:rsidR="00396BFA" w:rsidRDefault="004B016E">
            <w:pPr>
              <w:numPr>
                <w:ilvl w:val="0"/>
                <w:numId w:val="52"/>
              </w:numPr>
              <w:ind w:hanging="360"/>
              <w:rPr>
                <w:sz w:val="20"/>
                <w:szCs w:val="20"/>
              </w:rPr>
            </w:pPr>
            <w:r>
              <w:rPr>
                <w:rFonts w:ascii="Arial" w:eastAsia="Arial" w:hAnsi="Arial" w:cs="Arial"/>
                <w:sz w:val="20"/>
                <w:szCs w:val="20"/>
              </w:rPr>
              <w:t>Imposed French control on much of Europe</w:t>
            </w:r>
          </w:p>
          <w:p w:rsidR="00396BFA" w:rsidRDefault="004B016E">
            <w:pPr>
              <w:numPr>
                <w:ilvl w:val="0"/>
                <w:numId w:val="52"/>
              </w:numPr>
              <w:ind w:hanging="360"/>
              <w:rPr>
                <w:sz w:val="20"/>
                <w:szCs w:val="20"/>
              </w:rPr>
            </w:pPr>
            <w:r>
              <w:rPr>
                <w:rFonts w:ascii="Arial" w:eastAsia="Arial" w:hAnsi="Arial" w:cs="Arial"/>
                <w:sz w:val="20"/>
                <w:szCs w:val="20"/>
              </w:rPr>
              <w:t>Provoked nationalistic reaction</w:t>
            </w:r>
          </w:p>
        </w:tc>
        <w:tc>
          <w:tcPr>
            <w:tcW w:w="4320" w:type="dxa"/>
          </w:tcPr>
          <w:p w:rsidR="00396BFA" w:rsidRDefault="00396BFA">
            <w:pPr>
              <w:spacing w:after="80"/>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 xml:space="preserve">Napoleon’s domestic reform </w:t>
            </w:r>
          </w:p>
          <w:p w:rsidR="00396BFA" w:rsidRDefault="004B016E">
            <w:pPr>
              <w:numPr>
                <w:ilvl w:val="0"/>
                <w:numId w:val="55"/>
              </w:numPr>
              <w:ind w:hanging="360"/>
              <w:rPr>
                <w:sz w:val="20"/>
                <w:szCs w:val="20"/>
              </w:rPr>
            </w:pPr>
            <w:r>
              <w:rPr>
                <w:rFonts w:ascii="Arial" w:eastAsia="Arial" w:hAnsi="Arial" w:cs="Arial"/>
                <w:sz w:val="20"/>
                <w:szCs w:val="20"/>
              </w:rPr>
              <w:t>Napoleonic Code</w:t>
            </w:r>
          </w:p>
          <w:p w:rsidR="00396BFA" w:rsidRDefault="00396BFA">
            <w:pPr>
              <w:contextualSpacing w:val="0"/>
            </w:pPr>
          </w:p>
        </w:tc>
        <w:tc>
          <w:tcPr>
            <w:tcW w:w="4320" w:type="dxa"/>
          </w:tcPr>
          <w:p w:rsidR="00396BFA" w:rsidRDefault="004B016E">
            <w:pPr>
              <w:numPr>
                <w:ilvl w:val="0"/>
                <w:numId w:val="35"/>
              </w:numPr>
              <w:ind w:left="342" w:hanging="270"/>
              <w:rPr>
                <w:sz w:val="20"/>
                <w:szCs w:val="20"/>
              </w:rPr>
            </w:pPr>
            <w:r>
              <w:rPr>
                <w:rFonts w:ascii="Arial" w:eastAsia="Arial" w:hAnsi="Arial" w:cs="Arial"/>
                <w:sz w:val="20"/>
                <w:szCs w:val="20"/>
              </w:rPr>
              <w:t>Careers open to talent</w:t>
            </w:r>
          </w:p>
          <w:p w:rsidR="00396BFA" w:rsidRDefault="004B016E">
            <w:pPr>
              <w:numPr>
                <w:ilvl w:val="0"/>
                <w:numId w:val="35"/>
              </w:numPr>
              <w:ind w:left="342" w:hanging="270"/>
              <w:rPr>
                <w:sz w:val="20"/>
                <w:szCs w:val="20"/>
              </w:rPr>
            </w:pPr>
            <w:r>
              <w:rPr>
                <w:rFonts w:ascii="Arial" w:eastAsia="Arial" w:hAnsi="Arial" w:cs="Arial"/>
                <w:sz w:val="20"/>
                <w:szCs w:val="20"/>
              </w:rPr>
              <w:t>Educational system</w:t>
            </w:r>
          </w:p>
          <w:p w:rsidR="00396BFA" w:rsidRDefault="004B016E">
            <w:pPr>
              <w:numPr>
                <w:ilvl w:val="0"/>
                <w:numId w:val="35"/>
              </w:numPr>
              <w:ind w:left="342" w:hanging="270"/>
              <w:rPr>
                <w:sz w:val="20"/>
                <w:szCs w:val="20"/>
              </w:rPr>
            </w:pPr>
            <w:r>
              <w:rPr>
                <w:rFonts w:ascii="Arial" w:eastAsia="Arial" w:hAnsi="Arial" w:cs="Arial"/>
                <w:sz w:val="20"/>
                <w:szCs w:val="20"/>
              </w:rPr>
              <w:t xml:space="preserve">Centralized bureaucracy </w:t>
            </w:r>
          </w:p>
          <w:p w:rsidR="00396BFA" w:rsidRDefault="004B016E">
            <w:pPr>
              <w:numPr>
                <w:ilvl w:val="0"/>
                <w:numId w:val="35"/>
              </w:numPr>
              <w:spacing w:after="80"/>
              <w:ind w:left="342" w:hanging="270"/>
              <w:rPr>
                <w:sz w:val="20"/>
                <w:szCs w:val="20"/>
              </w:rPr>
            </w:pPr>
            <w:r>
              <w:rPr>
                <w:rFonts w:ascii="Arial" w:eastAsia="Arial" w:hAnsi="Arial" w:cs="Arial"/>
                <w:sz w:val="20"/>
                <w:szCs w:val="20"/>
              </w:rPr>
              <w:t>Concordat of 1801</w:t>
            </w: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Napoleon’s curtailment of rights</w:t>
            </w:r>
          </w:p>
        </w:tc>
        <w:tc>
          <w:tcPr>
            <w:tcW w:w="4320" w:type="dxa"/>
          </w:tcPr>
          <w:p w:rsidR="00396BFA" w:rsidRDefault="004B016E">
            <w:pPr>
              <w:numPr>
                <w:ilvl w:val="0"/>
                <w:numId w:val="35"/>
              </w:numPr>
              <w:ind w:left="342" w:hanging="270"/>
              <w:rPr>
                <w:sz w:val="20"/>
                <w:szCs w:val="20"/>
              </w:rPr>
            </w:pPr>
            <w:r>
              <w:rPr>
                <w:rFonts w:ascii="Arial" w:eastAsia="Arial" w:hAnsi="Arial" w:cs="Arial"/>
                <w:sz w:val="20"/>
                <w:szCs w:val="20"/>
              </w:rPr>
              <w:t>Secret police</w:t>
            </w:r>
          </w:p>
          <w:p w:rsidR="00396BFA" w:rsidRDefault="004B016E">
            <w:pPr>
              <w:numPr>
                <w:ilvl w:val="0"/>
                <w:numId w:val="35"/>
              </w:numPr>
              <w:ind w:left="342" w:hanging="270"/>
              <w:rPr>
                <w:sz w:val="20"/>
                <w:szCs w:val="20"/>
              </w:rPr>
            </w:pPr>
            <w:r>
              <w:rPr>
                <w:rFonts w:ascii="Arial" w:eastAsia="Arial" w:hAnsi="Arial" w:cs="Arial"/>
                <w:sz w:val="20"/>
                <w:szCs w:val="20"/>
              </w:rPr>
              <w:t>Censorship</w:t>
            </w:r>
          </w:p>
          <w:p w:rsidR="00396BFA" w:rsidRDefault="004B016E">
            <w:pPr>
              <w:numPr>
                <w:ilvl w:val="0"/>
                <w:numId w:val="35"/>
              </w:numPr>
              <w:spacing w:after="80"/>
              <w:ind w:left="342" w:hanging="270"/>
              <w:rPr>
                <w:sz w:val="20"/>
                <w:szCs w:val="20"/>
              </w:rPr>
            </w:pPr>
            <w:r>
              <w:rPr>
                <w:rFonts w:ascii="Arial" w:eastAsia="Arial" w:hAnsi="Arial" w:cs="Arial"/>
                <w:sz w:val="20"/>
                <w:szCs w:val="20"/>
              </w:rPr>
              <w:t>Limitation of women’s rights</w:t>
            </w: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Napoleon’s new military tactics</w:t>
            </w:r>
          </w:p>
          <w:p w:rsidR="00396BFA" w:rsidRDefault="004B016E">
            <w:pPr>
              <w:numPr>
                <w:ilvl w:val="0"/>
                <w:numId w:val="55"/>
              </w:numPr>
              <w:ind w:hanging="360"/>
              <w:rPr>
                <w:sz w:val="20"/>
                <w:szCs w:val="20"/>
              </w:rPr>
            </w:pPr>
            <w:r>
              <w:rPr>
                <w:rFonts w:ascii="Arial" w:eastAsia="Arial" w:hAnsi="Arial" w:cs="Arial"/>
                <w:sz w:val="20"/>
                <w:szCs w:val="20"/>
              </w:rPr>
              <w:t>Exert direct or indirect control over much of Europe</w:t>
            </w:r>
          </w:p>
          <w:p w:rsidR="00396BFA" w:rsidRDefault="004B016E">
            <w:pPr>
              <w:numPr>
                <w:ilvl w:val="0"/>
                <w:numId w:val="55"/>
              </w:numPr>
              <w:ind w:hanging="360"/>
              <w:rPr>
                <w:sz w:val="20"/>
                <w:szCs w:val="20"/>
              </w:rPr>
            </w:pPr>
            <w:r>
              <w:rPr>
                <w:rFonts w:ascii="Arial" w:eastAsia="Arial" w:hAnsi="Arial" w:cs="Arial"/>
                <w:sz w:val="20"/>
                <w:szCs w:val="20"/>
              </w:rPr>
              <w:t>Spread ideals of French Revolution across Europe</w:t>
            </w:r>
          </w:p>
        </w:tc>
        <w:tc>
          <w:tcPr>
            <w:tcW w:w="4320" w:type="dxa"/>
          </w:tcPr>
          <w:p w:rsidR="00396BFA" w:rsidRDefault="004B016E">
            <w:pPr>
              <w:numPr>
                <w:ilvl w:val="0"/>
                <w:numId w:val="35"/>
              </w:numPr>
              <w:spacing w:after="80"/>
              <w:ind w:left="342" w:hanging="270"/>
              <w:rPr>
                <w:sz w:val="20"/>
                <w:szCs w:val="20"/>
              </w:rPr>
            </w:pPr>
            <w:r>
              <w:rPr>
                <w:rFonts w:ascii="Arial" w:eastAsia="Arial" w:hAnsi="Arial" w:cs="Arial"/>
                <w:sz w:val="20"/>
                <w:szCs w:val="20"/>
              </w:rPr>
              <w:t>Continental System</w:t>
            </w:r>
          </w:p>
          <w:p w:rsidR="00396BFA" w:rsidRDefault="00396BFA">
            <w:pPr>
              <w:spacing w:after="80"/>
              <w:ind w:left="342" w:hanging="270"/>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Napoleon created nationalistic response throughout Europe</w:t>
            </w:r>
          </w:p>
        </w:tc>
        <w:tc>
          <w:tcPr>
            <w:tcW w:w="4320" w:type="dxa"/>
          </w:tcPr>
          <w:p w:rsidR="00396BFA" w:rsidRDefault="004B016E">
            <w:pPr>
              <w:numPr>
                <w:ilvl w:val="0"/>
                <w:numId w:val="35"/>
              </w:numPr>
              <w:ind w:left="342" w:hanging="270"/>
              <w:rPr>
                <w:sz w:val="20"/>
                <w:szCs w:val="20"/>
              </w:rPr>
            </w:pPr>
            <w:r>
              <w:rPr>
                <w:rFonts w:ascii="Arial" w:eastAsia="Arial" w:hAnsi="Arial" w:cs="Arial"/>
                <w:sz w:val="20"/>
                <w:szCs w:val="20"/>
              </w:rPr>
              <w:t>Confederation of the Rhine</w:t>
            </w:r>
          </w:p>
          <w:p w:rsidR="00396BFA" w:rsidRDefault="004B016E">
            <w:pPr>
              <w:numPr>
                <w:ilvl w:val="0"/>
                <w:numId w:val="35"/>
              </w:numPr>
              <w:spacing w:after="80"/>
              <w:ind w:left="342" w:hanging="270"/>
              <w:rPr>
                <w:sz w:val="20"/>
                <w:szCs w:val="20"/>
              </w:rPr>
            </w:pPr>
            <w:r>
              <w:rPr>
                <w:rFonts w:ascii="Arial" w:eastAsia="Arial" w:hAnsi="Arial" w:cs="Arial"/>
                <w:sz w:val="20"/>
                <w:szCs w:val="20"/>
              </w:rPr>
              <w:t>Spanish revolt</w:t>
            </w:r>
          </w:p>
        </w:tc>
        <w:tc>
          <w:tcPr>
            <w:tcW w:w="2160" w:type="dxa"/>
          </w:tcPr>
          <w:p w:rsidR="00396BFA" w:rsidRDefault="004B016E">
            <w:pPr>
              <w:contextualSpacing w:val="0"/>
            </w:pPr>
            <w:r>
              <w:rPr>
                <w:rFonts w:ascii="Arial" w:eastAsia="Arial" w:hAnsi="Arial" w:cs="Arial"/>
                <w:sz w:val="20"/>
                <w:szCs w:val="20"/>
              </w:rPr>
              <w:t xml:space="preserve">Nepotism </w:t>
            </w:r>
          </w:p>
        </w:tc>
      </w:tr>
      <w:tr w:rsidR="00396BFA">
        <w:tc>
          <w:tcPr>
            <w:tcW w:w="4315" w:type="dxa"/>
          </w:tcPr>
          <w:p w:rsidR="00396BFA" w:rsidRDefault="004B016E">
            <w:pPr>
              <w:contextualSpacing w:val="0"/>
            </w:pPr>
            <w:r>
              <w:rPr>
                <w:rFonts w:ascii="Arial" w:eastAsia="Arial" w:hAnsi="Arial" w:cs="Arial"/>
                <w:sz w:val="20"/>
                <w:szCs w:val="20"/>
              </w:rPr>
              <w:t>Congress of Vienna</w:t>
            </w:r>
          </w:p>
          <w:p w:rsidR="00396BFA" w:rsidRDefault="004B016E">
            <w:pPr>
              <w:numPr>
                <w:ilvl w:val="0"/>
                <w:numId w:val="54"/>
              </w:numPr>
              <w:ind w:hanging="360"/>
              <w:rPr>
                <w:sz w:val="20"/>
                <w:szCs w:val="20"/>
              </w:rPr>
            </w:pPr>
            <w:r>
              <w:rPr>
                <w:rFonts w:ascii="Arial" w:eastAsia="Arial" w:hAnsi="Arial" w:cs="Arial"/>
                <w:sz w:val="20"/>
                <w:szCs w:val="20"/>
              </w:rPr>
              <w:t>Napoleon defeated</w:t>
            </w:r>
          </w:p>
          <w:p w:rsidR="00396BFA" w:rsidRDefault="004B016E">
            <w:pPr>
              <w:numPr>
                <w:ilvl w:val="0"/>
                <w:numId w:val="54"/>
              </w:numPr>
              <w:ind w:hanging="360"/>
              <w:rPr>
                <w:sz w:val="20"/>
                <w:szCs w:val="20"/>
              </w:rPr>
            </w:pPr>
            <w:r>
              <w:rPr>
                <w:rFonts w:ascii="Arial" w:eastAsia="Arial" w:hAnsi="Arial" w:cs="Arial"/>
                <w:sz w:val="20"/>
                <w:szCs w:val="20"/>
              </w:rPr>
              <w:t>Established balance of power</w:t>
            </w:r>
          </w:p>
          <w:p w:rsidR="00396BFA" w:rsidRDefault="004B016E">
            <w:pPr>
              <w:numPr>
                <w:ilvl w:val="0"/>
                <w:numId w:val="54"/>
              </w:numPr>
              <w:ind w:hanging="360"/>
              <w:rPr>
                <w:sz w:val="20"/>
                <w:szCs w:val="20"/>
              </w:rPr>
            </w:pPr>
            <w:r>
              <w:rPr>
                <w:rFonts w:ascii="Arial" w:eastAsia="Arial" w:hAnsi="Arial" w:cs="Arial"/>
                <w:sz w:val="20"/>
                <w:szCs w:val="20"/>
              </w:rPr>
              <w:t xml:space="preserve">Attempted to contain danger of revolutionary and nationalistic upheavals </w:t>
            </w:r>
          </w:p>
        </w:tc>
        <w:tc>
          <w:tcPr>
            <w:tcW w:w="4320" w:type="dxa"/>
          </w:tcPr>
          <w:p w:rsidR="00396BFA" w:rsidRDefault="00396BFA">
            <w:pPr>
              <w:spacing w:after="80"/>
              <w:contextualSpacing w:val="0"/>
            </w:pPr>
          </w:p>
        </w:tc>
        <w:tc>
          <w:tcPr>
            <w:tcW w:w="2160" w:type="dxa"/>
          </w:tcPr>
          <w:p w:rsidR="00396BFA" w:rsidRDefault="004B016E">
            <w:pPr>
              <w:contextualSpacing w:val="0"/>
            </w:pPr>
            <w:r>
              <w:rPr>
                <w:rFonts w:ascii="Arial" w:eastAsia="Arial" w:hAnsi="Arial" w:cs="Arial"/>
                <w:sz w:val="20"/>
                <w:szCs w:val="20"/>
              </w:rPr>
              <w:t xml:space="preserve">Nationalism </w:t>
            </w:r>
          </w:p>
          <w:p w:rsidR="00396BFA" w:rsidRDefault="004B016E">
            <w:pPr>
              <w:contextualSpacing w:val="0"/>
            </w:pPr>
            <w:r>
              <w:rPr>
                <w:rFonts w:ascii="Arial" w:eastAsia="Arial" w:hAnsi="Arial" w:cs="Arial"/>
                <w:sz w:val="20"/>
                <w:szCs w:val="20"/>
              </w:rPr>
              <w:t xml:space="preserve">Liberalism </w:t>
            </w:r>
          </w:p>
          <w:p w:rsidR="00396BFA" w:rsidRDefault="004B016E">
            <w:pPr>
              <w:contextualSpacing w:val="0"/>
            </w:pPr>
            <w:r>
              <w:rPr>
                <w:rFonts w:ascii="Arial" w:eastAsia="Arial" w:hAnsi="Arial" w:cs="Arial"/>
                <w:sz w:val="20"/>
                <w:szCs w:val="20"/>
              </w:rPr>
              <w:t xml:space="preserve">Conservatism </w:t>
            </w:r>
          </w:p>
          <w:p w:rsidR="00396BFA" w:rsidRDefault="004B016E">
            <w:pPr>
              <w:contextualSpacing w:val="0"/>
            </w:pPr>
            <w:r>
              <w:rPr>
                <w:rFonts w:ascii="Arial" w:eastAsia="Arial" w:hAnsi="Arial" w:cs="Arial"/>
                <w:sz w:val="20"/>
                <w:szCs w:val="20"/>
              </w:rPr>
              <w:t xml:space="preserve">Reactionary </w:t>
            </w:r>
          </w:p>
          <w:p w:rsidR="00396BFA" w:rsidRDefault="00396BFA">
            <w:pPr>
              <w:contextualSpacing w:val="0"/>
            </w:pPr>
          </w:p>
        </w:tc>
      </w:tr>
    </w:tbl>
    <w:p w:rsidR="00396BFA" w:rsidRDefault="00396BFA"/>
    <w:p w:rsidR="00396BFA" w:rsidRPr="00663F76" w:rsidRDefault="004B016E">
      <w:pPr>
        <w:rPr>
          <w:rFonts w:ascii="Arial" w:hAnsi="Arial" w:cs="Arial"/>
        </w:rPr>
      </w:pPr>
      <w:r w:rsidRPr="00663F76">
        <w:rPr>
          <w:rFonts w:ascii="Arial" w:eastAsia="Arial Unicode MS" w:hAnsi="Arial" w:cs="Arial"/>
          <w:sz w:val="20"/>
          <w:szCs w:val="20"/>
        </w:rPr>
        <w:t>Sovereignty, fiscal, absolute authority, balance of power, diplomacy, dynastic, Louis XIV, Jean-Baptiste Colbert, Peter the Great, Catherine the Great, English Civil War, Glorious Revolution, Parliament, Turks, Battle of Vienna 1683, French Revolution, Louis XVI, Jacobin Republic, Robespierre, Reign of Terror, Toussaint L’Ouverture, Saint Domingue → Haiti, Napoleon Bonaparte, Congress of Vienna, balance of power</w:t>
      </w:r>
    </w:p>
    <w:p w:rsidR="00396BFA" w:rsidRPr="00663F76" w:rsidRDefault="004B016E">
      <w:pPr>
        <w:rPr>
          <w:rFonts w:ascii="Arial" w:hAnsi="Arial" w:cs="Arial"/>
        </w:rPr>
      </w:pPr>
      <w:r w:rsidRPr="00663F76">
        <w:rPr>
          <w:rFonts w:ascii="Arial" w:hAnsi="Arial" w:cs="Arial"/>
        </w:rPr>
        <w:br w:type="page"/>
      </w:r>
    </w:p>
    <w:p w:rsidR="00396BFA" w:rsidRDefault="00396BFA"/>
    <w:p w:rsidR="00396BFA" w:rsidRDefault="004B016E">
      <w:r>
        <w:rPr>
          <w:rFonts w:ascii="Arial" w:eastAsia="Arial" w:hAnsi="Arial" w:cs="Arial"/>
          <w:b/>
          <w:sz w:val="20"/>
          <w:szCs w:val="20"/>
        </w:rPr>
        <w:t>Key Concept 2.2 (Period 2: 1648-1815)</w:t>
      </w:r>
    </w:p>
    <w:p w:rsidR="00396BFA" w:rsidRDefault="00396BFA"/>
    <w:p w:rsidR="00396BFA" w:rsidRDefault="004B016E">
      <w:r>
        <w:rPr>
          <w:rFonts w:ascii="Arial" w:eastAsia="Arial" w:hAnsi="Arial" w:cs="Arial"/>
          <w:sz w:val="20"/>
          <w:szCs w:val="20"/>
        </w:rPr>
        <w:t xml:space="preserve">The expansion of European commerce accelerated the growth of a worldwide economic network. </w:t>
      </w:r>
    </w:p>
    <w:p w:rsidR="00396BFA" w:rsidRDefault="00396BFA"/>
    <w:tbl>
      <w:tblPr>
        <w:tblStyle w:val="a7"/>
        <w:tblW w:w="107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320"/>
        <w:gridCol w:w="2160"/>
      </w:tblGrid>
      <w:tr w:rsidR="00396BFA">
        <w:tc>
          <w:tcPr>
            <w:tcW w:w="4315" w:type="dxa"/>
            <w:shd w:val="clear" w:color="auto" w:fill="E6E6E6"/>
          </w:tcPr>
          <w:p w:rsidR="00396BFA" w:rsidRDefault="004B016E">
            <w:pPr>
              <w:contextualSpacing w:val="0"/>
            </w:pPr>
            <w:r>
              <w:rPr>
                <w:rFonts w:ascii="Arial" w:eastAsia="Arial" w:hAnsi="Arial" w:cs="Arial"/>
                <w:b/>
                <w:sz w:val="20"/>
                <w:szCs w:val="20"/>
              </w:rPr>
              <w:t>Required Information</w:t>
            </w:r>
          </w:p>
        </w:tc>
        <w:tc>
          <w:tcPr>
            <w:tcW w:w="4320" w:type="dxa"/>
            <w:shd w:val="clear" w:color="auto" w:fill="E6E6E6"/>
          </w:tcPr>
          <w:p w:rsidR="00396BFA" w:rsidRDefault="004B016E">
            <w:pPr>
              <w:contextualSpacing w:val="0"/>
            </w:pPr>
            <w:r>
              <w:rPr>
                <w:rFonts w:ascii="Arial" w:eastAsia="Arial" w:hAnsi="Arial" w:cs="Arial"/>
                <w:b/>
                <w:sz w:val="20"/>
                <w:szCs w:val="20"/>
              </w:rPr>
              <w:t>Illustrative/Optional Information</w:t>
            </w:r>
          </w:p>
        </w:tc>
        <w:tc>
          <w:tcPr>
            <w:tcW w:w="2160" w:type="dxa"/>
            <w:shd w:val="clear" w:color="auto" w:fill="E6E6E6"/>
          </w:tcPr>
          <w:p w:rsidR="00396BFA" w:rsidRDefault="004B016E">
            <w:pPr>
              <w:contextualSpacing w:val="0"/>
            </w:pPr>
            <w:r>
              <w:rPr>
                <w:rFonts w:ascii="Arial" w:eastAsia="Arial" w:hAnsi="Arial" w:cs="Arial"/>
                <w:b/>
                <w:sz w:val="20"/>
                <w:szCs w:val="20"/>
              </w:rPr>
              <w:t>Vocabulary</w:t>
            </w:r>
          </w:p>
        </w:tc>
      </w:tr>
      <w:tr w:rsidR="00396BFA">
        <w:tc>
          <w:tcPr>
            <w:tcW w:w="4315" w:type="dxa"/>
          </w:tcPr>
          <w:p w:rsidR="00396BFA" w:rsidRDefault="004B016E">
            <w:pPr>
              <w:contextualSpacing w:val="0"/>
            </w:pPr>
            <w:r>
              <w:rPr>
                <w:rFonts w:ascii="Arial" w:eastAsia="Arial" w:hAnsi="Arial" w:cs="Arial"/>
                <w:sz w:val="20"/>
                <w:szCs w:val="20"/>
              </w:rPr>
              <w:t>Modern Europe develops a market economy for a global role.</w:t>
            </w:r>
          </w:p>
        </w:tc>
        <w:tc>
          <w:tcPr>
            <w:tcW w:w="4320" w:type="dxa"/>
          </w:tcPr>
          <w:p w:rsidR="00396BFA" w:rsidRDefault="00396BFA">
            <w:pPr>
              <w:spacing w:after="80"/>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Trade and labor become more free from government restrictions</w:t>
            </w:r>
          </w:p>
        </w:tc>
        <w:tc>
          <w:tcPr>
            <w:tcW w:w="4320" w:type="dxa"/>
          </w:tcPr>
          <w:p w:rsidR="00396BFA" w:rsidRDefault="004B016E">
            <w:pPr>
              <w:numPr>
                <w:ilvl w:val="0"/>
                <w:numId w:val="87"/>
              </w:numPr>
              <w:ind w:left="342" w:hanging="270"/>
              <w:rPr>
                <w:sz w:val="20"/>
                <w:szCs w:val="20"/>
              </w:rPr>
            </w:pPr>
            <w:r>
              <w:rPr>
                <w:rFonts w:ascii="Arial" w:eastAsia="Arial" w:hAnsi="Arial" w:cs="Arial"/>
                <w:sz w:val="20"/>
                <w:szCs w:val="20"/>
              </w:rPr>
              <w:t>Market-driven wages and prices</w:t>
            </w:r>
          </w:p>
          <w:p w:rsidR="00396BFA" w:rsidRDefault="004B016E">
            <w:pPr>
              <w:numPr>
                <w:ilvl w:val="0"/>
                <w:numId w:val="87"/>
              </w:numPr>
              <w:ind w:left="342" w:hanging="270"/>
              <w:rPr>
                <w:sz w:val="20"/>
                <w:szCs w:val="20"/>
              </w:rPr>
            </w:pPr>
            <w:r>
              <w:rPr>
                <w:rFonts w:ascii="Arial" w:eastAsia="Arial" w:hAnsi="Arial" w:cs="Arial"/>
                <w:sz w:val="20"/>
                <w:szCs w:val="20"/>
              </w:rPr>
              <w:t xml:space="preserve">Le </w:t>
            </w:r>
            <w:proofErr w:type="spellStart"/>
            <w:r>
              <w:rPr>
                <w:rFonts w:ascii="Arial" w:eastAsia="Arial" w:hAnsi="Arial" w:cs="Arial"/>
                <w:sz w:val="20"/>
                <w:szCs w:val="20"/>
              </w:rPr>
              <w:t>Chapelier</w:t>
            </w:r>
            <w:proofErr w:type="spellEnd"/>
            <w:r>
              <w:rPr>
                <w:rFonts w:ascii="Arial" w:eastAsia="Arial" w:hAnsi="Arial" w:cs="Arial"/>
                <w:sz w:val="20"/>
                <w:szCs w:val="20"/>
              </w:rPr>
              <w:t xml:space="preserve"> laws </w:t>
            </w:r>
          </w:p>
          <w:p w:rsidR="00396BFA" w:rsidRDefault="004B016E">
            <w:pPr>
              <w:numPr>
                <w:ilvl w:val="0"/>
                <w:numId w:val="87"/>
              </w:numPr>
              <w:spacing w:after="80"/>
              <w:ind w:left="342" w:hanging="270"/>
              <w:rPr>
                <w:sz w:val="20"/>
                <w:szCs w:val="20"/>
              </w:rPr>
            </w:pPr>
            <w:r>
              <w:rPr>
                <w:rFonts w:ascii="Arial" w:eastAsia="Arial" w:hAnsi="Arial" w:cs="Arial"/>
                <w:sz w:val="20"/>
                <w:szCs w:val="20"/>
              </w:rPr>
              <w:t>English Combination Acts</w:t>
            </w: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Agricultural Revolution</w:t>
            </w:r>
          </w:p>
          <w:p w:rsidR="00396BFA" w:rsidRDefault="004B016E">
            <w:pPr>
              <w:numPr>
                <w:ilvl w:val="0"/>
                <w:numId w:val="57"/>
              </w:numPr>
              <w:ind w:hanging="360"/>
              <w:rPr>
                <w:sz w:val="20"/>
                <w:szCs w:val="20"/>
              </w:rPr>
            </w:pPr>
            <w:r>
              <w:rPr>
                <w:rFonts w:ascii="Arial" w:eastAsia="Arial" w:hAnsi="Arial" w:cs="Arial"/>
                <w:sz w:val="20"/>
                <w:szCs w:val="20"/>
              </w:rPr>
              <w:t>Increased productivity and food supply</w:t>
            </w:r>
          </w:p>
          <w:p w:rsidR="00396BFA" w:rsidRDefault="004B016E">
            <w:pPr>
              <w:numPr>
                <w:ilvl w:val="0"/>
                <w:numId w:val="57"/>
              </w:numPr>
              <w:ind w:hanging="360"/>
              <w:rPr>
                <w:sz w:val="20"/>
                <w:szCs w:val="20"/>
              </w:rPr>
            </w:pPr>
            <w:r>
              <w:rPr>
                <w:rFonts w:ascii="Arial" w:eastAsia="Arial" w:hAnsi="Arial" w:cs="Arial"/>
                <w:sz w:val="20"/>
                <w:szCs w:val="20"/>
              </w:rPr>
              <w:t xml:space="preserve">Other agricultural products </w:t>
            </w:r>
          </w:p>
        </w:tc>
        <w:tc>
          <w:tcPr>
            <w:tcW w:w="4320" w:type="dxa"/>
          </w:tcPr>
          <w:p w:rsidR="00396BFA" w:rsidRDefault="00396BFA">
            <w:pPr>
              <w:spacing w:after="80"/>
              <w:ind w:left="342" w:hanging="270"/>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Putting-out system/Cottage Industry</w:t>
            </w:r>
          </w:p>
          <w:p w:rsidR="00396BFA" w:rsidRDefault="004B016E">
            <w:pPr>
              <w:numPr>
                <w:ilvl w:val="0"/>
                <w:numId w:val="58"/>
              </w:numPr>
              <w:ind w:hanging="360"/>
              <w:rPr>
                <w:sz w:val="20"/>
                <w:szCs w:val="20"/>
              </w:rPr>
            </w:pPr>
            <w:r>
              <w:rPr>
                <w:rFonts w:ascii="Arial" w:eastAsia="Arial" w:hAnsi="Arial" w:cs="Arial"/>
                <w:sz w:val="20"/>
                <w:szCs w:val="20"/>
              </w:rPr>
              <w:t>Increased numbers worked in homes or workshops</w:t>
            </w:r>
          </w:p>
          <w:p w:rsidR="00396BFA" w:rsidRDefault="004B016E">
            <w:pPr>
              <w:numPr>
                <w:ilvl w:val="0"/>
                <w:numId w:val="58"/>
              </w:numPr>
              <w:ind w:hanging="360"/>
              <w:rPr>
                <w:sz w:val="20"/>
                <w:szCs w:val="20"/>
              </w:rPr>
            </w:pPr>
            <w:r>
              <w:rPr>
                <w:rFonts w:ascii="Arial" w:eastAsia="Arial" w:hAnsi="Arial" w:cs="Arial"/>
                <w:sz w:val="20"/>
                <w:szCs w:val="20"/>
              </w:rPr>
              <w:t>Goods produced sold in markets  through intermediaries/ merchants</w:t>
            </w:r>
          </w:p>
        </w:tc>
        <w:tc>
          <w:tcPr>
            <w:tcW w:w="4320" w:type="dxa"/>
          </w:tcPr>
          <w:p w:rsidR="00396BFA" w:rsidRDefault="004B016E">
            <w:pPr>
              <w:numPr>
                <w:ilvl w:val="0"/>
                <w:numId w:val="87"/>
              </w:numPr>
              <w:spacing w:after="80"/>
              <w:ind w:left="342" w:hanging="270"/>
              <w:rPr>
                <w:sz w:val="20"/>
                <w:szCs w:val="20"/>
              </w:rPr>
            </w:pPr>
            <w:r>
              <w:rPr>
                <w:rFonts w:ascii="Arial" w:eastAsia="Arial" w:hAnsi="Arial" w:cs="Arial"/>
                <w:sz w:val="20"/>
                <w:szCs w:val="20"/>
              </w:rPr>
              <w:t>Growth of entrepreneur class</w:t>
            </w: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New financial practices and institutions</w:t>
            </w:r>
          </w:p>
        </w:tc>
        <w:tc>
          <w:tcPr>
            <w:tcW w:w="4320" w:type="dxa"/>
          </w:tcPr>
          <w:p w:rsidR="00396BFA" w:rsidRDefault="004B016E">
            <w:pPr>
              <w:numPr>
                <w:ilvl w:val="0"/>
                <w:numId w:val="87"/>
              </w:numPr>
              <w:ind w:left="342" w:hanging="270"/>
              <w:rPr>
                <w:sz w:val="20"/>
                <w:szCs w:val="20"/>
              </w:rPr>
            </w:pPr>
            <w:r>
              <w:rPr>
                <w:rFonts w:ascii="Arial" w:eastAsia="Arial" w:hAnsi="Arial" w:cs="Arial"/>
                <w:sz w:val="20"/>
                <w:szCs w:val="20"/>
              </w:rPr>
              <w:t>Insurance</w:t>
            </w:r>
          </w:p>
          <w:p w:rsidR="00396BFA" w:rsidRDefault="004B016E">
            <w:pPr>
              <w:numPr>
                <w:ilvl w:val="0"/>
                <w:numId w:val="87"/>
              </w:numPr>
              <w:ind w:left="342" w:hanging="270"/>
              <w:rPr>
                <w:sz w:val="20"/>
                <w:szCs w:val="20"/>
              </w:rPr>
            </w:pPr>
            <w:r>
              <w:rPr>
                <w:rFonts w:ascii="Arial" w:eastAsia="Arial" w:hAnsi="Arial" w:cs="Arial"/>
                <w:sz w:val="20"/>
                <w:szCs w:val="20"/>
              </w:rPr>
              <w:t>Banking institutions for turning private savings into venture capital</w:t>
            </w:r>
          </w:p>
          <w:p w:rsidR="00396BFA" w:rsidRDefault="004B016E">
            <w:pPr>
              <w:numPr>
                <w:ilvl w:val="0"/>
                <w:numId w:val="87"/>
              </w:numPr>
              <w:ind w:left="342" w:hanging="270"/>
              <w:rPr>
                <w:sz w:val="20"/>
                <w:szCs w:val="20"/>
              </w:rPr>
            </w:pPr>
            <w:r>
              <w:rPr>
                <w:rFonts w:ascii="Arial" w:eastAsia="Arial" w:hAnsi="Arial" w:cs="Arial"/>
                <w:sz w:val="20"/>
                <w:szCs w:val="20"/>
              </w:rPr>
              <w:t xml:space="preserve">New definitions of property rights and protections against confiscation </w:t>
            </w:r>
          </w:p>
          <w:p w:rsidR="00396BFA" w:rsidRDefault="004B016E">
            <w:pPr>
              <w:numPr>
                <w:ilvl w:val="0"/>
                <w:numId w:val="87"/>
              </w:numPr>
              <w:spacing w:after="80"/>
              <w:ind w:left="342" w:hanging="270"/>
              <w:rPr>
                <w:sz w:val="20"/>
                <w:szCs w:val="20"/>
              </w:rPr>
            </w:pPr>
            <w:r>
              <w:rPr>
                <w:rFonts w:ascii="Arial" w:eastAsia="Arial" w:hAnsi="Arial" w:cs="Arial"/>
                <w:sz w:val="20"/>
                <w:szCs w:val="20"/>
              </w:rPr>
              <w:t>Bank of England</w:t>
            </w: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 xml:space="preserve">European-dominated worldwide economic network. Revolutions: </w:t>
            </w:r>
          </w:p>
          <w:p w:rsidR="00396BFA" w:rsidRDefault="004B016E">
            <w:pPr>
              <w:numPr>
                <w:ilvl w:val="0"/>
                <w:numId w:val="56"/>
              </w:numPr>
              <w:ind w:hanging="360"/>
              <w:rPr>
                <w:sz w:val="20"/>
                <w:szCs w:val="20"/>
              </w:rPr>
            </w:pPr>
            <w:r>
              <w:rPr>
                <w:rFonts w:ascii="Arial" w:eastAsia="Arial" w:hAnsi="Arial" w:cs="Arial"/>
                <w:sz w:val="20"/>
                <w:szCs w:val="20"/>
              </w:rPr>
              <w:t>Agricultural</w:t>
            </w:r>
          </w:p>
          <w:p w:rsidR="00396BFA" w:rsidRDefault="004B016E">
            <w:pPr>
              <w:numPr>
                <w:ilvl w:val="0"/>
                <w:numId w:val="56"/>
              </w:numPr>
              <w:ind w:hanging="360"/>
              <w:rPr>
                <w:sz w:val="20"/>
                <w:szCs w:val="20"/>
              </w:rPr>
            </w:pPr>
            <w:r>
              <w:rPr>
                <w:rFonts w:ascii="Arial" w:eastAsia="Arial" w:hAnsi="Arial" w:cs="Arial"/>
                <w:sz w:val="20"/>
                <w:szCs w:val="20"/>
              </w:rPr>
              <w:t>Industrial</w:t>
            </w:r>
          </w:p>
          <w:p w:rsidR="00396BFA" w:rsidRDefault="004B016E">
            <w:pPr>
              <w:numPr>
                <w:ilvl w:val="0"/>
                <w:numId w:val="56"/>
              </w:numPr>
              <w:ind w:hanging="360"/>
              <w:rPr>
                <w:sz w:val="20"/>
                <w:szCs w:val="20"/>
              </w:rPr>
            </w:pPr>
            <w:r>
              <w:rPr>
                <w:rFonts w:ascii="Arial" w:eastAsia="Arial" w:hAnsi="Arial" w:cs="Arial"/>
                <w:sz w:val="20"/>
                <w:szCs w:val="20"/>
              </w:rPr>
              <w:t>Consumer</w:t>
            </w:r>
          </w:p>
        </w:tc>
        <w:tc>
          <w:tcPr>
            <w:tcW w:w="4320" w:type="dxa"/>
          </w:tcPr>
          <w:p w:rsidR="00396BFA" w:rsidRDefault="00396BFA">
            <w:pPr>
              <w:spacing w:after="80"/>
              <w:ind w:left="342" w:hanging="270"/>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Mercantilism led to exploration of colonies</w:t>
            </w:r>
          </w:p>
        </w:tc>
        <w:tc>
          <w:tcPr>
            <w:tcW w:w="4320" w:type="dxa"/>
          </w:tcPr>
          <w:p w:rsidR="00396BFA" w:rsidRDefault="00396BFA">
            <w:pPr>
              <w:spacing w:after="80"/>
              <w:ind w:left="342" w:hanging="270"/>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Slave trade expanded as demand of products increased</w:t>
            </w:r>
          </w:p>
        </w:tc>
        <w:tc>
          <w:tcPr>
            <w:tcW w:w="4320" w:type="dxa"/>
          </w:tcPr>
          <w:p w:rsidR="00396BFA" w:rsidRDefault="004B016E">
            <w:pPr>
              <w:numPr>
                <w:ilvl w:val="0"/>
                <w:numId w:val="87"/>
              </w:numPr>
              <w:ind w:left="342" w:hanging="270"/>
              <w:rPr>
                <w:sz w:val="20"/>
                <w:szCs w:val="20"/>
              </w:rPr>
            </w:pPr>
            <w:r>
              <w:rPr>
                <w:rFonts w:ascii="Arial" w:eastAsia="Arial" w:hAnsi="Arial" w:cs="Arial"/>
                <w:sz w:val="20"/>
                <w:szCs w:val="20"/>
              </w:rPr>
              <w:t>Middle Passage</w:t>
            </w:r>
          </w:p>
          <w:p w:rsidR="00396BFA" w:rsidRDefault="004B016E">
            <w:pPr>
              <w:numPr>
                <w:ilvl w:val="0"/>
                <w:numId w:val="87"/>
              </w:numPr>
              <w:ind w:left="342" w:hanging="270"/>
              <w:rPr>
                <w:sz w:val="20"/>
                <w:szCs w:val="20"/>
              </w:rPr>
            </w:pPr>
            <w:r>
              <w:rPr>
                <w:rFonts w:ascii="Arial" w:eastAsia="Arial" w:hAnsi="Arial" w:cs="Arial"/>
                <w:sz w:val="20"/>
                <w:szCs w:val="20"/>
              </w:rPr>
              <w:t>Triangle Trade</w:t>
            </w:r>
          </w:p>
          <w:p w:rsidR="00396BFA" w:rsidRDefault="004B016E">
            <w:pPr>
              <w:numPr>
                <w:ilvl w:val="0"/>
                <w:numId w:val="87"/>
              </w:numPr>
              <w:spacing w:after="80"/>
              <w:ind w:left="342" w:hanging="270"/>
              <w:rPr>
                <w:sz w:val="20"/>
                <w:szCs w:val="20"/>
              </w:rPr>
            </w:pPr>
            <w:r>
              <w:rPr>
                <w:rFonts w:ascii="Arial" w:eastAsia="Arial" w:hAnsi="Arial" w:cs="Arial"/>
                <w:sz w:val="20"/>
                <w:szCs w:val="20"/>
              </w:rPr>
              <w:t>Plantation economies in the Americas</w:t>
            </w: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Consumer culture grew as a result of overseas products</w:t>
            </w:r>
          </w:p>
        </w:tc>
        <w:tc>
          <w:tcPr>
            <w:tcW w:w="4320" w:type="dxa"/>
          </w:tcPr>
          <w:p w:rsidR="00396BFA" w:rsidRDefault="004B016E">
            <w:pPr>
              <w:numPr>
                <w:ilvl w:val="0"/>
                <w:numId w:val="87"/>
              </w:numPr>
              <w:ind w:left="342" w:hanging="270"/>
              <w:rPr>
                <w:sz w:val="20"/>
                <w:szCs w:val="20"/>
              </w:rPr>
            </w:pPr>
            <w:r>
              <w:rPr>
                <w:rFonts w:ascii="Arial" w:eastAsia="Arial" w:hAnsi="Arial" w:cs="Arial"/>
                <w:sz w:val="20"/>
                <w:szCs w:val="20"/>
              </w:rPr>
              <w:t xml:space="preserve">Sugar, tea, silks and other fabrics, </w:t>
            </w:r>
          </w:p>
          <w:p w:rsidR="00396BFA" w:rsidRDefault="004B016E">
            <w:pPr>
              <w:numPr>
                <w:ilvl w:val="0"/>
                <w:numId w:val="87"/>
              </w:numPr>
              <w:spacing w:after="80"/>
              <w:ind w:left="342" w:hanging="270"/>
              <w:rPr>
                <w:sz w:val="20"/>
                <w:szCs w:val="20"/>
              </w:rPr>
            </w:pPr>
            <w:r>
              <w:rPr>
                <w:rFonts w:ascii="Arial" w:eastAsia="Arial" w:hAnsi="Arial" w:cs="Arial"/>
                <w:sz w:val="20"/>
                <w:szCs w:val="20"/>
              </w:rPr>
              <w:t>Tobacco, rum, coffee</w:t>
            </w: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Food from new world increased food supply</w:t>
            </w:r>
          </w:p>
        </w:tc>
        <w:tc>
          <w:tcPr>
            <w:tcW w:w="4320" w:type="dxa"/>
          </w:tcPr>
          <w:p w:rsidR="00396BFA" w:rsidRDefault="00396BFA">
            <w:pPr>
              <w:spacing w:after="80"/>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Overseas colonies provided for European businesses</w:t>
            </w:r>
          </w:p>
          <w:p w:rsidR="00396BFA" w:rsidRDefault="004B016E">
            <w:pPr>
              <w:numPr>
                <w:ilvl w:val="0"/>
                <w:numId w:val="70"/>
              </w:numPr>
              <w:ind w:hanging="360"/>
              <w:rPr>
                <w:sz w:val="20"/>
                <w:szCs w:val="20"/>
              </w:rPr>
            </w:pPr>
            <w:r>
              <w:rPr>
                <w:rFonts w:ascii="Arial" w:eastAsia="Arial" w:hAnsi="Arial" w:cs="Arial"/>
                <w:sz w:val="20"/>
                <w:szCs w:val="20"/>
              </w:rPr>
              <w:t>Raw materials</w:t>
            </w:r>
          </w:p>
          <w:p w:rsidR="00396BFA" w:rsidRDefault="004B016E">
            <w:pPr>
              <w:numPr>
                <w:ilvl w:val="0"/>
                <w:numId w:val="70"/>
              </w:numPr>
              <w:ind w:hanging="360"/>
              <w:rPr>
                <w:sz w:val="20"/>
                <w:szCs w:val="20"/>
              </w:rPr>
            </w:pPr>
            <w:r>
              <w:rPr>
                <w:rFonts w:ascii="Arial" w:eastAsia="Arial" w:hAnsi="Arial" w:cs="Arial"/>
                <w:sz w:val="20"/>
                <w:szCs w:val="20"/>
              </w:rPr>
              <w:t>Labor</w:t>
            </w:r>
          </w:p>
          <w:p w:rsidR="00396BFA" w:rsidRDefault="004B016E">
            <w:pPr>
              <w:numPr>
                <w:ilvl w:val="0"/>
                <w:numId w:val="70"/>
              </w:numPr>
              <w:ind w:hanging="360"/>
              <w:rPr>
                <w:sz w:val="20"/>
                <w:szCs w:val="20"/>
              </w:rPr>
            </w:pPr>
            <w:r>
              <w:rPr>
                <w:rFonts w:ascii="Arial" w:eastAsia="Arial" w:hAnsi="Arial" w:cs="Arial"/>
                <w:sz w:val="20"/>
                <w:szCs w:val="20"/>
              </w:rPr>
              <w:t>Finished goods</w:t>
            </w:r>
          </w:p>
          <w:p w:rsidR="00396BFA" w:rsidRDefault="004B016E">
            <w:pPr>
              <w:numPr>
                <w:ilvl w:val="0"/>
                <w:numId w:val="70"/>
              </w:numPr>
              <w:ind w:hanging="360"/>
              <w:rPr>
                <w:sz w:val="20"/>
                <w:szCs w:val="20"/>
              </w:rPr>
            </w:pPr>
            <w:r>
              <w:rPr>
                <w:rFonts w:ascii="Arial" w:eastAsia="Arial" w:hAnsi="Arial" w:cs="Arial"/>
                <w:sz w:val="20"/>
                <w:szCs w:val="20"/>
              </w:rPr>
              <w:t xml:space="preserve">Markets </w:t>
            </w:r>
          </w:p>
          <w:p w:rsidR="00396BFA" w:rsidRDefault="00396BFA">
            <w:pPr>
              <w:contextualSpacing w:val="0"/>
            </w:pPr>
          </w:p>
        </w:tc>
        <w:tc>
          <w:tcPr>
            <w:tcW w:w="4320" w:type="dxa"/>
          </w:tcPr>
          <w:p w:rsidR="00396BFA" w:rsidRDefault="00396BFA">
            <w:pPr>
              <w:spacing w:after="80"/>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Commercial rivalries influenced diplomacy and war</w:t>
            </w:r>
          </w:p>
          <w:p w:rsidR="00396BFA" w:rsidRDefault="004B016E">
            <w:pPr>
              <w:numPr>
                <w:ilvl w:val="0"/>
                <w:numId w:val="68"/>
              </w:numPr>
              <w:ind w:hanging="360"/>
              <w:rPr>
                <w:sz w:val="20"/>
                <w:szCs w:val="20"/>
              </w:rPr>
            </w:pPr>
            <w:r>
              <w:rPr>
                <w:rFonts w:ascii="Arial" w:eastAsia="Arial" w:hAnsi="Arial" w:cs="Arial"/>
                <w:sz w:val="20"/>
                <w:szCs w:val="20"/>
              </w:rPr>
              <w:t>Naval power competed for Atlantic influence</w:t>
            </w:r>
          </w:p>
          <w:p w:rsidR="00396BFA" w:rsidRDefault="004B016E">
            <w:pPr>
              <w:numPr>
                <w:ilvl w:val="0"/>
                <w:numId w:val="68"/>
              </w:numPr>
              <w:ind w:hanging="360"/>
              <w:rPr>
                <w:sz w:val="20"/>
                <w:szCs w:val="20"/>
              </w:rPr>
            </w:pPr>
            <w:r>
              <w:rPr>
                <w:rFonts w:ascii="Arial" w:eastAsia="Arial" w:hAnsi="Arial" w:cs="Arial"/>
                <w:sz w:val="20"/>
                <w:szCs w:val="20"/>
              </w:rPr>
              <w:t xml:space="preserve">Rivalry in Asia culminated in British domination in Indian and Dutch control of East Indies. </w:t>
            </w:r>
          </w:p>
        </w:tc>
        <w:tc>
          <w:tcPr>
            <w:tcW w:w="4320" w:type="dxa"/>
          </w:tcPr>
          <w:p w:rsidR="00396BFA" w:rsidRDefault="00396BFA">
            <w:pPr>
              <w:spacing w:after="80"/>
              <w:contextualSpacing w:val="0"/>
            </w:pPr>
          </w:p>
        </w:tc>
        <w:tc>
          <w:tcPr>
            <w:tcW w:w="2160" w:type="dxa"/>
          </w:tcPr>
          <w:p w:rsidR="00396BFA" w:rsidRDefault="00396BFA">
            <w:pPr>
              <w:contextualSpacing w:val="0"/>
            </w:pPr>
          </w:p>
        </w:tc>
      </w:tr>
    </w:tbl>
    <w:p w:rsidR="00396BFA" w:rsidRDefault="00396BFA"/>
    <w:p w:rsidR="00396BFA" w:rsidRDefault="004B016E">
      <w:r>
        <w:rPr>
          <w:rFonts w:ascii="Arial" w:eastAsia="Arial" w:hAnsi="Arial" w:cs="Arial"/>
          <w:sz w:val="20"/>
          <w:szCs w:val="20"/>
        </w:rPr>
        <w:t>Economic watershed, venture capital, mercantilism, ecological, exploitation, agrarian, Agricultural Revolution, putting-out system (cottage industry), transplantation (of agriculture), East Indies (struggle for the control of...)</w:t>
      </w:r>
    </w:p>
    <w:p w:rsidR="00396BFA" w:rsidRDefault="00396BFA"/>
    <w:p w:rsidR="00396BFA" w:rsidRDefault="004B016E">
      <w:r>
        <w:br w:type="page"/>
      </w:r>
    </w:p>
    <w:p w:rsidR="00396BFA" w:rsidRDefault="00396BFA"/>
    <w:p w:rsidR="00396BFA" w:rsidRDefault="004B016E">
      <w:r>
        <w:rPr>
          <w:rFonts w:ascii="Arial" w:eastAsia="Arial" w:hAnsi="Arial" w:cs="Arial"/>
          <w:b/>
          <w:sz w:val="20"/>
          <w:szCs w:val="20"/>
        </w:rPr>
        <w:t>Key Concept 2.3 (Period 2: 1648-1815)</w:t>
      </w:r>
    </w:p>
    <w:p w:rsidR="00396BFA" w:rsidRDefault="00396BFA"/>
    <w:p w:rsidR="00396BFA" w:rsidRDefault="004B016E">
      <w:r>
        <w:rPr>
          <w:rFonts w:ascii="Arial" w:eastAsia="Arial" w:hAnsi="Arial" w:cs="Arial"/>
          <w:sz w:val="20"/>
          <w:szCs w:val="20"/>
        </w:rPr>
        <w:t xml:space="preserve">The </w:t>
      </w:r>
      <w:r w:rsidR="00663F76">
        <w:rPr>
          <w:rFonts w:ascii="Arial" w:eastAsia="Arial" w:hAnsi="Arial" w:cs="Arial"/>
          <w:sz w:val="20"/>
          <w:szCs w:val="20"/>
        </w:rPr>
        <w:t>spread of</w:t>
      </w:r>
      <w:r>
        <w:rPr>
          <w:rFonts w:ascii="Arial" w:eastAsia="Arial" w:hAnsi="Arial" w:cs="Arial"/>
          <w:sz w:val="20"/>
          <w:szCs w:val="20"/>
        </w:rPr>
        <w:t xml:space="preserve"> Scientific Revolution </w:t>
      </w:r>
      <w:r w:rsidR="00663F76">
        <w:rPr>
          <w:rFonts w:ascii="Arial" w:eastAsia="Arial" w:hAnsi="Arial" w:cs="Arial"/>
          <w:sz w:val="20"/>
          <w:szCs w:val="20"/>
        </w:rPr>
        <w:t xml:space="preserve">concepts </w:t>
      </w:r>
      <w:r>
        <w:rPr>
          <w:rFonts w:ascii="Arial" w:eastAsia="Arial" w:hAnsi="Arial" w:cs="Arial"/>
          <w:sz w:val="20"/>
          <w:szCs w:val="20"/>
        </w:rPr>
        <w:t xml:space="preserve">and </w:t>
      </w:r>
      <w:r w:rsidR="00663F76">
        <w:rPr>
          <w:rFonts w:ascii="Arial" w:eastAsia="Arial" w:hAnsi="Arial" w:cs="Arial"/>
          <w:sz w:val="20"/>
          <w:szCs w:val="20"/>
        </w:rPr>
        <w:t xml:space="preserve">practices and the Enlightenment’s application of these concepts and practices to </w:t>
      </w:r>
      <w:r>
        <w:rPr>
          <w:rFonts w:ascii="Arial" w:eastAsia="Arial" w:hAnsi="Arial" w:cs="Arial"/>
          <w:sz w:val="20"/>
          <w:szCs w:val="20"/>
        </w:rPr>
        <w:t>political, social, and ethical issues led to an increased</w:t>
      </w:r>
      <w:r w:rsidR="00663F76">
        <w:rPr>
          <w:rFonts w:ascii="Arial" w:eastAsia="Arial" w:hAnsi="Arial" w:cs="Arial"/>
          <w:sz w:val="20"/>
          <w:szCs w:val="20"/>
        </w:rPr>
        <w:t xml:space="preserve"> but not unchallenged </w:t>
      </w:r>
      <w:r>
        <w:rPr>
          <w:rFonts w:ascii="Arial" w:eastAsia="Arial" w:hAnsi="Arial" w:cs="Arial"/>
          <w:sz w:val="20"/>
          <w:szCs w:val="20"/>
        </w:rPr>
        <w:t>emphasis on reason in European culture.</w:t>
      </w:r>
    </w:p>
    <w:p w:rsidR="00396BFA" w:rsidRDefault="00396BFA"/>
    <w:tbl>
      <w:tblPr>
        <w:tblStyle w:val="a8"/>
        <w:tblW w:w="107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320"/>
        <w:gridCol w:w="2160"/>
      </w:tblGrid>
      <w:tr w:rsidR="00396BFA">
        <w:tc>
          <w:tcPr>
            <w:tcW w:w="4315" w:type="dxa"/>
            <w:shd w:val="clear" w:color="auto" w:fill="E6E6E6"/>
          </w:tcPr>
          <w:p w:rsidR="00396BFA" w:rsidRDefault="004B016E">
            <w:pPr>
              <w:contextualSpacing w:val="0"/>
            </w:pPr>
            <w:r>
              <w:rPr>
                <w:rFonts w:ascii="Arial" w:eastAsia="Arial" w:hAnsi="Arial" w:cs="Arial"/>
                <w:b/>
                <w:sz w:val="20"/>
                <w:szCs w:val="20"/>
              </w:rPr>
              <w:t>Required Information</w:t>
            </w:r>
          </w:p>
        </w:tc>
        <w:tc>
          <w:tcPr>
            <w:tcW w:w="4320" w:type="dxa"/>
            <w:shd w:val="clear" w:color="auto" w:fill="E6E6E6"/>
          </w:tcPr>
          <w:p w:rsidR="00396BFA" w:rsidRDefault="004B016E">
            <w:pPr>
              <w:contextualSpacing w:val="0"/>
            </w:pPr>
            <w:r>
              <w:rPr>
                <w:rFonts w:ascii="Arial" w:eastAsia="Arial" w:hAnsi="Arial" w:cs="Arial"/>
                <w:b/>
                <w:sz w:val="20"/>
                <w:szCs w:val="20"/>
              </w:rPr>
              <w:t>Illustrative/Optional Information</w:t>
            </w:r>
          </w:p>
        </w:tc>
        <w:tc>
          <w:tcPr>
            <w:tcW w:w="2160" w:type="dxa"/>
            <w:shd w:val="clear" w:color="auto" w:fill="E6E6E6"/>
          </w:tcPr>
          <w:p w:rsidR="00396BFA" w:rsidRDefault="004B016E">
            <w:pPr>
              <w:contextualSpacing w:val="0"/>
            </w:pPr>
            <w:r>
              <w:rPr>
                <w:rFonts w:ascii="Arial" w:eastAsia="Arial" w:hAnsi="Arial" w:cs="Arial"/>
                <w:b/>
                <w:sz w:val="20"/>
                <w:szCs w:val="20"/>
              </w:rPr>
              <w:t>Vocabulary</w:t>
            </w:r>
          </w:p>
        </w:tc>
      </w:tr>
      <w:tr w:rsidR="00396BFA">
        <w:tc>
          <w:tcPr>
            <w:tcW w:w="4315" w:type="dxa"/>
          </w:tcPr>
          <w:p w:rsidR="00396BFA" w:rsidRDefault="004B016E">
            <w:pPr>
              <w:contextualSpacing w:val="0"/>
            </w:pPr>
            <w:r>
              <w:rPr>
                <w:rFonts w:ascii="Arial" w:eastAsia="Arial" w:hAnsi="Arial" w:cs="Arial"/>
                <w:sz w:val="20"/>
                <w:szCs w:val="20"/>
              </w:rPr>
              <w:t>Rational and empirical thought challenged traditional values and ideas</w:t>
            </w:r>
          </w:p>
        </w:tc>
        <w:tc>
          <w:tcPr>
            <w:tcW w:w="4320" w:type="dxa"/>
          </w:tcPr>
          <w:p w:rsidR="00396BFA" w:rsidRDefault="00396BFA">
            <w:pPr>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Intellectuals applied the principles of the scientific revolution to society &amp; human institutions</w:t>
            </w:r>
          </w:p>
          <w:p w:rsidR="00396BFA" w:rsidRDefault="004B016E">
            <w:pPr>
              <w:numPr>
                <w:ilvl w:val="0"/>
                <w:numId w:val="78"/>
              </w:numPr>
              <w:ind w:hanging="360"/>
              <w:rPr>
                <w:sz w:val="20"/>
                <w:szCs w:val="20"/>
              </w:rPr>
            </w:pPr>
            <w:r>
              <w:rPr>
                <w:rFonts w:ascii="Arial" w:eastAsia="Arial" w:hAnsi="Arial" w:cs="Arial"/>
                <w:sz w:val="20"/>
                <w:szCs w:val="20"/>
              </w:rPr>
              <w:t>Diderot</w:t>
            </w:r>
          </w:p>
          <w:p w:rsidR="00396BFA" w:rsidRDefault="004B016E">
            <w:pPr>
              <w:numPr>
                <w:ilvl w:val="0"/>
                <w:numId w:val="78"/>
              </w:numPr>
              <w:ind w:hanging="360"/>
              <w:rPr>
                <w:sz w:val="20"/>
                <w:szCs w:val="20"/>
              </w:rPr>
            </w:pPr>
            <w:r>
              <w:rPr>
                <w:rFonts w:ascii="Arial" w:eastAsia="Arial" w:hAnsi="Arial" w:cs="Arial"/>
                <w:sz w:val="20"/>
                <w:szCs w:val="20"/>
              </w:rPr>
              <w:t>Voltaire</w:t>
            </w:r>
          </w:p>
        </w:tc>
        <w:tc>
          <w:tcPr>
            <w:tcW w:w="4320" w:type="dxa"/>
          </w:tcPr>
          <w:p w:rsidR="00396BFA" w:rsidRDefault="004B016E">
            <w:pPr>
              <w:numPr>
                <w:ilvl w:val="0"/>
                <w:numId w:val="87"/>
              </w:numPr>
              <w:ind w:left="432" w:hanging="360"/>
              <w:rPr>
                <w:sz w:val="20"/>
                <w:szCs w:val="20"/>
              </w:rPr>
            </w:pPr>
            <w:r>
              <w:rPr>
                <w:rFonts w:ascii="Arial" w:eastAsia="Arial" w:hAnsi="Arial" w:cs="Arial"/>
                <w:sz w:val="20"/>
                <w:szCs w:val="20"/>
              </w:rPr>
              <w:t xml:space="preserve">Montesquieu </w:t>
            </w:r>
            <w:r>
              <w:rPr>
                <w:rFonts w:ascii="Arial" w:eastAsia="Arial" w:hAnsi="Arial" w:cs="Arial"/>
                <w:i/>
                <w:sz w:val="20"/>
                <w:szCs w:val="20"/>
              </w:rPr>
              <w:t>The Spirit of the Laws</w:t>
            </w:r>
          </w:p>
          <w:p w:rsidR="00396BFA" w:rsidRDefault="004B016E">
            <w:pPr>
              <w:numPr>
                <w:ilvl w:val="0"/>
                <w:numId w:val="87"/>
              </w:numPr>
              <w:ind w:left="432" w:hanging="360"/>
              <w:rPr>
                <w:i/>
                <w:sz w:val="20"/>
                <w:szCs w:val="20"/>
              </w:rPr>
            </w:pPr>
            <w:r>
              <w:rPr>
                <w:rFonts w:ascii="Arial" w:eastAsia="Arial" w:hAnsi="Arial" w:cs="Arial"/>
                <w:sz w:val="20"/>
                <w:szCs w:val="20"/>
              </w:rPr>
              <w:t xml:space="preserve">Cesare Beccaria </w:t>
            </w:r>
            <w:r>
              <w:rPr>
                <w:rFonts w:ascii="Arial" w:eastAsia="Arial" w:hAnsi="Arial" w:cs="Arial"/>
                <w:i/>
                <w:sz w:val="20"/>
                <w:szCs w:val="20"/>
              </w:rPr>
              <w:t>On Crimes and Punishment</w:t>
            </w: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New political models based on the concept of natural rights</w:t>
            </w:r>
          </w:p>
          <w:p w:rsidR="00396BFA" w:rsidRDefault="004B016E">
            <w:pPr>
              <w:numPr>
                <w:ilvl w:val="0"/>
                <w:numId w:val="76"/>
              </w:numPr>
              <w:ind w:hanging="360"/>
              <w:rPr>
                <w:sz w:val="20"/>
                <w:szCs w:val="20"/>
              </w:rPr>
            </w:pPr>
            <w:r>
              <w:rPr>
                <w:rFonts w:ascii="Arial" w:eastAsia="Arial" w:hAnsi="Arial" w:cs="Arial"/>
                <w:sz w:val="20"/>
                <w:szCs w:val="20"/>
              </w:rPr>
              <w:t>Locke</w:t>
            </w:r>
          </w:p>
          <w:p w:rsidR="00396BFA" w:rsidRDefault="004B016E">
            <w:pPr>
              <w:numPr>
                <w:ilvl w:val="0"/>
                <w:numId w:val="76"/>
              </w:numPr>
              <w:ind w:hanging="360"/>
              <w:rPr>
                <w:sz w:val="20"/>
                <w:szCs w:val="20"/>
              </w:rPr>
            </w:pPr>
            <w:r>
              <w:rPr>
                <w:rFonts w:ascii="Arial" w:eastAsia="Arial" w:hAnsi="Arial" w:cs="Arial"/>
                <w:sz w:val="20"/>
                <w:szCs w:val="20"/>
              </w:rPr>
              <w:t>Rousseau</w:t>
            </w:r>
          </w:p>
        </w:tc>
        <w:tc>
          <w:tcPr>
            <w:tcW w:w="4320" w:type="dxa"/>
          </w:tcPr>
          <w:p w:rsidR="00396BFA" w:rsidRDefault="00396BFA">
            <w:pPr>
              <w:ind w:left="432" w:hanging="360"/>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Despite the Enlightenment espousal of equality, many argued for the exclusion of women from political life</w:t>
            </w:r>
          </w:p>
          <w:p w:rsidR="00396BFA" w:rsidRDefault="004B016E">
            <w:pPr>
              <w:numPr>
                <w:ilvl w:val="0"/>
                <w:numId w:val="74"/>
              </w:numPr>
              <w:ind w:hanging="360"/>
              <w:rPr>
                <w:sz w:val="20"/>
                <w:szCs w:val="20"/>
              </w:rPr>
            </w:pPr>
            <w:r>
              <w:rPr>
                <w:rFonts w:ascii="Arial" w:eastAsia="Arial" w:hAnsi="Arial" w:cs="Arial"/>
                <w:sz w:val="20"/>
                <w:szCs w:val="20"/>
              </w:rPr>
              <w:t>Rousseau</w:t>
            </w:r>
          </w:p>
          <w:p w:rsidR="00396BFA" w:rsidRDefault="004B016E">
            <w:pPr>
              <w:contextualSpacing w:val="0"/>
            </w:pPr>
            <w:r>
              <w:rPr>
                <w:rFonts w:ascii="Arial" w:eastAsia="Arial" w:hAnsi="Arial" w:cs="Arial"/>
                <w:sz w:val="20"/>
                <w:szCs w:val="20"/>
              </w:rPr>
              <w:t>This view was challenged</w:t>
            </w:r>
          </w:p>
        </w:tc>
        <w:tc>
          <w:tcPr>
            <w:tcW w:w="4320" w:type="dxa"/>
          </w:tcPr>
          <w:p w:rsidR="00396BFA" w:rsidRDefault="004B016E">
            <w:pPr>
              <w:numPr>
                <w:ilvl w:val="0"/>
                <w:numId w:val="87"/>
              </w:numPr>
              <w:ind w:left="432" w:hanging="360"/>
              <w:rPr>
                <w:sz w:val="20"/>
                <w:szCs w:val="20"/>
              </w:rPr>
            </w:pPr>
            <w:r>
              <w:rPr>
                <w:rFonts w:ascii="Arial" w:eastAsia="Arial" w:hAnsi="Arial" w:cs="Arial"/>
                <w:sz w:val="20"/>
                <w:szCs w:val="20"/>
              </w:rPr>
              <w:t>Mary Wollstonecraft</w:t>
            </w:r>
          </w:p>
          <w:p w:rsidR="00396BFA" w:rsidRDefault="004B016E">
            <w:pPr>
              <w:numPr>
                <w:ilvl w:val="0"/>
                <w:numId w:val="87"/>
              </w:numPr>
              <w:ind w:left="432" w:hanging="360"/>
              <w:rPr>
                <w:sz w:val="20"/>
                <w:szCs w:val="20"/>
              </w:rPr>
            </w:pPr>
            <w:proofErr w:type="spellStart"/>
            <w:r>
              <w:rPr>
                <w:rFonts w:ascii="Arial" w:eastAsia="Arial" w:hAnsi="Arial" w:cs="Arial"/>
                <w:sz w:val="20"/>
                <w:szCs w:val="20"/>
              </w:rPr>
              <w:t>Olympe</w:t>
            </w:r>
            <w:proofErr w:type="spellEnd"/>
            <w:r>
              <w:rPr>
                <w:rFonts w:ascii="Arial" w:eastAsia="Arial" w:hAnsi="Arial" w:cs="Arial"/>
                <w:sz w:val="20"/>
                <w:szCs w:val="20"/>
              </w:rPr>
              <w:t xml:space="preserve"> de Gouges</w:t>
            </w:r>
          </w:p>
          <w:p w:rsidR="00396BFA" w:rsidRDefault="004B016E">
            <w:pPr>
              <w:numPr>
                <w:ilvl w:val="0"/>
                <w:numId w:val="87"/>
              </w:numPr>
              <w:ind w:left="432" w:hanging="360"/>
              <w:rPr>
                <w:sz w:val="20"/>
                <w:szCs w:val="20"/>
              </w:rPr>
            </w:pPr>
            <w:r>
              <w:rPr>
                <w:rFonts w:ascii="Arial" w:eastAsia="Arial" w:hAnsi="Arial" w:cs="Arial"/>
                <w:sz w:val="20"/>
                <w:szCs w:val="20"/>
              </w:rPr>
              <w:t>Marquis de Condorcet</w:t>
            </w: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Salons, etc. explored and spread Enlightenment culture</w:t>
            </w:r>
          </w:p>
        </w:tc>
        <w:tc>
          <w:tcPr>
            <w:tcW w:w="4320" w:type="dxa"/>
          </w:tcPr>
          <w:p w:rsidR="00396BFA" w:rsidRDefault="004B016E">
            <w:pPr>
              <w:numPr>
                <w:ilvl w:val="0"/>
                <w:numId w:val="87"/>
              </w:numPr>
              <w:ind w:left="432" w:hanging="360"/>
              <w:rPr>
                <w:sz w:val="20"/>
                <w:szCs w:val="20"/>
              </w:rPr>
            </w:pPr>
            <w:r>
              <w:rPr>
                <w:rFonts w:ascii="Arial" w:eastAsia="Arial" w:hAnsi="Arial" w:cs="Arial"/>
                <w:sz w:val="20"/>
                <w:szCs w:val="20"/>
              </w:rPr>
              <w:t>Coffeehouses</w:t>
            </w:r>
          </w:p>
          <w:p w:rsidR="00396BFA" w:rsidRDefault="004B016E">
            <w:pPr>
              <w:numPr>
                <w:ilvl w:val="0"/>
                <w:numId w:val="87"/>
              </w:numPr>
              <w:ind w:left="432" w:hanging="360"/>
              <w:rPr>
                <w:sz w:val="20"/>
                <w:szCs w:val="20"/>
              </w:rPr>
            </w:pPr>
            <w:r>
              <w:rPr>
                <w:rFonts w:ascii="Arial" w:eastAsia="Arial" w:hAnsi="Arial" w:cs="Arial"/>
                <w:sz w:val="20"/>
                <w:szCs w:val="20"/>
              </w:rPr>
              <w:t>Academies</w:t>
            </w:r>
          </w:p>
          <w:p w:rsidR="00396BFA" w:rsidRDefault="004B016E">
            <w:pPr>
              <w:numPr>
                <w:ilvl w:val="0"/>
                <w:numId w:val="87"/>
              </w:numPr>
              <w:ind w:left="432" w:hanging="360"/>
              <w:rPr>
                <w:sz w:val="20"/>
                <w:szCs w:val="20"/>
              </w:rPr>
            </w:pPr>
            <w:r>
              <w:rPr>
                <w:rFonts w:ascii="Arial" w:eastAsia="Arial" w:hAnsi="Arial" w:cs="Arial"/>
                <w:sz w:val="20"/>
                <w:szCs w:val="20"/>
              </w:rPr>
              <w:t>Lending Libraries</w:t>
            </w:r>
          </w:p>
          <w:p w:rsidR="00396BFA" w:rsidRDefault="004B016E">
            <w:pPr>
              <w:numPr>
                <w:ilvl w:val="0"/>
                <w:numId w:val="87"/>
              </w:numPr>
              <w:ind w:left="432" w:hanging="360"/>
              <w:rPr>
                <w:sz w:val="20"/>
                <w:szCs w:val="20"/>
              </w:rPr>
            </w:pPr>
            <w:r>
              <w:rPr>
                <w:rFonts w:ascii="Arial" w:eastAsia="Arial" w:hAnsi="Arial" w:cs="Arial"/>
                <w:sz w:val="20"/>
                <w:szCs w:val="20"/>
              </w:rPr>
              <w:t>Masonic Lodges</w:t>
            </w: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Increasingly literate public</w:t>
            </w:r>
          </w:p>
          <w:p w:rsidR="00396BFA" w:rsidRDefault="004B016E">
            <w:pPr>
              <w:numPr>
                <w:ilvl w:val="0"/>
                <w:numId w:val="74"/>
              </w:numPr>
              <w:ind w:hanging="360"/>
              <w:rPr>
                <w:sz w:val="20"/>
                <w:szCs w:val="20"/>
              </w:rPr>
            </w:pPr>
            <w:r>
              <w:rPr>
                <w:rFonts w:ascii="Arial" w:eastAsia="Arial" w:hAnsi="Arial" w:cs="Arial"/>
                <w:sz w:val="20"/>
                <w:szCs w:val="20"/>
              </w:rPr>
              <w:t>More printed material despite censorship</w:t>
            </w:r>
          </w:p>
          <w:p w:rsidR="00396BFA" w:rsidRDefault="004B016E">
            <w:pPr>
              <w:numPr>
                <w:ilvl w:val="0"/>
                <w:numId w:val="74"/>
              </w:numPr>
              <w:ind w:hanging="360"/>
              <w:rPr>
                <w:sz w:val="20"/>
                <w:szCs w:val="20"/>
              </w:rPr>
            </w:pPr>
            <w:r>
              <w:rPr>
                <w:rFonts w:ascii="Arial" w:eastAsia="Arial" w:hAnsi="Arial" w:cs="Arial"/>
                <w:sz w:val="20"/>
                <w:szCs w:val="20"/>
              </w:rPr>
              <w:t>Formation of public opinion</w:t>
            </w:r>
          </w:p>
        </w:tc>
        <w:tc>
          <w:tcPr>
            <w:tcW w:w="4320" w:type="dxa"/>
          </w:tcPr>
          <w:p w:rsidR="00396BFA" w:rsidRDefault="004B016E">
            <w:pPr>
              <w:numPr>
                <w:ilvl w:val="0"/>
                <w:numId w:val="87"/>
              </w:numPr>
              <w:ind w:left="432" w:hanging="360"/>
              <w:rPr>
                <w:sz w:val="20"/>
                <w:szCs w:val="20"/>
              </w:rPr>
            </w:pPr>
            <w:r>
              <w:rPr>
                <w:rFonts w:ascii="Arial" w:eastAsia="Arial" w:hAnsi="Arial" w:cs="Arial"/>
                <w:sz w:val="20"/>
                <w:szCs w:val="20"/>
              </w:rPr>
              <w:t>Newspapers</w:t>
            </w:r>
          </w:p>
          <w:p w:rsidR="00396BFA" w:rsidRDefault="004B016E">
            <w:pPr>
              <w:numPr>
                <w:ilvl w:val="0"/>
                <w:numId w:val="87"/>
              </w:numPr>
              <w:ind w:left="432" w:hanging="360"/>
              <w:rPr>
                <w:sz w:val="20"/>
                <w:szCs w:val="20"/>
              </w:rPr>
            </w:pPr>
            <w:r>
              <w:rPr>
                <w:rFonts w:ascii="Arial" w:eastAsia="Arial" w:hAnsi="Arial" w:cs="Arial"/>
                <w:sz w:val="20"/>
                <w:szCs w:val="20"/>
              </w:rPr>
              <w:t>Periodicals</w:t>
            </w:r>
          </w:p>
          <w:p w:rsidR="00396BFA" w:rsidRDefault="004B016E">
            <w:pPr>
              <w:numPr>
                <w:ilvl w:val="0"/>
                <w:numId w:val="87"/>
              </w:numPr>
              <w:ind w:left="432" w:hanging="360"/>
              <w:rPr>
                <w:sz w:val="20"/>
                <w:szCs w:val="20"/>
              </w:rPr>
            </w:pPr>
            <w:r>
              <w:rPr>
                <w:rFonts w:ascii="Arial" w:eastAsia="Arial" w:hAnsi="Arial" w:cs="Arial"/>
                <w:sz w:val="20"/>
                <w:szCs w:val="20"/>
              </w:rPr>
              <w:t>Books</w:t>
            </w:r>
          </w:p>
          <w:p w:rsidR="00396BFA" w:rsidRDefault="004B016E">
            <w:pPr>
              <w:numPr>
                <w:ilvl w:val="0"/>
                <w:numId w:val="87"/>
              </w:numPr>
              <w:ind w:left="432" w:hanging="360"/>
              <w:rPr>
                <w:sz w:val="20"/>
                <w:szCs w:val="20"/>
              </w:rPr>
            </w:pPr>
            <w:r>
              <w:rPr>
                <w:rFonts w:ascii="Arial" w:eastAsia="Arial" w:hAnsi="Arial" w:cs="Arial"/>
                <w:sz w:val="20"/>
                <w:szCs w:val="20"/>
              </w:rPr>
              <w:t>Pamphlets</w:t>
            </w:r>
          </w:p>
          <w:p w:rsidR="00396BFA" w:rsidRDefault="004B016E">
            <w:pPr>
              <w:numPr>
                <w:ilvl w:val="0"/>
                <w:numId w:val="87"/>
              </w:numPr>
              <w:ind w:left="432" w:hanging="360"/>
              <w:rPr>
                <w:i/>
                <w:sz w:val="20"/>
                <w:szCs w:val="20"/>
              </w:rPr>
            </w:pPr>
            <w:r>
              <w:rPr>
                <w:rFonts w:ascii="Arial" w:eastAsia="Arial" w:hAnsi="Arial" w:cs="Arial"/>
                <w:sz w:val="20"/>
                <w:szCs w:val="20"/>
              </w:rPr>
              <w:t xml:space="preserve">The </w:t>
            </w:r>
            <w:proofErr w:type="spellStart"/>
            <w:r>
              <w:rPr>
                <w:rFonts w:ascii="Arial" w:eastAsia="Arial" w:hAnsi="Arial" w:cs="Arial"/>
                <w:i/>
                <w:sz w:val="20"/>
                <w:szCs w:val="20"/>
              </w:rPr>
              <w:t>Encyclopedie</w:t>
            </w:r>
            <w:proofErr w:type="spellEnd"/>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Europeans increasingly exposed to people outside of Europe</w:t>
            </w:r>
          </w:p>
          <w:p w:rsidR="00396BFA" w:rsidRDefault="004B016E">
            <w:pPr>
              <w:numPr>
                <w:ilvl w:val="0"/>
                <w:numId w:val="72"/>
              </w:numPr>
              <w:ind w:hanging="360"/>
              <w:rPr>
                <w:sz w:val="20"/>
                <w:szCs w:val="20"/>
              </w:rPr>
            </w:pPr>
            <w:r>
              <w:rPr>
                <w:rFonts w:ascii="Arial" w:eastAsia="Arial" w:hAnsi="Arial" w:cs="Arial"/>
                <w:sz w:val="20"/>
                <w:szCs w:val="20"/>
              </w:rPr>
              <w:t>Natural sciences</w:t>
            </w:r>
          </w:p>
          <w:p w:rsidR="00396BFA" w:rsidRDefault="004B016E">
            <w:pPr>
              <w:numPr>
                <w:ilvl w:val="0"/>
                <w:numId w:val="72"/>
              </w:numPr>
              <w:ind w:hanging="360"/>
              <w:rPr>
                <w:sz w:val="20"/>
                <w:szCs w:val="20"/>
              </w:rPr>
            </w:pPr>
            <w:r>
              <w:rPr>
                <w:rFonts w:ascii="Arial" w:eastAsia="Arial" w:hAnsi="Arial" w:cs="Arial"/>
                <w:sz w:val="20"/>
                <w:szCs w:val="20"/>
              </w:rPr>
              <w:t>Literature</w:t>
            </w:r>
          </w:p>
          <w:p w:rsidR="00396BFA" w:rsidRDefault="004B016E">
            <w:pPr>
              <w:numPr>
                <w:ilvl w:val="0"/>
                <w:numId w:val="72"/>
              </w:numPr>
              <w:ind w:hanging="360"/>
              <w:rPr>
                <w:sz w:val="20"/>
                <w:szCs w:val="20"/>
              </w:rPr>
            </w:pPr>
            <w:r>
              <w:rPr>
                <w:rFonts w:ascii="Arial" w:eastAsia="Arial" w:hAnsi="Arial" w:cs="Arial"/>
                <w:sz w:val="20"/>
                <w:szCs w:val="20"/>
              </w:rPr>
              <w:t>Popular culture</w:t>
            </w:r>
          </w:p>
        </w:tc>
        <w:tc>
          <w:tcPr>
            <w:tcW w:w="4320" w:type="dxa"/>
          </w:tcPr>
          <w:p w:rsidR="00396BFA" w:rsidRDefault="00396BFA">
            <w:pPr>
              <w:ind w:left="432" w:hanging="360"/>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New political and economic theories challenged absolutism and mercantilism</w:t>
            </w:r>
          </w:p>
        </w:tc>
        <w:tc>
          <w:tcPr>
            <w:tcW w:w="4320" w:type="dxa"/>
          </w:tcPr>
          <w:p w:rsidR="00396BFA" w:rsidRDefault="00396BFA">
            <w:pPr>
              <w:ind w:left="432" w:hanging="360"/>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Political Theories:</w:t>
            </w:r>
          </w:p>
          <w:p w:rsidR="00396BFA" w:rsidRDefault="004B016E">
            <w:pPr>
              <w:numPr>
                <w:ilvl w:val="0"/>
                <w:numId w:val="2"/>
              </w:numPr>
              <w:ind w:hanging="360"/>
              <w:rPr>
                <w:sz w:val="20"/>
                <w:szCs w:val="20"/>
              </w:rPr>
            </w:pPr>
            <w:r>
              <w:rPr>
                <w:rFonts w:ascii="Arial" w:eastAsia="Arial" w:hAnsi="Arial" w:cs="Arial"/>
                <w:sz w:val="20"/>
                <w:szCs w:val="20"/>
              </w:rPr>
              <w:t>Locke:  social contract based on consent of governed/ self-interest</w:t>
            </w:r>
          </w:p>
          <w:p w:rsidR="00396BFA" w:rsidRDefault="004B016E">
            <w:pPr>
              <w:numPr>
                <w:ilvl w:val="0"/>
                <w:numId w:val="2"/>
              </w:numPr>
              <w:ind w:hanging="360"/>
              <w:rPr>
                <w:sz w:val="20"/>
                <w:szCs w:val="20"/>
              </w:rPr>
            </w:pPr>
            <w:r>
              <w:rPr>
                <w:rFonts w:ascii="Arial" w:eastAsia="Arial" w:hAnsi="Arial" w:cs="Arial"/>
                <w:sz w:val="20"/>
                <w:szCs w:val="20"/>
              </w:rPr>
              <w:t>Opposed divine right/ tradition</w:t>
            </w:r>
          </w:p>
        </w:tc>
        <w:tc>
          <w:tcPr>
            <w:tcW w:w="4320" w:type="dxa"/>
          </w:tcPr>
          <w:p w:rsidR="00396BFA" w:rsidRDefault="004B016E">
            <w:pPr>
              <w:numPr>
                <w:ilvl w:val="0"/>
                <w:numId w:val="87"/>
              </w:numPr>
              <w:ind w:left="432" w:hanging="360"/>
              <w:rPr>
                <w:sz w:val="20"/>
                <w:szCs w:val="20"/>
              </w:rPr>
            </w:pPr>
            <w:r>
              <w:rPr>
                <w:rFonts w:ascii="Arial" w:eastAsia="Arial" w:hAnsi="Arial" w:cs="Arial"/>
                <w:sz w:val="20"/>
                <w:szCs w:val="20"/>
              </w:rPr>
              <w:t>Hobbes (advocated absolutism)</w:t>
            </w: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Mercantilism challenged by free market/ trade ideas</w:t>
            </w:r>
          </w:p>
          <w:p w:rsidR="00396BFA" w:rsidRDefault="004B016E">
            <w:pPr>
              <w:numPr>
                <w:ilvl w:val="0"/>
                <w:numId w:val="3"/>
              </w:numPr>
              <w:ind w:hanging="360"/>
              <w:rPr>
                <w:sz w:val="20"/>
                <w:szCs w:val="20"/>
              </w:rPr>
            </w:pPr>
            <w:r>
              <w:rPr>
                <w:rFonts w:ascii="Arial" w:eastAsia="Arial" w:hAnsi="Arial" w:cs="Arial"/>
                <w:sz w:val="20"/>
                <w:szCs w:val="20"/>
              </w:rPr>
              <w:t>Adam Smith</w:t>
            </w:r>
          </w:p>
        </w:tc>
        <w:tc>
          <w:tcPr>
            <w:tcW w:w="4320" w:type="dxa"/>
          </w:tcPr>
          <w:p w:rsidR="00396BFA" w:rsidRDefault="004B016E">
            <w:pPr>
              <w:numPr>
                <w:ilvl w:val="0"/>
                <w:numId w:val="87"/>
              </w:numPr>
              <w:ind w:left="432" w:hanging="360"/>
              <w:rPr>
                <w:sz w:val="20"/>
                <w:szCs w:val="20"/>
              </w:rPr>
            </w:pPr>
            <w:r>
              <w:rPr>
                <w:rFonts w:ascii="Arial" w:eastAsia="Arial" w:hAnsi="Arial" w:cs="Arial"/>
                <w:sz w:val="20"/>
                <w:szCs w:val="20"/>
              </w:rPr>
              <w:t>Physiocrats</w:t>
            </w:r>
          </w:p>
          <w:p w:rsidR="00396BFA" w:rsidRDefault="004B016E">
            <w:pPr>
              <w:numPr>
                <w:ilvl w:val="0"/>
                <w:numId w:val="87"/>
              </w:numPr>
              <w:ind w:left="432" w:hanging="360"/>
              <w:rPr>
                <w:sz w:val="20"/>
                <w:szCs w:val="20"/>
              </w:rPr>
            </w:pPr>
            <w:r>
              <w:rPr>
                <w:rFonts w:ascii="Arial" w:eastAsia="Arial" w:hAnsi="Arial" w:cs="Arial"/>
                <w:sz w:val="20"/>
                <w:szCs w:val="20"/>
              </w:rPr>
              <w:t>Francois Quesnay</w:t>
            </w:r>
          </w:p>
          <w:p w:rsidR="00396BFA" w:rsidRDefault="004B016E">
            <w:pPr>
              <w:numPr>
                <w:ilvl w:val="0"/>
                <w:numId w:val="87"/>
              </w:numPr>
              <w:ind w:left="432" w:hanging="360"/>
              <w:rPr>
                <w:sz w:val="20"/>
                <w:szCs w:val="20"/>
              </w:rPr>
            </w:pPr>
            <w:r>
              <w:rPr>
                <w:rFonts w:ascii="Arial" w:eastAsia="Arial" w:hAnsi="Arial" w:cs="Arial"/>
                <w:sz w:val="20"/>
                <w:szCs w:val="20"/>
              </w:rPr>
              <w:t>Anne Robert Jacques Turgot</w:t>
            </w: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The Enlightenment led to natural religion and the demand for religious toleration</w:t>
            </w:r>
          </w:p>
        </w:tc>
        <w:tc>
          <w:tcPr>
            <w:tcW w:w="4320" w:type="dxa"/>
          </w:tcPr>
          <w:p w:rsidR="00396BFA" w:rsidRDefault="00396BFA">
            <w:pPr>
              <w:ind w:left="432" w:hanging="360"/>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New philosophies developed/ espoused by Voltaire, Diderot, etc.</w:t>
            </w:r>
          </w:p>
          <w:p w:rsidR="00396BFA" w:rsidRDefault="004B016E">
            <w:pPr>
              <w:numPr>
                <w:ilvl w:val="0"/>
                <w:numId w:val="3"/>
              </w:numPr>
              <w:ind w:hanging="360"/>
              <w:rPr>
                <w:sz w:val="20"/>
                <w:szCs w:val="20"/>
              </w:rPr>
            </w:pPr>
            <w:r>
              <w:rPr>
                <w:rFonts w:ascii="Arial" w:eastAsia="Arial" w:hAnsi="Arial" w:cs="Arial"/>
                <w:sz w:val="20"/>
                <w:szCs w:val="20"/>
              </w:rPr>
              <w:t>Deism</w:t>
            </w:r>
          </w:p>
          <w:p w:rsidR="00396BFA" w:rsidRDefault="004B016E">
            <w:pPr>
              <w:numPr>
                <w:ilvl w:val="0"/>
                <w:numId w:val="3"/>
              </w:numPr>
              <w:ind w:hanging="360"/>
              <w:rPr>
                <w:sz w:val="20"/>
                <w:szCs w:val="20"/>
              </w:rPr>
            </w:pPr>
            <w:r>
              <w:rPr>
                <w:rFonts w:ascii="Arial" w:eastAsia="Arial" w:hAnsi="Arial" w:cs="Arial"/>
                <w:sz w:val="20"/>
                <w:szCs w:val="20"/>
              </w:rPr>
              <w:t>Skepticism</w:t>
            </w:r>
          </w:p>
          <w:p w:rsidR="00396BFA" w:rsidRDefault="004B016E">
            <w:pPr>
              <w:numPr>
                <w:ilvl w:val="0"/>
                <w:numId w:val="3"/>
              </w:numPr>
              <w:ind w:hanging="360"/>
              <w:rPr>
                <w:sz w:val="20"/>
                <w:szCs w:val="20"/>
              </w:rPr>
            </w:pPr>
            <w:r>
              <w:rPr>
                <w:rFonts w:ascii="Arial" w:eastAsia="Arial" w:hAnsi="Arial" w:cs="Arial"/>
                <w:sz w:val="20"/>
                <w:szCs w:val="20"/>
              </w:rPr>
              <w:t>Atheism</w:t>
            </w:r>
          </w:p>
        </w:tc>
        <w:tc>
          <w:tcPr>
            <w:tcW w:w="4320" w:type="dxa"/>
          </w:tcPr>
          <w:p w:rsidR="00396BFA" w:rsidRDefault="004B016E">
            <w:pPr>
              <w:numPr>
                <w:ilvl w:val="0"/>
                <w:numId w:val="87"/>
              </w:numPr>
              <w:ind w:left="432" w:hanging="360"/>
              <w:rPr>
                <w:sz w:val="20"/>
                <w:szCs w:val="20"/>
              </w:rPr>
            </w:pPr>
            <w:r>
              <w:rPr>
                <w:rFonts w:ascii="Arial" w:eastAsia="Arial" w:hAnsi="Arial" w:cs="Arial"/>
                <w:sz w:val="20"/>
                <w:szCs w:val="20"/>
              </w:rPr>
              <w:t>David Hume</w:t>
            </w:r>
          </w:p>
          <w:p w:rsidR="00396BFA" w:rsidRDefault="004B016E">
            <w:pPr>
              <w:numPr>
                <w:ilvl w:val="0"/>
                <w:numId w:val="87"/>
              </w:numPr>
              <w:ind w:left="432" w:hanging="360"/>
              <w:rPr>
                <w:sz w:val="20"/>
                <w:szCs w:val="20"/>
              </w:rPr>
            </w:pPr>
            <w:r>
              <w:rPr>
                <w:rFonts w:ascii="Arial" w:eastAsia="Arial" w:hAnsi="Arial" w:cs="Arial"/>
                <w:sz w:val="20"/>
                <w:szCs w:val="20"/>
              </w:rPr>
              <w:t>Baron d’ Holbach</w:t>
            </w: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Religion increasingly viewed as private, not public</w:t>
            </w:r>
          </w:p>
        </w:tc>
        <w:tc>
          <w:tcPr>
            <w:tcW w:w="4320" w:type="dxa"/>
          </w:tcPr>
          <w:p w:rsidR="00396BFA" w:rsidRDefault="00396BFA">
            <w:pPr>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By 1800 most governments tolerated Christian minorities and granted some civil equality to Jews</w:t>
            </w:r>
          </w:p>
        </w:tc>
        <w:tc>
          <w:tcPr>
            <w:tcW w:w="4320" w:type="dxa"/>
          </w:tcPr>
          <w:p w:rsidR="00396BFA" w:rsidRDefault="00396BFA">
            <w:pPr>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Art shifted from religious and royal themes to private life and public good</w:t>
            </w:r>
          </w:p>
        </w:tc>
        <w:tc>
          <w:tcPr>
            <w:tcW w:w="4320" w:type="dxa"/>
          </w:tcPr>
          <w:p w:rsidR="00396BFA" w:rsidRDefault="00396BFA">
            <w:pPr>
              <w:contextualSpacing w:val="0"/>
            </w:pPr>
          </w:p>
        </w:tc>
        <w:tc>
          <w:tcPr>
            <w:tcW w:w="2160" w:type="dxa"/>
          </w:tcPr>
          <w:p w:rsidR="00396BFA" w:rsidRDefault="00396BFA">
            <w:pPr>
              <w:contextualSpacing w:val="0"/>
            </w:pPr>
          </w:p>
        </w:tc>
      </w:tr>
    </w:tbl>
    <w:p w:rsidR="00396BFA" w:rsidRDefault="00396BFA"/>
    <w:tbl>
      <w:tblPr>
        <w:tblStyle w:val="a9"/>
        <w:tblW w:w="107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320"/>
        <w:gridCol w:w="2160"/>
      </w:tblGrid>
      <w:tr w:rsidR="00396BFA">
        <w:tc>
          <w:tcPr>
            <w:tcW w:w="4315" w:type="dxa"/>
          </w:tcPr>
          <w:p w:rsidR="00396BFA" w:rsidRDefault="004B016E">
            <w:pPr>
              <w:contextualSpacing w:val="0"/>
            </w:pPr>
            <w:r>
              <w:rPr>
                <w:rFonts w:ascii="Arial" w:eastAsia="Arial" w:hAnsi="Arial" w:cs="Arial"/>
                <w:sz w:val="20"/>
                <w:szCs w:val="20"/>
              </w:rPr>
              <w:t>Baroque</w:t>
            </w:r>
          </w:p>
          <w:p w:rsidR="00396BFA" w:rsidRDefault="004B016E">
            <w:pPr>
              <w:numPr>
                <w:ilvl w:val="0"/>
                <w:numId w:val="4"/>
              </w:numPr>
              <w:ind w:hanging="360"/>
              <w:rPr>
                <w:sz w:val="20"/>
                <w:szCs w:val="20"/>
              </w:rPr>
            </w:pPr>
            <w:r>
              <w:rPr>
                <w:rFonts w:ascii="Arial" w:eastAsia="Arial" w:hAnsi="Arial" w:cs="Arial"/>
                <w:sz w:val="20"/>
                <w:szCs w:val="20"/>
              </w:rPr>
              <w:t>Until 1750</w:t>
            </w:r>
          </w:p>
          <w:p w:rsidR="00396BFA" w:rsidRDefault="004B016E">
            <w:pPr>
              <w:numPr>
                <w:ilvl w:val="0"/>
                <w:numId w:val="4"/>
              </w:numPr>
              <w:ind w:hanging="360"/>
              <w:rPr>
                <w:sz w:val="20"/>
                <w:szCs w:val="20"/>
              </w:rPr>
            </w:pPr>
            <w:r>
              <w:rPr>
                <w:rFonts w:ascii="Arial" w:eastAsia="Arial" w:hAnsi="Arial" w:cs="Arial"/>
                <w:sz w:val="20"/>
                <w:szCs w:val="20"/>
              </w:rPr>
              <w:t>Glorified state power</w:t>
            </w:r>
          </w:p>
          <w:p w:rsidR="00396BFA" w:rsidRDefault="004B016E">
            <w:pPr>
              <w:numPr>
                <w:ilvl w:val="0"/>
                <w:numId w:val="4"/>
              </w:numPr>
              <w:ind w:hanging="360"/>
              <w:rPr>
                <w:sz w:val="20"/>
                <w:szCs w:val="20"/>
              </w:rPr>
            </w:pPr>
            <w:r>
              <w:rPr>
                <w:rFonts w:ascii="Arial" w:eastAsia="Arial" w:hAnsi="Arial" w:cs="Arial"/>
                <w:sz w:val="20"/>
                <w:szCs w:val="20"/>
              </w:rPr>
              <w:t>Promoted religious feeling</w:t>
            </w:r>
          </w:p>
          <w:p w:rsidR="00396BFA" w:rsidRDefault="004B016E">
            <w:pPr>
              <w:numPr>
                <w:ilvl w:val="0"/>
                <w:numId w:val="4"/>
              </w:numPr>
              <w:ind w:hanging="360"/>
              <w:rPr>
                <w:sz w:val="20"/>
                <w:szCs w:val="20"/>
              </w:rPr>
            </w:pPr>
            <w:r>
              <w:rPr>
                <w:rFonts w:ascii="Arial" w:eastAsia="Arial" w:hAnsi="Arial" w:cs="Arial"/>
                <w:sz w:val="20"/>
                <w:szCs w:val="20"/>
              </w:rPr>
              <w:t>Visual/ music/ architecture</w:t>
            </w:r>
          </w:p>
        </w:tc>
        <w:tc>
          <w:tcPr>
            <w:tcW w:w="4320" w:type="dxa"/>
          </w:tcPr>
          <w:p w:rsidR="00396BFA" w:rsidRDefault="004B016E">
            <w:pPr>
              <w:numPr>
                <w:ilvl w:val="0"/>
                <w:numId w:val="4"/>
              </w:numPr>
              <w:ind w:left="432" w:hanging="360"/>
              <w:rPr>
                <w:sz w:val="20"/>
                <w:szCs w:val="20"/>
              </w:rPr>
            </w:pPr>
            <w:r>
              <w:rPr>
                <w:rFonts w:ascii="Arial" w:eastAsia="Arial" w:hAnsi="Arial" w:cs="Arial"/>
                <w:sz w:val="20"/>
                <w:szCs w:val="20"/>
              </w:rPr>
              <w:t>Velasquez</w:t>
            </w:r>
          </w:p>
          <w:p w:rsidR="00396BFA" w:rsidRDefault="004B016E">
            <w:pPr>
              <w:numPr>
                <w:ilvl w:val="0"/>
                <w:numId w:val="4"/>
              </w:numPr>
              <w:ind w:left="432" w:hanging="360"/>
              <w:rPr>
                <w:sz w:val="20"/>
                <w:szCs w:val="20"/>
              </w:rPr>
            </w:pPr>
            <w:r>
              <w:rPr>
                <w:rFonts w:ascii="Arial" w:eastAsia="Arial" w:hAnsi="Arial" w:cs="Arial"/>
                <w:sz w:val="20"/>
                <w:szCs w:val="20"/>
              </w:rPr>
              <w:t>Bernini</w:t>
            </w:r>
          </w:p>
          <w:p w:rsidR="00396BFA" w:rsidRDefault="004B016E">
            <w:pPr>
              <w:numPr>
                <w:ilvl w:val="0"/>
                <w:numId w:val="4"/>
              </w:numPr>
              <w:ind w:left="432" w:hanging="360"/>
              <w:rPr>
                <w:sz w:val="20"/>
                <w:szCs w:val="20"/>
              </w:rPr>
            </w:pPr>
            <w:r>
              <w:rPr>
                <w:rFonts w:ascii="Arial" w:eastAsia="Arial" w:hAnsi="Arial" w:cs="Arial"/>
                <w:sz w:val="20"/>
                <w:szCs w:val="20"/>
              </w:rPr>
              <w:t>Handel</w:t>
            </w:r>
          </w:p>
          <w:p w:rsidR="00396BFA" w:rsidRDefault="004B016E">
            <w:pPr>
              <w:numPr>
                <w:ilvl w:val="0"/>
                <w:numId w:val="4"/>
              </w:numPr>
              <w:ind w:left="432" w:hanging="360"/>
              <w:rPr>
                <w:sz w:val="20"/>
                <w:szCs w:val="20"/>
              </w:rPr>
            </w:pPr>
            <w:r>
              <w:rPr>
                <w:rFonts w:ascii="Arial" w:eastAsia="Arial" w:hAnsi="Arial" w:cs="Arial"/>
                <w:sz w:val="20"/>
                <w:szCs w:val="20"/>
              </w:rPr>
              <w:t>Bach</w:t>
            </w: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Art promoted bourgeois/ commercial values &amp; Enlightenment ideals</w:t>
            </w:r>
          </w:p>
        </w:tc>
        <w:tc>
          <w:tcPr>
            <w:tcW w:w="4320" w:type="dxa"/>
          </w:tcPr>
          <w:p w:rsidR="00396BFA" w:rsidRDefault="004B016E">
            <w:pPr>
              <w:numPr>
                <w:ilvl w:val="0"/>
                <w:numId w:val="87"/>
              </w:numPr>
              <w:ind w:left="432" w:hanging="360"/>
              <w:rPr>
                <w:sz w:val="20"/>
                <w:szCs w:val="20"/>
              </w:rPr>
            </w:pPr>
            <w:r>
              <w:rPr>
                <w:rFonts w:ascii="Arial" w:eastAsia="Arial" w:hAnsi="Arial" w:cs="Arial"/>
                <w:sz w:val="20"/>
                <w:szCs w:val="20"/>
              </w:rPr>
              <w:t>Dutch Realism</w:t>
            </w:r>
          </w:p>
          <w:p w:rsidR="00396BFA" w:rsidRDefault="004B016E">
            <w:pPr>
              <w:numPr>
                <w:ilvl w:val="0"/>
                <w:numId w:val="87"/>
              </w:numPr>
              <w:ind w:left="432" w:hanging="360"/>
              <w:rPr>
                <w:sz w:val="20"/>
                <w:szCs w:val="20"/>
              </w:rPr>
            </w:pPr>
            <w:r>
              <w:rPr>
                <w:rFonts w:ascii="Arial" w:eastAsia="Arial" w:hAnsi="Arial" w:cs="Arial"/>
                <w:sz w:val="20"/>
                <w:szCs w:val="20"/>
              </w:rPr>
              <w:t>Frans Hals</w:t>
            </w:r>
          </w:p>
          <w:p w:rsidR="00396BFA" w:rsidRDefault="004B016E">
            <w:pPr>
              <w:numPr>
                <w:ilvl w:val="0"/>
                <w:numId w:val="87"/>
              </w:numPr>
              <w:ind w:left="432" w:hanging="360"/>
              <w:rPr>
                <w:sz w:val="20"/>
                <w:szCs w:val="20"/>
              </w:rPr>
            </w:pPr>
            <w:r>
              <w:rPr>
                <w:rFonts w:ascii="Arial" w:eastAsia="Arial" w:hAnsi="Arial" w:cs="Arial"/>
                <w:sz w:val="20"/>
                <w:szCs w:val="20"/>
              </w:rPr>
              <w:t>Rembrandt</w:t>
            </w:r>
          </w:p>
          <w:p w:rsidR="00396BFA" w:rsidRDefault="004B016E">
            <w:pPr>
              <w:numPr>
                <w:ilvl w:val="0"/>
                <w:numId w:val="87"/>
              </w:numPr>
              <w:ind w:left="432" w:hanging="360"/>
              <w:rPr>
                <w:sz w:val="20"/>
                <w:szCs w:val="20"/>
              </w:rPr>
            </w:pPr>
            <w:r>
              <w:rPr>
                <w:rFonts w:ascii="Arial" w:eastAsia="Arial" w:hAnsi="Arial" w:cs="Arial"/>
                <w:sz w:val="20"/>
                <w:szCs w:val="20"/>
              </w:rPr>
              <w:t>Vermeer</w:t>
            </w:r>
          </w:p>
          <w:p w:rsidR="00396BFA" w:rsidRDefault="004B016E">
            <w:pPr>
              <w:numPr>
                <w:ilvl w:val="0"/>
                <w:numId w:val="87"/>
              </w:numPr>
              <w:ind w:left="432" w:hanging="360"/>
              <w:rPr>
                <w:sz w:val="20"/>
                <w:szCs w:val="20"/>
              </w:rPr>
            </w:pPr>
            <w:r>
              <w:rPr>
                <w:rFonts w:ascii="Arial" w:eastAsia="Arial" w:hAnsi="Arial" w:cs="Arial"/>
                <w:sz w:val="20"/>
                <w:szCs w:val="20"/>
              </w:rPr>
              <w:t>Neoclassicism</w:t>
            </w:r>
          </w:p>
          <w:p w:rsidR="00396BFA" w:rsidRDefault="004B016E">
            <w:pPr>
              <w:numPr>
                <w:ilvl w:val="0"/>
                <w:numId w:val="87"/>
              </w:numPr>
              <w:ind w:left="432" w:hanging="360"/>
              <w:rPr>
                <w:sz w:val="20"/>
                <w:szCs w:val="20"/>
              </w:rPr>
            </w:pPr>
            <w:r>
              <w:rPr>
                <w:rFonts w:ascii="Arial" w:eastAsia="Arial" w:hAnsi="Arial" w:cs="Arial"/>
                <w:sz w:val="20"/>
                <w:szCs w:val="20"/>
              </w:rPr>
              <w:t>Jacques Louis David</w:t>
            </w:r>
          </w:p>
          <w:p w:rsidR="00396BFA" w:rsidRDefault="004B016E">
            <w:pPr>
              <w:numPr>
                <w:ilvl w:val="0"/>
                <w:numId w:val="87"/>
              </w:numPr>
              <w:ind w:left="432" w:hanging="360"/>
              <w:rPr>
                <w:sz w:val="20"/>
                <w:szCs w:val="20"/>
              </w:rPr>
            </w:pPr>
            <w:r>
              <w:rPr>
                <w:rFonts w:ascii="Arial" w:eastAsia="Arial" w:hAnsi="Arial" w:cs="Arial"/>
                <w:sz w:val="20"/>
                <w:szCs w:val="20"/>
              </w:rPr>
              <w:t>Pantheon in Paris</w:t>
            </w: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Literature promoted bourgeois/ commercial values &amp; Enlightenment ideals</w:t>
            </w:r>
          </w:p>
        </w:tc>
        <w:tc>
          <w:tcPr>
            <w:tcW w:w="4320" w:type="dxa"/>
          </w:tcPr>
          <w:p w:rsidR="00396BFA" w:rsidRDefault="004B016E">
            <w:pPr>
              <w:numPr>
                <w:ilvl w:val="0"/>
                <w:numId w:val="87"/>
              </w:numPr>
              <w:ind w:left="432" w:hanging="360"/>
              <w:rPr>
                <w:sz w:val="20"/>
                <w:szCs w:val="20"/>
              </w:rPr>
            </w:pPr>
            <w:r>
              <w:rPr>
                <w:rFonts w:ascii="Arial" w:eastAsia="Arial" w:hAnsi="Arial" w:cs="Arial"/>
                <w:sz w:val="20"/>
                <w:szCs w:val="20"/>
              </w:rPr>
              <w:t>Daniel Defoe</w:t>
            </w:r>
          </w:p>
          <w:p w:rsidR="00396BFA" w:rsidRDefault="004B016E">
            <w:pPr>
              <w:numPr>
                <w:ilvl w:val="0"/>
                <w:numId w:val="87"/>
              </w:numPr>
              <w:ind w:left="432" w:hanging="360"/>
              <w:rPr>
                <w:sz w:val="20"/>
                <w:szCs w:val="20"/>
              </w:rPr>
            </w:pPr>
            <w:r>
              <w:rPr>
                <w:rFonts w:ascii="Arial" w:eastAsia="Arial" w:hAnsi="Arial" w:cs="Arial"/>
                <w:sz w:val="20"/>
                <w:szCs w:val="20"/>
              </w:rPr>
              <w:t>Samuel Richardson</w:t>
            </w:r>
          </w:p>
          <w:p w:rsidR="00396BFA" w:rsidRDefault="004B016E">
            <w:pPr>
              <w:numPr>
                <w:ilvl w:val="0"/>
                <w:numId w:val="87"/>
              </w:numPr>
              <w:ind w:left="432" w:hanging="360"/>
              <w:rPr>
                <w:sz w:val="20"/>
                <w:szCs w:val="20"/>
              </w:rPr>
            </w:pPr>
            <w:r>
              <w:rPr>
                <w:rFonts w:ascii="Arial" w:eastAsia="Arial" w:hAnsi="Arial" w:cs="Arial"/>
                <w:sz w:val="20"/>
                <w:szCs w:val="20"/>
              </w:rPr>
              <w:t>Henry Fielding</w:t>
            </w:r>
          </w:p>
          <w:p w:rsidR="00396BFA" w:rsidRDefault="004B016E">
            <w:pPr>
              <w:numPr>
                <w:ilvl w:val="0"/>
                <w:numId w:val="87"/>
              </w:numPr>
              <w:ind w:left="432" w:hanging="360"/>
              <w:rPr>
                <w:sz w:val="20"/>
                <w:szCs w:val="20"/>
              </w:rPr>
            </w:pPr>
            <w:r>
              <w:rPr>
                <w:rFonts w:ascii="Arial" w:eastAsia="Arial" w:hAnsi="Arial" w:cs="Arial"/>
                <w:sz w:val="20"/>
                <w:szCs w:val="20"/>
              </w:rPr>
              <w:t>Goethe</w:t>
            </w:r>
          </w:p>
          <w:p w:rsidR="00396BFA" w:rsidRDefault="004B016E">
            <w:pPr>
              <w:numPr>
                <w:ilvl w:val="0"/>
                <w:numId w:val="87"/>
              </w:numPr>
              <w:ind w:left="432" w:hanging="360"/>
              <w:rPr>
                <w:sz w:val="20"/>
                <w:szCs w:val="20"/>
              </w:rPr>
            </w:pPr>
            <w:r>
              <w:rPr>
                <w:rFonts w:ascii="Arial" w:eastAsia="Arial" w:hAnsi="Arial" w:cs="Arial"/>
                <w:sz w:val="20"/>
                <w:szCs w:val="20"/>
              </w:rPr>
              <w:t>Jane Austen</w:t>
            </w: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Public sentiment challenged the domination of Enlightenment values</w:t>
            </w:r>
          </w:p>
        </w:tc>
        <w:tc>
          <w:tcPr>
            <w:tcW w:w="4320" w:type="dxa"/>
          </w:tcPr>
          <w:p w:rsidR="00396BFA" w:rsidRDefault="00396BFA">
            <w:pPr>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Rousseau emphasized emotion &amp; questioned reason in the role of moral improvement</w:t>
            </w:r>
          </w:p>
        </w:tc>
        <w:tc>
          <w:tcPr>
            <w:tcW w:w="4320" w:type="dxa"/>
          </w:tcPr>
          <w:p w:rsidR="00396BFA" w:rsidRDefault="00396BFA">
            <w:pPr>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Romanticism emerged as a challenge to European enlightenment.</w:t>
            </w:r>
          </w:p>
        </w:tc>
        <w:tc>
          <w:tcPr>
            <w:tcW w:w="4320" w:type="dxa"/>
          </w:tcPr>
          <w:p w:rsidR="00396BFA" w:rsidRDefault="00396BFA">
            <w:pPr>
              <w:contextualSpacing w:val="0"/>
            </w:pPr>
          </w:p>
        </w:tc>
        <w:tc>
          <w:tcPr>
            <w:tcW w:w="2160" w:type="dxa"/>
          </w:tcPr>
          <w:p w:rsidR="00396BFA" w:rsidRDefault="00396BFA">
            <w:pPr>
              <w:contextualSpacing w:val="0"/>
            </w:pPr>
          </w:p>
        </w:tc>
      </w:tr>
      <w:tr w:rsidR="00663F76">
        <w:tc>
          <w:tcPr>
            <w:tcW w:w="4315" w:type="dxa"/>
          </w:tcPr>
          <w:p w:rsidR="00663F76" w:rsidRDefault="00663F76">
            <w:pPr>
              <w:rPr>
                <w:rFonts w:ascii="Arial" w:eastAsia="Arial" w:hAnsi="Arial" w:cs="Arial"/>
                <w:sz w:val="20"/>
                <w:szCs w:val="20"/>
              </w:rPr>
            </w:pPr>
            <w:r>
              <w:rPr>
                <w:rFonts w:ascii="Arial" w:eastAsia="Arial" w:hAnsi="Arial" w:cs="Arial"/>
                <w:sz w:val="20"/>
                <w:szCs w:val="20"/>
              </w:rPr>
              <w:t>Religious revival consistent with Romanticism</w:t>
            </w:r>
          </w:p>
          <w:p w:rsidR="00663F76" w:rsidRPr="00663F76" w:rsidRDefault="00663F76" w:rsidP="00663F76">
            <w:pPr>
              <w:pStyle w:val="ListParagraph"/>
              <w:numPr>
                <w:ilvl w:val="0"/>
                <w:numId w:val="135"/>
              </w:numPr>
              <w:ind w:firstLine="22"/>
              <w:rPr>
                <w:rFonts w:ascii="Arial" w:eastAsia="Arial" w:hAnsi="Arial" w:cs="Arial"/>
                <w:sz w:val="20"/>
                <w:szCs w:val="20"/>
              </w:rPr>
            </w:pPr>
            <w:r>
              <w:rPr>
                <w:rFonts w:ascii="Arial" w:eastAsia="Arial" w:hAnsi="Arial" w:cs="Arial"/>
                <w:sz w:val="20"/>
                <w:szCs w:val="20"/>
              </w:rPr>
              <w:t>John Wesley and Methodism</w:t>
            </w:r>
          </w:p>
        </w:tc>
        <w:tc>
          <w:tcPr>
            <w:tcW w:w="4320" w:type="dxa"/>
          </w:tcPr>
          <w:p w:rsidR="00663F76" w:rsidRDefault="00663F76"/>
        </w:tc>
        <w:tc>
          <w:tcPr>
            <w:tcW w:w="2160" w:type="dxa"/>
          </w:tcPr>
          <w:p w:rsidR="00663F76" w:rsidRDefault="00663F76"/>
        </w:tc>
      </w:tr>
      <w:tr w:rsidR="00663F76" w:rsidTr="0074741B">
        <w:tc>
          <w:tcPr>
            <w:tcW w:w="4315" w:type="dxa"/>
          </w:tcPr>
          <w:p w:rsidR="00663F76" w:rsidRDefault="00663F76" w:rsidP="0074741B">
            <w:pPr>
              <w:contextualSpacing w:val="0"/>
            </w:pPr>
            <w:r>
              <w:rPr>
                <w:rFonts w:ascii="Arial" w:eastAsia="Arial" w:hAnsi="Arial" w:cs="Arial"/>
                <w:sz w:val="20"/>
                <w:szCs w:val="20"/>
              </w:rPr>
              <w:t>Emotional power of mass power/ politics demonstrated by Revolution, war, rebellion, Nationalism</w:t>
            </w:r>
          </w:p>
        </w:tc>
        <w:tc>
          <w:tcPr>
            <w:tcW w:w="4320" w:type="dxa"/>
          </w:tcPr>
          <w:p w:rsidR="00663F76" w:rsidRDefault="00663F76" w:rsidP="0074741B">
            <w:pPr>
              <w:contextualSpacing w:val="0"/>
            </w:pPr>
          </w:p>
        </w:tc>
        <w:tc>
          <w:tcPr>
            <w:tcW w:w="2160" w:type="dxa"/>
          </w:tcPr>
          <w:p w:rsidR="00663F76" w:rsidRDefault="00663F76" w:rsidP="0074741B">
            <w:pPr>
              <w:contextualSpacing w:val="0"/>
            </w:pPr>
          </w:p>
        </w:tc>
      </w:tr>
    </w:tbl>
    <w:p w:rsidR="00396BFA" w:rsidRDefault="00396BFA"/>
    <w:p w:rsidR="00396BFA" w:rsidRDefault="00396BFA"/>
    <w:p w:rsidR="00396BFA" w:rsidRDefault="004B016E">
      <w:r>
        <w:rPr>
          <w:rFonts w:ascii="Arial" w:eastAsia="Arial" w:hAnsi="Arial" w:cs="Arial"/>
          <w:sz w:val="20"/>
          <w:szCs w:val="20"/>
        </w:rPr>
        <w:t xml:space="preserve">Immanuel Kant, Julie </w:t>
      </w:r>
      <w:proofErr w:type="spellStart"/>
      <w:r>
        <w:rPr>
          <w:rFonts w:ascii="Arial" w:eastAsia="Arial" w:hAnsi="Arial" w:cs="Arial"/>
          <w:sz w:val="20"/>
          <w:szCs w:val="20"/>
        </w:rPr>
        <w:t>Lespinasse</w:t>
      </w:r>
      <w:proofErr w:type="spellEnd"/>
      <w:r>
        <w:rPr>
          <w:rFonts w:ascii="Arial" w:eastAsia="Arial" w:hAnsi="Arial" w:cs="Arial"/>
          <w:sz w:val="20"/>
          <w:szCs w:val="20"/>
        </w:rPr>
        <w:t xml:space="preserve">, </w:t>
      </w:r>
    </w:p>
    <w:p w:rsidR="00396BFA" w:rsidRDefault="004B016E">
      <w:r>
        <w:br w:type="page"/>
      </w:r>
    </w:p>
    <w:p w:rsidR="00396BFA" w:rsidRDefault="00396BFA"/>
    <w:p w:rsidR="00396BFA" w:rsidRDefault="004B016E">
      <w:r>
        <w:rPr>
          <w:rFonts w:ascii="Arial" w:eastAsia="Arial" w:hAnsi="Arial" w:cs="Arial"/>
          <w:b/>
          <w:sz w:val="20"/>
          <w:szCs w:val="20"/>
        </w:rPr>
        <w:t>Key Concept 2.4 (Period 2: 1648-1815)</w:t>
      </w:r>
    </w:p>
    <w:p w:rsidR="00396BFA" w:rsidRDefault="00396BFA"/>
    <w:p w:rsidR="00396BFA" w:rsidRDefault="004B016E">
      <w:r>
        <w:rPr>
          <w:rFonts w:ascii="Arial" w:eastAsia="Arial" w:hAnsi="Arial" w:cs="Arial"/>
          <w:sz w:val="20"/>
          <w:szCs w:val="20"/>
        </w:rPr>
        <w:t xml:space="preserve">The experiences of everyday life were shaped by demographic, environmental, medical, and technological changes. </w:t>
      </w:r>
    </w:p>
    <w:p w:rsidR="00396BFA" w:rsidRDefault="00396BFA"/>
    <w:tbl>
      <w:tblPr>
        <w:tblStyle w:val="aa"/>
        <w:tblW w:w="107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320"/>
        <w:gridCol w:w="2160"/>
      </w:tblGrid>
      <w:tr w:rsidR="00396BFA">
        <w:tc>
          <w:tcPr>
            <w:tcW w:w="4315" w:type="dxa"/>
            <w:shd w:val="clear" w:color="auto" w:fill="E6E6E6"/>
          </w:tcPr>
          <w:p w:rsidR="00396BFA" w:rsidRDefault="004B016E">
            <w:pPr>
              <w:contextualSpacing w:val="0"/>
            </w:pPr>
            <w:r>
              <w:rPr>
                <w:rFonts w:ascii="Arial" w:eastAsia="Arial" w:hAnsi="Arial" w:cs="Arial"/>
                <w:b/>
                <w:sz w:val="20"/>
                <w:szCs w:val="20"/>
              </w:rPr>
              <w:t>Required Information</w:t>
            </w:r>
          </w:p>
        </w:tc>
        <w:tc>
          <w:tcPr>
            <w:tcW w:w="4320" w:type="dxa"/>
            <w:shd w:val="clear" w:color="auto" w:fill="E6E6E6"/>
          </w:tcPr>
          <w:p w:rsidR="00396BFA" w:rsidRDefault="004B016E">
            <w:pPr>
              <w:contextualSpacing w:val="0"/>
            </w:pPr>
            <w:r>
              <w:rPr>
                <w:rFonts w:ascii="Arial" w:eastAsia="Arial" w:hAnsi="Arial" w:cs="Arial"/>
                <w:b/>
                <w:sz w:val="20"/>
                <w:szCs w:val="20"/>
              </w:rPr>
              <w:t>Illustrative/Optional Information</w:t>
            </w:r>
          </w:p>
        </w:tc>
        <w:tc>
          <w:tcPr>
            <w:tcW w:w="2160" w:type="dxa"/>
            <w:shd w:val="clear" w:color="auto" w:fill="E6E6E6"/>
          </w:tcPr>
          <w:p w:rsidR="00396BFA" w:rsidRDefault="004B016E">
            <w:pPr>
              <w:contextualSpacing w:val="0"/>
            </w:pPr>
            <w:r>
              <w:rPr>
                <w:rFonts w:ascii="Arial" w:eastAsia="Arial" w:hAnsi="Arial" w:cs="Arial"/>
                <w:b/>
                <w:sz w:val="20"/>
                <w:szCs w:val="20"/>
              </w:rPr>
              <w:t>Vocabulary</w:t>
            </w:r>
          </w:p>
        </w:tc>
      </w:tr>
      <w:tr w:rsidR="00396BFA">
        <w:tc>
          <w:tcPr>
            <w:tcW w:w="4315" w:type="dxa"/>
          </w:tcPr>
          <w:p w:rsidR="00396BFA" w:rsidRDefault="004B016E">
            <w:pPr>
              <w:contextualSpacing w:val="0"/>
            </w:pPr>
            <w:r>
              <w:rPr>
                <w:rFonts w:ascii="Arial" w:eastAsia="Arial" w:hAnsi="Arial" w:cs="Arial"/>
                <w:sz w:val="20"/>
                <w:szCs w:val="20"/>
              </w:rPr>
              <w:t>In the 17</w:t>
            </w:r>
            <w:r>
              <w:rPr>
                <w:rFonts w:ascii="Arial" w:eastAsia="Arial" w:hAnsi="Arial" w:cs="Arial"/>
                <w:sz w:val="20"/>
                <w:szCs w:val="20"/>
                <w:vertAlign w:val="superscript"/>
              </w:rPr>
              <w:t>th</w:t>
            </w:r>
            <w:r>
              <w:rPr>
                <w:rFonts w:ascii="Arial" w:eastAsia="Arial" w:hAnsi="Arial" w:cs="Arial"/>
                <w:sz w:val="20"/>
                <w:szCs w:val="20"/>
              </w:rPr>
              <w:t xml:space="preserve"> century population decreased/ stagnated due to decreased food supply caused by small land holdings, low productivity in agriculture and bad weather.  In the 18</w:t>
            </w:r>
            <w:r>
              <w:rPr>
                <w:rFonts w:ascii="Arial" w:eastAsia="Arial" w:hAnsi="Arial" w:cs="Arial"/>
                <w:sz w:val="20"/>
                <w:szCs w:val="20"/>
                <w:vertAlign w:val="superscript"/>
              </w:rPr>
              <w:t>th</w:t>
            </w:r>
            <w:r>
              <w:rPr>
                <w:rFonts w:ascii="Arial" w:eastAsia="Arial" w:hAnsi="Arial" w:cs="Arial"/>
                <w:sz w:val="20"/>
                <w:szCs w:val="20"/>
              </w:rPr>
              <w:t xml:space="preserve"> century the agricultural revolution and better weather conditions increased the food supply.</w:t>
            </w:r>
          </w:p>
        </w:tc>
        <w:tc>
          <w:tcPr>
            <w:tcW w:w="4320" w:type="dxa"/>
          </w:tcPr>
          <w:p w:rsidR="00396BFA" w:rsidRDefault="00396BFA">
            <w:pPr>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The agricultural revolution increased the food supply &amp; therefore the population</w:t>
            </w:r>
          </w:p>
          <w:p w:rsidR="00396BFA" w:rsidRDefault="004B016E">
            <w:pPr>
              <w:numPr>
                <w:ilvl w:val="0"/>
                <w:numId w:val="19"/>
              </w:numPr>
              <w:ind w:hanging="360"/>
              <w:rPr>
                <w:sz w:val="20"/>
                <w:szCs w:val="20"/>
              </w:rPr>
            </w:pPr>
            <w:r>
              <w:rPr>
                <w:rFonts w:ascii="Arial" w:eastAsia="Arial" w:hAnsi="Arial" w:cs="Arial"/>
                <w:sz w:val="20"/>
                <w:szCs w:val="20"/>
              </w:rPr>
              <w:t>Better agricultural productivity</w:t>
            </w:r>
          </w:p>
          <w:p w:rsidR="00396BFA" w:rsidRDefault="004B016E">
            <w:pPr>
              <w:numPr>
                <w:ilvl w:val="0"/>
                <w:numId w:val="19"/>
              </w:numPr>
              <w:ind w:hanging="360"/>
              <w:rPr>
                <w:sz w:val="20"/>
                <w:szCs w:val="20"/>
              </w:rPr>
            </w:pPr>
            <w:r>
              <w:rPr>
                <w:rFonts w:ascii="Arial" w:eastAsia="Arial" w:hAnsi="Arial" w:cs="Arial"/>
                <w:sz w:val="20"/>
                <w:szCs w:val="20"/>
              </w:rPr>
              <w:t>Better transportation</w:t>
            </w:r>
          </w:p>
          <w:p w:rsidR="00396BFA" w:rsidRDefault="004B016E">
            <w:pPr>
              <w:numPr>
                <w:ilvl w:val="0"/>
                <w:numId w:val="19"/>
              </w:numPr>
              <w:ind w:hanging="360"/>
              <w:rPr>
                <w:sz w:val="20"/>
                <w:szCs w:val="20"/>
              </w:rPr>
            </w:pPr>
            <w:r>
              <w:rPr>
                <w:rFonts w:ascii="Arial" w:eastAsia="Arial" w:hAnsi="Arial" w:cs="Arial"/>
                <w:sz w:val="20"/>
                <w:szCs w:val="20"/>
              </w:rPr>
              <w:t>Enclosure</w:t>
            </w:r>
          </w:p>
        </w:tc>
        <w:tc>
          <w:tcPr>
            <w:tcW w:w="4320" w:type="dxa"/>
          </w:tcPr>
          <w:p w:rsidR="00396BFA" w:rsidRDefault="00396BFA">
            <w:pPr>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More food = better health</w:t>
            </w:r>
          </w:p>
          <w:p w:rsidR="00396BFA" w:rsidRDefault="004B016E">
            <w:pPr>
              <w:contextualSpacing w:val="0"/>
            </w:pPr>
            <w:r>
              <w:rPr>
                <w:rFonts w:ascii="Arial" w:eastAsia="Arial" w:hAnsi="Arial" w:cs="Arial"/>
                <w:sz w:val="20"/>
                <w:szCs w:val="20"/>
              </w:rPr>
              <w:t>Plague disappeared</w:t>
            </w:r>
          </w:p>
          <w:p w:rsidR="00396BFA" w:rsidRDefault="004B016E">
            <w:pPr>
              <w:contextualSpacing w:val="0"/>
            </w:pPr>
            <w:r>
              <w:rPr>
                <w:rFonts w:ascii="Arial" w:eastAsia="Arial" w:hAnsi="Arial" w:cs="Arial"/>
                <w:sz w:val="20"/>
                <w:szCs w:val="20"/>
              </w:rPr>
              <w:t xml:space="preserve"> Inoculation decreased smallpox mortality </w:t>
            </w:r>
          </w:p>
        </w:tc>
        <w:tc>
          <w:tcPr>
            <w:tcW w:w="4320" w:type="dxa"/>
          </w:tcPr>
          <w:p w:rsidR="00396BFA" w:rsidRDefault="00396BFA">
            <w:pPr>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Consumer revolution of the 18</w:t>
            </w:r>
            <w:r>
              <w:rPr>
                <w:rFonts w:ascii="Arial" w:eastAsia="Arial" w:hAnsi="Arial" w:cs="Arial"/>
                <w:sz w:val="20"/>
                <w:szCs w:val="20"/>
                <w:vertAlign w:val="superscript"/>
              </w:rPr>
              <w:t>th</w:t>
            </w:r>
            <w:r>
              <w:rPr>
                <w:rFonts w:ascii="Arial" w:eastAsia="Arial" w:hAnsi="Arial" w:cs="Arial"/>
                <w:sz w:val="20"/>
                <w:szCs w:val="20"/>
              </w:rPr>
              <w:t xml:space="preserve"> century</w:t>
            </w:r>
          </w:p>
          <w:p w:rsidR="00396BFA" w:rsidRDefault="004B016E">
            <w:pPr>
              <w:numPr>
                <w:ilvl w:val="0"/>
                <w:numId w:val="17"/>
              </w:numPr>
              <w:ind w:hanging="360"/>
              <w:rPr>
                <w:sz w:val="20"/>
                <w:szCs w:val="20"/>
              </w:rPr>
            </w:pPr>
            <w:r>
              <w:rPr>
                <w:rFonts w:ascii="Arial" w:eastAsia="Arial" w:hAnsi="Arial" w:cs="Arial"/>
                <w:sz w:val="20"/>
                <w:szCs w:val="20"/>
              </w:rPr>
              <w:t>New concern for privacy</w:t>
            </w:r>
          </w:p>
          <w:p w:rsidR="00396BFA" w:rsidRDefault="004B016E">
            <w:pPr>
              <w:numPr>
                <w:ilvl w:val="0"/>
                <w:numId w:val="17"/>
              </w:numPr>
              <w:ind w:hanging="360"/>
              <w:rPr>
                <w:sz w:val="20"/>
                <w:szCs w:val="20"/>
              </w:rPr>
            </w:pPr>
            <w:r>
              <w:rPr>
                <w:rFonts w:ascii="Arial" w:eastAsia="Arial" w:hAnsi="Arial" w:cs="Arial"/>
                <w:sz w:val="20"/>
                <w:szCs w:val="20"/>
              </w:rPr>
              <w:t>Home goods</w:t>
            </w:r>
          </w:p>
          <w:p w:rsidR="00396BFA" w:rsidRDefault="004B016E">
            <w:pPr>
              <w:numPr>
                <w:ilvl w:val="0"/>
                <w:numId w:val="17"/>
              </w:numPr>
              <w:ind w:hanging="360"/>
              <w:rPr>
                <w:sz w:val="20"/>
                <w:szCs w:val="20"/>
              </w:rPr>
            </w:pPr>
            <w:r>
              <w:rPr>
                <w:rFonts w:ascii="Arial" w:eastAsia="Arial" w:hAnsi="Arial" w:cs="Arial"/>
                <w:sz w:val="20"/>
                <w:szCs w:val="20"/>
              </w:rPr>
              <w:t>New venues for leisure</w:t>
            </w:r>
          </w:p>
        </w:tc>
        <w:tc>
          <w:tcPr>
            <w:tcW w:w="4320" w:type="dxa"/>
          </w:tcPr>
          <w:p w:rsidR="00396BFA" w:rsidRDefault="004B016E">
            <w:pPr>
              <w:numPr>
                <w:ilvl w:val="0"/>
                <w:numId w:val="87"/>
              </w:numPr>
              <w:ind w:left="342" w:hanging="270"/>
              <w:rPr>
                <w:sz w:val="20"/>
                <w:szCs w:val="20"/>
              </w:rPr>
            </w:pPr>
            <w:r>
              <w:rPr>
                <w:rFonts w:ascii="Arial" w:eastAsia="Arial" w:hAnsi="Arial" w:cs="Arial"/>
                <w:sz w:val="20"/>
                <w:szCs w:val="20"/>
              </w:rPr>
              <w:t xml:space="preserve">Homes built to include private rooms such as the </w:t>
            </w:r>
            <w:r>
              <w:rPr>
                <w:rFonts w:ascii="Arial" w:eastAsia="Arial" w:hAnsi="Arial" w:cs="Arial"/>
                <w:i/>
                <w:sz w:val="20"/>
                <w:szCs w:val="20"/>
              </w:rPr>
              <w:t>boudoir</w:t>
            </w:r>
          </w:p>
          <w:p w:rsidR="00396BFA" w:rsidRDefault="004B016E">
            <w:pPr>
              <w:numPr>
                <w:ilvl w:val="0"/>
                <w:numId w:val="87"/>
              </w:numPr>
              <w:ind w:left="342" w:hanging="270"/>
              <w:rPr>
                <w:sz w:val="20"/>
                <w:szCs w:val="20"/>
              </w:rPr>
            </w:pPr>
            <w:r>
              <w:rPr>
                <w:rFonts w:ascii="Arial" w:eastAsia="Arial" w:hAnsi="Arial" w:cs="Arial"/>
                <w:sz w:val="20"/>
                <w:szCs w:val="20"/>
              </w:rPr>
              <w:t>Novels reflected private emotions</w:t>
            </w:r>
          </w:p>
          <w:p w:rsidR="00396BFA" w:rsidRDefault="004B016E">
            <w:pPr>
              <w:numPr>
                <w:ilvl w:val="0"/>
                <w:numId w:val="87"/>
              </w:numPr>
              <w:ind w:left="342" w:hanging="270"/>
              <w:rPr>
                <w:sz w:val="20"/>
                <w:szCs w:val="20"/>
              </w:rPr>
            </w:pPr>
            <w:r>
              <w:rPr>
                <w:rFonts w:ascii="Arial" w:eastAsia="Arial" w:hAnsi="Arial" w:cs="Arial"/>
                <w:sz w:val="20"/>
                <w:szCs w:val="20"/>
              </w:rPr>
              <w:t>Consumer goods for the home: porcelain dishes, cotton linens, mirrors, prints</w:t>
            </w:r>
          </w:p>
          <w:p w:rsidR="00396BFA" w:rsidRDefault="004B016E">
            <w:pPr>
              <w:numPr>
                <w:ilvl w:val="0"/>
                <w:numId w:val="87"/>
              </w:numPr>
              <w:ind w:left="342" w:hanging="270"/>
              <w:rPr>
                <w:sz w:val="20"/>
                <w:szCs w:val="20"/>
              </w:rPr>
            </w:pPr>
            <w:r>
              <w:rPr>
                <w:rFonts w:ascii="Arial" w:eastAsia="Arial" w:hAnsi="Arial" w:cs="Arial"/>
                <w:sz w:val="20"/>
                <w:szCs w:val="20"/>
              </w:rPr>
              <w:t>Venues for leisure such as coffeehouses, taverns, theaters &amp; opera houses</w:t>
            </w: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By the 18</w:t>
            </w:r>
            <w:r>
              <w:rPr>
                <w:rFonts w:ascii="Arial" w:eastAsia="Arial" w:hAnsi="Arial" w:cs="Arial"/>
                <w:sz w:val="20"/>
                <w:szCs w:val="20"/>
                <w:vertAlign w:val="superscript"/>
              </w:rPr>
              <w:t>th</w:t>
            </w:r>
            <w:r>
              <w:rPr>
                <w:rFonts w:ascii="Arial" w:eastAsia="Arial" w:hAnsi="Arial" w:cs="Arial"/>
                <w:sz w:val="20"/>
                <w:szCs w:val="20"/>
              </w:rPr>
              <w:t xml:space="preserve"> century family and private life reflected new demographic patterns and the commercial revolution.</w:t>
            </w:r>
          </w:p>
        </w:tc>
        <w:tc>
          <w:tcPr>
            <w:tcW w:w="4320" w:type="dxa"/>
          </w:tcPr>
          <w:p w:rsidR="00396BFA" w:rsidRDefault="00396BFA">
            <w:pPr>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Marriage &amp; Birth patterns</w:t>
            </w:r>
          </w:p>
          <w:p w:rsidR="00396BFA" w:rsidRDefault="004B016E">
            <w:pPr>
              <w:numPr>
                <w:ilvl w:val="0"/>
                <w:numId w:val="21"/>
              </w:numPr>
              <w:ind w:hanging="360"/>
              <w:rPr>
                <w:sz w:val="20"/>
                <w:szCs w:val="20"/>
              </w:rPr>
            </w:pPr>
            <w:r>
              <w:rPr>
                <w:rFonts w:ascii="Arial" w:eastAsia="Arial" w:hAnsi="Arial" w:cs="Arial"/>
                <w:sz w:val="20"/>
                <w:szCs w:val="20"/>
              </w:rPr>
              <w:t>Illegitimate births increased</w:t>
            </w:r>
          </w:p>
          <w:p w:rsidR="00396BFA" w:rsidRDefault="004B016E">
            <w:pPr>
              <w:numPr>
                <w:ilvl w:val="0"/>
                <w:numId w:val="21"/>
              </w:numPr>
              <w:ind w:hanging="360"/>
              <w:rPr>
                <w:sz w:val="20"/>
                <w:szCs w:val="20"/>
              </w:rPr>
            </w:pPr>
            <w:r>
              <w:rPr>
                <w:rFonts w:ascii="Arial" w:eastAsia="Arial" w:hAnsi="Arial" w:cs="Arial"/>
                <w:sz w:val="20"/>
                <w:szCs w:val="20"/>
              </w:rPr>
              <w:t>Later marriages in middle class and working class</w:t>
            </w:r>
          </w:p>
          <w:p w:rsidR="00396BFA" w:rsidRDefault="004B016E">
            <w:pPr>
              <w:numPr>
                <w:ilvl w:val="0"/>
                <w:numId w:val="21"/>
              </w:numPr>
              <w:ind w:hanging="360"/>
              <w:rPr>
                <w:sz w:val="20"/>
                <w:szCs w:val="20"/>
              </w:rPr>
            </w:pPr>
            <w:r>
              <w:rPr>
                <w:rFonts w:ascii="Arial" w:eastAsia="Arial" w:hAnsi="Arial" w:cs="Arial"/>
                <w:sz w:val="20"/>
                <w:szCs w:val="20"/>
              </w:rPr>
              <w:t>Birth control used (some) in upper classes to limit family size</w:t>
            </w:r>
          </w:p>
        </w:tc>
        <w:tc>
          <w:tcPr>
            <w:tcW w:w="4320" w:type="dxa"/>
          </w:tcPr>
          <w:p w:rsidR="00396BFA" w:rsidRDefault="00396BFA">
            <w:pPr>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Family life</w:t>
            </w:r>
          </w:p>
          <w:p w:rsidR="00396BFA" w:rsidRDefault="004B016E">
            <w:pPr>
              <w:numPr>
                <w:ilvl w:val="0"/>
                <w:numId w:val="20"/>
              </w:numPr>
              <w:ind w:hanging="360"/>
              <w:rPr>
                <w:sz w:val="20"/>
                <w:szCs w:val="20"/>
              </w:rPr>
            </w:pPr>
            <w:r>
              <w:rPr>
                <w:rFonts w:ascii="Arial" w:eastAsia="Arial" w:hAnsi="Arial" w:cs="Arial"/>
                <w:sz w:val="20"/>
                <w:szCs w:val="20"/>
              </w:rPr>
              <w:t>Infant &amp; child mortality decreased</w:t>
            </w:r>
          </w:p>
          <w:p w:rsidR="00396BFA" w:rsidRDefault="004B016E">
            <w:pPr>
              <w:numPr>
                <w:ilvl w:val="0"/>
                <w:numId w:val="20"/>
              </w:numPr>
              <w:ind w:hanging="360"/>
              <w:rPr>
                <w:sz w:val="20"/>
                <w:szCs w:val="20"/>
              </w:rPr>
            </w:pPr>
            <w:r>
              <w:rPr>
                <w:rFonts w:ascii="Arial" w:eastAsia="Arial" w:hAnsi="Arial" w:cs="Arial"/>
                <w:sz w:val="20"/>
                <w:szCs w:val="20"/>
              </w:rPr>
              <w:t>Commercial wealth increased allowed for more focus on child rearing</w:t>
            </w:r>
          </w:p>
          <w:p w:rsidR="00396BFA" w:rsidRDefault="004B016E">
            <w:pPr>
              <w:numPr>
                <w:ilvl w:val="0"/>
                <w:numId w:val="20"/>
              </w:numPr>
              <w:ind w:hanging="360"/>
              <w:rPr>
                <w:sz w:val="20"/>
                <w:szCs w:val="20"/>
              </w:rPr>
            </w:pPr>
            <w:r>
              <w:rPr>
                <w:rFonts w:ascii="Arial" w:eastAsia="Arial" w:hAnsi="Arial" w:cs="Arial"/>
                <w:sz w:val="20"/>
                <w:szCs w:val="20"/>
              </w:rPr>
              <w:t>More resources for private comfort</w:t>
            </w:r>
          </w:p>
        </w:tc>
        <w:tc>
          <w:tcPr>
            <w:tcW w:w="4320" w:type="dxa"/>
          </w:tcPr>
          <w:p w:rsidR="00396BFA" w:rsidRDefault="00396BFA">
            <w:pPr>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Growth of cities</w:t>
            </w:r>
          </w:p>
          <w:p w:rsidR="00396BFA" w:rsidRDefault="004B016E">
            <w:pPr>
              <w:numPr>
                <w:ilvl w:val="0"/>
                <w:numId w:val="12"/>
              </w:numPr>
              <w:ind w:hanging="360"/>
              <w:rPr>
                <w:sz w:val="20"/>
                <w:szCs w:val="20"/>
              </w:rPr>
            </w:pPr>
            <w:r>
              <w:rPr>
                <w:rFonts w:ascii="Arial" w:eastAsia="Arial" w:hAnsi="Arial" w:cs="Arial"/>
                <w:sz w:val="20"/>
                <w:szCs w:val="20"/>
              </w:rPr>
              <w:t>Economic opportunities caused migration</w:t>
            </w:r>
          </w:p>
          <w:p w:rsidR="00396BFA" w:rsidRDefault="004B016E">
            <w:pPr>
              <w:numPr>
                <w:ilvl w:val="0"/>
                <w:numId w:val="12"/>
              </w:numPr>
              <w:ind w:hanging="360"/>
              <w:rPr>
                <w:sz w:val="20"/>
                <w:szCs w:val="20"/>
              </w:rPr>
            </w:pPr>
            <w:r>
              <w:rPr>
                <w:rFonts w:ascii="Arial" w:eastAsia="Arial" w:hAnsi="Arial" w:cs="Arial"/>
                <w:sz w:val="20"/>
                <w:szCs w:val="20"/>
              </w:rPr>
              <w:t>Transformed urban life</w:t>
            </w:r>
          </w:p>
          <w:p w:rsidR="00396BFA" w:rsidRDefault="004B016E">
            <w:pPr>
              <w:numPr>
                <w:ilvl w:val="0"/>
                <w:numId w:val="12"/>
              </w:numPr>
              <w:ind w:hanging="360"/>
              <w:rPr>
                <w:sz w:val="20"/>
                <w:szCs w:val="20"/>
              </w:rPr>
            </w:pPr>
            <w:r>
              <w:rPr>
                <w:rFonts w:ascii="Arial" w:eastAsia="Arial" w:hAnsi="Arial" w:cs="Arial"/>
                <w:sz w:val="20"/>
                <w:szCs w:val="20"/>
              </w:rPr>
              <w:t>Created challenges</w:t>
            </w:r>
          </w:p>
        </w:tc>
        <w:tc>
          <w:tcPr>
            <w:tcW w:w="4320" w:type="dxa"/>
          </w:tcPr>
          <w:p w:rsidR="00396BFA" w:rsidRDefault="00396BFA">
            <w:pPr>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Agricultural revolution produced more food with fewer workers leading to city migration</w:t>
            </w:r>
          </w:p>
        </w:tc>
        <w:tc>
          <w:tcPr>
            <w:tcW w:w="4320" w:type="dxa"/>
          </w:tcPr>
          <w:p w:rsidR="00396BFA" w:rsidRDefault="00396BFA">
            <w:pPr>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Growth of cities eroded communal values and challenged governments to provide a safe/ healthy environment</w:t>
            </w:r>
          </w:p>
        </w:tc>
        <w:tc>
          <w:tcPr>
            <w:tcW w:w="4320" w:type="dxa"/>
          </w:tcPr>
          <w:p w:rsidR="00396BFA" w:rsidRDefault="00396BFA">
            <w:pPr>
              <w:contextualSpacing w:val="0"/>
            </w:pP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The poor in the cities:</w:t>
            </w:r>
          </w:p>
          <w:p w:rsidR="00396BFA" w:rsidRDefault="004B016E">
            <w:pPr>
              <w:numPr>
                <w:ilvl w:val="0"/>
                <w:numId w:val="10"/>
              </w:numPr>
              <w:ind w:hanging="360"/>
              <w:rPr>
                <w:sz w:val="20"/>
                <w:szCs w:val="20"/>
              </w:rPr>
            </w:pPr>
            <w:r>
              <w:rPr>
                <w:rFonts w:ascii="Arial" w:eastAsia="Arial" w:hAnsi="Arial" w:cs="Arial"/>
                <w:sz w:val="20"/>
                <w:szCs w:val="20"/>
              </w:rPr>
              <w:t>Increased awareness of poverty</w:t>
            </w:r>
          </w:p>
          <w:p w:rsidR="00396BFA" w:rsidRDefault="004B016E">
            <w:pPr>
              <w:numPr>
                <w:ilvl w:val="0"/>
                <w:numId w:val="10"/>
              </w:numPr>
              <w:ind w:hanging="360"/>
              <w:rPr>
                <w:sz w:val="20"/>
                <w:szCs w:val="20"/>
              </w:rPr>
            </w:pPr>
            <w:r>
              <w:rPr>
                <w:rFonts w:ascii="Arial" w:eastAsia="Arial" w:hAnsi="Arial" w:cs="Arial"/>
                <w:sz w:val="20"/>
                <w:szCs w:val="20"/>
              </w:rPr>
              <w:t>Crime</w:t>
            </w:r>
          </w:p>
          <w:p w:rsidR="00396BFA" w:rsidRDefault="004B016E">
            <w:pPr>
              <w:numPr>
                <w:ilvl w:val="0"/>
                <w:numId w:val="10"/>
              </w:numPr>
              <w:ind w:hanging="360"/>
              <w:rPr>
                <w:sz w:val="20"/>
                <w:szCs w:val="20"/>
              </w:rPr>
            </w:pPr>
            <w:r>
              <w:rPr>
                <w:rFonts w:ascii="Arial" w:eastAsia="Arial" w:hAnsi="Arial" w:cs="Arial"/>
                <w:sz w:val="20"/>
                <w:szCs w:val="20"/>
              </w:rPr>
              <w:t>Prostitution</w:t>
            </w:r>
          </w:p>
          <w:p w:rsidR="00396BFA" w:rsidRDefault="004B016E">
            <w:pPr>
              <w:numPr>
                <w:ilvl w:val="0"/>
                <w:numId w:val="10"/>
              </w:numPr>
              <w:ind w:hanging="360"/>
              <w:rPr>
                <w:sz w:val="20"/>
                <w:szCs w:val="20"/>
              </w:rPr>
            </w:pPr>
            <w:r>
              <w:rPr>
                <w:rFonts w:ascii="Arial" w:eastAsia="Arial" w:hAnsi="Arial" w:cs="Arial"/>
                <w:sz w:val="20"/>
                <w:szCs w:val="20"/>
              </w:rPr>
              <w:t>Increased efforts to police the poor</w:t>
            </w:r>
          </w:p>
        </w:tc>
        <w:tc>
          <w:tcPr>
            <w:tcW w:w="4320" w:type="dxa"/>
          </w:tcPr>
          <w:p w:rsidR="00396BFA" w:rsidRDefault="00396BFA">
            <w:pPr>
              <w:contextualSpacing w:val="0"/>
            </w:pPr>
          </w:p>
        </w:tc>
        <w:tc>
          <w:tcPr>
            <w:tcW w:w="2160" w:type="dxa"/>
          </w:tcPr>
          <w:p w:rsidR="00396BFA" w:rsidRDefault="00396BFA">
            <w:pPr>
              <w:contextualSpacing w:val="0"/>
            </w:pPr>
          </w:p>
        </w:tc>
      </w:tr>
    </w:tbl>
    <w:p w:rsidR="00396BFA" w:rsidRDefault="004B016E">
      <w:r>
        <w:rPr>
          <w:rFonts w:ascii="Arial" w:eastAsia="Arial" w:hAnsi="Arial" w:cs="Arial"/>
          <w:sz w:val="20"/>
          <w:szCs w:val="20"/>
        </w:rPr>
        <w:t xml:space="preserve">extended/nuclear family, Susannah Wesley, Lady Mary Wortley Montagu, pietism, John Wesley, Methodism, carnival, foundling homes, infanticide, famine foods, The Gleaners, Cornelius </w:t>
      </w:r>
      <w:proofErr w:type="spellStart"/>
      <w:r>
        <w:rPr>
          <w:rFonts w:ascii="Arial" w:eastAsia="Arial" w:hAnsi="Arial" w:cs="Arial"/>
          <w:sz w:val="20"/>
          <w:szCs w:val="20"/>
        </w:rPr>
        <w:t>Vermuyden</w:t>
      </w:r>
      <w:proofErr w:type="spellEnd"/>
      <w:r>
        <w:rPr>
          <w:rFonts w:ascii="Arial" w:eastAsia="Arial" w:hAnsi="Arial" w:cs="Arial"/>
          <w:sz w:val="20"/>
          <w:szCs w:val="20"/>
        </w:rPr>
        <w:t>, Turnip Townsend, proletarianization</w:t>
      </w:r>
    </w:p>
    <w:p w:rsidR="00396BFA" w:rsidRDefault="00396BFA"/>
    <w:p w:rsidR="00663F76" w:rsidRDefault="00663F76">
      <w:pPr>
        <w:rPr>
          <w:rFonts w:ascii="Arial" w:eastAsia="Arial" w:hAnsi="Arial" w:cs="Arial"/>
          <w:b/>
          <w:sz w:val="20"/>
          <w:szCs w:val="20"/>
        </w:rPr>
      </w:pPr>
      <w:r>
        <w:rPr>
          <w:rFonts w:ascii="Arial" w:eastAsia="Arial" w:hAnsi="Arial" w:cs="Arial"/>
          <w:b/>
          <w:sz w:val="20"/>
          <w:szCs w:val="20"/>
        </w:rPr>
        <w:br w:type="page"/>
      </w:r>
    </w:p>
    <w:p w:rsidR="00396BFA" w:rsidRDefault="00663F76">
      <w:r>
        <w:rPr>
          <w:rFonts w:ascii="Arial" w:eastAsia="Arial" w:hAnsi="Arial" w:cs="Arial"/>
          <w:b/>
          <w:sz w:val="20"/>
          <w:szCs w:val="20"/>
        </w:rPr>
        <w:lastRenderedPageBreak/>
        <w:t xml:space="preserve">Key Concept 3.1 </w:t>
      </w:r>
      <w:r>
        <w:rPr>
          <w:rFonts w:ascii="Arial" w:eastAsia="Arial" w:hAnsi="Arial" w:cs="Arial"/>
          <w:b/>
          <w:sz w:val="20"/>
          <w:szCs w:val="20"/>
        </w:rPr>
        <w:t>(Period 3: 1815-1914)</w:t>
      </w:r>
    </w:p>
    <w:p w:rsidR="00396BFA" w:rsidRDefault="004B016E">
      <w:r>
        <w:rPr>
          <w:rFonts w:ascii="Arial" w:eastAsia="Arial" w:hAnsi="Arial" w:cs="Arial"/>
          <w:sz w:val="20"/>
          <w:szCs w:val="20"/>
        </w:rPr>
        <w:t>The Industrial Revolution spread from Great Britain to the continent, where the state played a greater role in promoting industry</w:t>
      </w:r>
    </w:p>
    <w:p w:rsidR="00396BFA" w:rsidRDefault="00396BFA"/>
    <w:tbl>
      <w:tblPr>
        <w:tblStyle w:val="ab"/>
        <w:tblW w:w="107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320"/>
        <w:gridCol w:w="2160"/>
      </w:tblGrid>
      <w:tr w:rsidR="00396BFA">
        <w:tc>
          <w:tcPr>
            <w:tcW w:w="4315" w:type="dxa"/>
            <w:shd w:val="clear" w:color="auto" w:fill="E6E6E6"/>
          </w:tcPr>
          <w:p w:rsidR="00396BFA" w:rsidRDefault="004B016E">
            <w:pPr>
              <w:contextualSpacing w:val="0"/>
            </w:pPr>
            <w:r>
              <w:rPr>
                <w:rFonts w:ascii="Arial" w:eastAsia="Arial" w:hAnsi="Arial" w:cs="Arial"/>
                <w:b/>
                <w:sz w:val="20"/>
                <w:szCs w:val="20"/>
              </w:rPr>
              <w:t>Required Information</w:t>
            </w:r>
          </w:p>
        </w:tc>
        <w:tc>
          <w:tcPr>
            <w:tcW w:w="4320" w:type="dxa"/>
            <w:shd w:val="clear" w:color="auto" w:fill="E6E6E6"/>
          </w:tcPr>
          <w:p w:rsidR="00396BFA" w:rsidRDefault="004B016E">
            <w:pPr>
              <w:contextualSpacing w:val="0"/>
            </w:pPr>
            <w:r>
              <w:rPr>
                <w:rFonts w:ascii="Arial" w:eastAsia="Arial" w:hAnsi="Arial" w:cs="Arial"/>
                <w:b/>
                <w:sz w:val="20"/>
                <w:szCs w:val="20"/>
              </w:rPr>
              <w:t>Illustrative/Optional Information</w:t>
            </w:r>
          </w:p>
        </w:tc>
        <w:tc>
          <w:tcPr>
            <w:tcW w:w="2160" w:type="dxa"/>
            <w:shd w:val="clear" w:color="auto" w:fill="E6E6E6"/>
          </w:tcPr>
          <w:p w:rsidR="00396BFA" w:rsidRDefault="004B016E">
            <w:pPr>
              <w:contextualSpacing w:val="0"/>
            </w:pPr>
            <w:r>
              <w:rPr>
                <w:rFonts w:ascii="Arial" w:eastAsia="Arial" w:hAnsi="Arial" w:cs="Arial"/>
                <w:b/>
                <w:sz w:val="20"/>
                <w:szCs w:val="20"/>
              </w:rPr>
              <w:t>Vocabulary</w:t>
            </w:r>
          </w:p>
        </w:tc>
      </w:tr>
      <w:tr w:rsidR="00396BFA">
        <w:tc>
          <w:tcPr>
            <w:tcW w:w="4315" w:type="dxa"/>
          </w:tcPr>
          <w:p w:rsidR="00396BFA" w:rsidRDefault="004B016E">
            <w:pPr>
              <w:contextualSpacing w:val="0"/>
            </w:pPr>
            <w:r>
              <w:rPr>
                <w:rFonts w:ascii="Arial" w:eastAsia="Arial" w:hAnsi="Arial" w:cs="Arial"/>
                <w:sz w:val="20"/>
                <w:szCs w:val="20"/>
              </w:rPr>
              <w:t>British Industrialization</w:t>
            </w:r>
          </w:p>
          <w:p w:rsidR="00396BFA" w:rsidRDefault="004B016E">
            <w:pPr>
              <w:numPr>
                <w:ilvl w:val="0"/>
                <w:numId w:val="22"/>
              </w:numPr>
              <w:ind w:hanging="360"/>
              <w:rPr>
                <w:sz w:val="20"/>
                <w:szCs w:val="20"/>
              </w:rPr>
            </w:pPr>
            <w:r>
              <w:rPr>
                <w:rFonts w:ascii="Arial" w:eastAsia="Arial" w:hAnsi="Arial" w:cs="Arial"/>
                <w:sz w:val="20"/>
                <w:szCs w:val="20"/>
              </w:rPr>
              <w:t>Raw Materials (coal, iron ore)</w:t>
            </w:r>
          </w:p>
          <w:p w:rsidR="00396BFA" w:rsidRDefault="004B016E">
            <w:pPr>
              <w:numPr>
                <w:ilvl w:val="0"/>
                <w:numId w:val="22"/>
              </w:numPr>
              <w:ind w:hanging="360"/>
              <w:rPr>
                <w:sz w:val="20"/>
                <w:szCs w:val="20"/>
              </w:rPr>
            </w:pPr>
            <w:r>
              <w:rPr>
                <w:rFonts w:ascii="Arial" w:eastAsia="Arial" w:hAnsi="Arial" w:cs="Arial"/>
                <w:sz w:val="20"/>
                <w:szCs w:val="20"/>
              </w:rPr>
              <w:t>Banking and Capital</w:t>
            </w:r>
          </w:p>
          <w:p w:rsidR="00396BFA" w:rsidRDefault="004B016E">
            <w:pPr>
              <w:numPr>
                <w:ilvl w:val="0"/>
                <w:numId w:val="22"/>
              </w:numPr>
              <w:ind w:hanging="360"/>
              <w:rPr>
                <w:sz w:val="20"/>
                <w:szCs w:val="20"/>
              </w:rPr>
            </w:pPr>
            <w:r>
              <w:rPr>
                <w:rFonts w:ascii="Arial" w:eastAsia="Arial" w:hAnsi="Arial" w:cs="Arial"/>
                <w:sz w:val="20"/>
                <w:szCs w:val="20"/>
              </w:rPr>
              <w:t>Private Initiatives (less direct gov’t involvement)</w:t>
            </w:r>
          </w:p>
          <w:p w:rsidR="00396BFA" w:rsidRDefault="004B016E">
            <w:pPr>
              <w:numPr>
                <w:ilvl w:val="0"/>
                <w:numId w:val="22"/>
              </w:numPr>
              <w:ind w:hanging="360"/>
              <w:rPr>
                <w:sz w:val="20"/>
                <w:szCs w:val="20"/>
              </w:rPr>
            </w:pPr>
            <w:r>
              <w:rPr>
                <w:rFonts w:ascii="Arial" w:eastAsia="Arial" w:hAnsi="Arial" w:cs="Arial"/>
                <w:sz w:val="20"/>
                <w:szCs w:val="20"/>
              </w:rPr>
              <w:t>Business Friendly Parliamentary government</w:t>
            </w:r>
          </w:p>
          <w:p w:rsidR="00396BFA" w:rsidRDefault="004B016E">
            <w:pPr>
              <w:numPr>
                <w:ilvl w:val="0"/>
                <w:numId w:val="22"/>
              </w:numPr>
              <w:ind w:hanging="360"/>
              <w:rPr>
                <w:sz w:val="20"/>
                <w:szCs w:val="20"/>
              </w:rPr>
            </w:pPr>
            <w:r>
              <w:rPr>
                <w:rFonts w:ascii="Arial" w:eastAsia="Arial" w:hAnsi="Arial" w:cs="Arial"/>
                <w:sz w:val="20"/>
                <w:szCs w:val="20"/>
              </w:rPr>
              <w:t>Textile Production</w:t>
            </w:r>
          </w:p>
          <w:p w:rsidR="00396BFA" w:rsidRDefault="004B016E">
            <w:pPr>
              <w:numPr>
                <w:ilvl w:val="0"/>
                <w:numId w:val="22"/>
              </w:numPr>
              <w:ind w:hanging="360"/>
              <w:rPr>
                <w:sz w:val="20"/>
                <w:szCs w:val="20"/>
              </w:rPr>
            </w:pPr>
            <w:r>
              <w:rPr>
                <w:rFonts w:ascii="Arial" w:eastAsia="Arial" w:hAnsi="Arial" w:cs="Arial"/>
                <w:sz w:val="20"/>
                <w:szCs w:val="20"/>
              </w:rPr>
              <w:t>Iron and Steel</w:t>
            </w:r>
          </w:p>
          <w:p w:rsidR="00396BFA" w:rsidRDefault="004B016E">
            <w:pPr>
              <w:numPr>
                <w:ilvl w:val="0"/>
                <w:numId w:val="22"/>
              </w:numPr>
              <w:ind w:hanging="360"/>
              <w:rPr>
                <w:sz w:val="20"/>
                <w:szCs w:val="20"/>
              </w:rPr>
            </w:pPr>
            <w:r>
              <w:rPr>
                <w:rFonts w:ascii="Arial" w:eastAsia="Arial" w:hAnsi="Arial" w:cs="Arial"/>
                <w:sz w:val="20"/>
                <w:szCs w:val="20"/>
              </w:rPr>
              <w:t>Transportation Systems</w:t>
            </w:r>
          </w:p>
        </w:tc>
        <w:tc>
          <w:tcPr>
            <w:tcW w:w="4320" w:type="dxa"/>
          </w:tcPr>
          <w:p w:rsidR="00396BFA" w:rsidRDefault="004B016E">
            <w:pPr>
              <w:numPr>
                <w:ilvl w:val="0"/>
                <w:numId w:val="88"/>
              </w:numPr>
              <w:ind w:left="335" w:hanging="270"/>
              <w:rPr>
                <w:sz w:val="20"/>
                <w:szCs w:val="20"/>
              </w:rPr>
            </w:pPr>
            <w:r>
              <w:rPr>
                <w:rFonts w:ascii="Arial" w:eastAsia="Arial" w:hAnsi="Arial" w:cs="Arial"/>
                <w:sz w:val="20"/>
                <w:szCs w:val="20"/>
              </w:rPr>
              <w:t>Banking</w:t>
            </w:r>
          </w:p>
          <w:p w:rsidR="00396BFA" w:rsidRDefault="004B016E">
            <w:pPr>
              <w:numPr>
                <w:ilvl w:val="0"/>
                <w:numId w:val="88"/>
              </w:numPr>
              <w:ind w:left="335" w:hanging="270"/>
              <w:rPr>
                <w:sz w:val="20"/>
                <w:szCs w:val="20"/>
              </w:rPr>
            </w:pPr>
            <w:r>
              <w:rPr>
                <w:rFonts w:ascii="Arial" w:eastAsia="Arial" w:hAnsi="Arial" w:cs="Arial"/>
                <w:sz w:val="20"/>
                <w:szCs w:val="20"/>
              </w:rPr>
              <w:t>Crystal Palace</w:t>
            </w:r>
          </w:p>
          <w:p w:rsidR="00396BFA" w:rsidRDefault="004B016E">
            <w:pPr>
              <w:numPr>
                <w:ilvl w:val="0"/>
                <w:numId w:val="88"/>
              </w:numPr>
              <w:ind w:left="335" w:hanging="270"/>
              <w:rPr>
                <w:sz w:val="20"/>
                <w:szCs w:val="20"/>
              </w:rPr>
            </w:pPr>
            <w:r>
              <w:rPr>
                <w:rFonts w:ascii="Arial" w:eastAsia="Arial" w:hAnsi="Arial" w:cs="Arial"/>
                <w:sz w:val="20"/>
                <w:szCs w:val="20"/>
              </w:rPr>
              <w:t>Pro-Business Acumen</w:t>
            </w: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Continental Industrialization</w:t>
            </w:r>
          </w:p>
          <w:p w:rsidR="00396BFA" w:rsidRDefault="004B016E">
            <w:pPr>
              <w:numPr>
                <w:ilvl w:val="0"/>
                <w:numId w:val="25"/>
              </w:numPr>
              <w:ind w:hanging="360"/>
              <w:rPr>
                <w:sz w:val="20"/>
                <w:szCs w:val="20"/>
              </w:rPr>
            </w:pPr>
            <w:r>
              <w:rPr>
                <w:rFonts w:ascii="Arial" w:eastAsia="Arial" w:hAnsi="Arial" w:cs="Arial"/>
                <w:sz w:val="20"/>
                <w:szCs w:val="20"/>
              </w:rPr>
              <w:t xml:space="preserve">France more gradual </w:t>
            </w:r>
          </w:p>
          <w:p w:rsidR="00396BFA" w:rsidRDefault="004B016E">
            <w:pPr>
              <w:numPr>
                <w:ilvl w:val="0"/>
                <w:numId w:val="25"/>
              </w:numPr>
              <w:ind w:hanging="360"/>
              <w:rPr>
                <w:sz w:val="20"/>
                <w:szCs w:val="20"/>
              </w:rPr>
            </w:pPr>
            <w:r>
              <w:rPr>
                <w:rFonts w:ascii="Arial" w:eastAsia="Arial" w:hAnsi="Arial" w:cs="Arial"/>
                <w:sz w:val="20"/>
                <w:szCs w:val="20"/>
              </w:rPr>
              <w:t xml:space="preserve">Prussia/Germany rapidly industrialize </w:t>
            </w:r>
          </w:p>
          <w:p w:rsidR="00396BFA" w:rsidRDefault="004B016E">
            <w:pPr>
              <w:numPr>
                <w:ilvl w:val="0"/>
                <w:numId w:val="25"/>
              </w:numPr>
              <w:ind w:hanging="360"/>
              <w:rPr>
                <w:sz w:val="20"/>
                <w:szCs w:val="20"/>
              </w:rPr>
            </w:pPr>
            <w:r>
              <w:rPr>
                <w:rFonts w:ascii="Arial" w:eastAsia="Arial" w:hAnsi="Arial" w:cs="Arial"/>
                <w:sz w:val="20"/>
                <w:szCs w:val="20"/>
              </w:rPr>
              <w:t>More state sponsorship</w:t>
            </w:r>
          </w:p>
        </w:tc>
        <w:tc>
          <w:tcPr>
            <w:tcW w:w="4320" w:type="dxa"/>
          </w:tcPr>
          <w:p w:rsidR="00396BFA" w:rsidRDefault="004B016E">
            <w:pPr>
              <w:numPr>
                <w:ilvl w:val="0"/>
                <w:numId w:val="88"/>
              </w:numPr>
              <w:ind w:left="335" w:hanging="270"/>
              <w:rPr>
                <w:sz w:val="20"/>
                <w:szCs w:val="20"/>
              </w:rPr>
            </w:pPr>
            <w:r>
              <w:rPr>
                <w:rFonts w:ascii="Arial" w:eastAsia="Arial" w:hAnsi="Arial" w:cs="Arial"/>
                <w:sz w:val="20"/>
                <w:szCs w:val="20"/>
              </w:rPr>
              <w:t>Building of canals and railroads state sponsored</w:t>
            </w:r>
          </w:p>
          <w:p w:rsidR="00396BFA" w:rsidRDefault="004B016E">
            <w:pPr>
              <w:numPr>
                <w:ilvl w:val="0"/>
                <w:numId w:val="88"/>
              </w:numPr>
              <w:ind w:left="335" w:hanging="270"/>
              <w:rPr>
                <w:sz w:val="20"/>
                <w:szCs w:val="20"/>
              </w:rPr>
            </w:pPr>
            <w:r>
              <w:rPr>
                <w:rFonts w:ascii="Arial" w:eastAsia="Arial" w:hAnsi="Arial" w:cs="Arial"/>
                <w:sz w:val="20"/>
                <w:szCs w:val="20"/>
              </w:rPr>
              <w:t>Zollverein</w:t>
            </w:r>
          </w:p>
          <w:p w:rsidR="00396BFA" w:rsidRDefault="004B016E">
            <w:pPr>
              <w:numPr>
                <w:ilvl w:val="0"/>
                <w:numId w:val="88"/>
              </w:numPr>
              <w:ind w:left="335" w:hanging="270"/>
              <w:rPr>
                <w:sz w:val="20"/>
                <w:szCs w:val="20"/>
              </w:rPr>
            </w:pPr>
            <w:r>
              <w:rPr>
                <w:rFonts w:ascii="Arial" w:eastAsia="Arial" w:hAnsi="Arial" w:cs="Arial"/>
                <w:sz w:val="20"/>
                <w:szCs w:val="20"/>
              </w:rPr>
              <w:t>Friedrich List</w:t>
            </w: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Eastern/Southern Europe lagged behind</w:t>
            </w:r>
          </w:p>
          <w:p w:rsidR="00396BFA" w:rsidRDefault="004B016E">
            <w:pPr>
              <w:numPr>
                <w:ilvl w:val="0"/>
                <w:numId w:val="24"/>
              </w:numPr>
              <w:ind w:hanging="360"/>
              <w:rPr>
                <w:sz w:val="20"/>
                <w:szCs w:val="20"/>
              </w:rPr>
            </w:pPr>
            <w:r>
              <w:rPr>
                <w:rFonts w:ascii="Arial" w:eastAsia="Arial" w:hAnsi="Arial" w:cs="Arial"/>
                <w:sz w:val="20"/>
                <w:szCs w:val="20"/>
              </w:rPr>
              <w:t>Serfdom</w:t>
            </w:r>
          </w:p>
          <w:p w:rsidR="00396BFA" w:rsidRDefault="004B016E">
            <w:pPr>
              <w:numPr>
                <w:ilvl w:val="0"/>
                <w:numId w:val="24"/>
              </w:numPr>
              <w:ind w:hanging="360"/>
              <w:rPr>
                <w:sz w:val="20"/>
                <w:szCs w:val="20"/>
              </w:rPr>
            </w:pPr>
            <w:r>
              <w:rPr>
                <w:rFonts w:ascii="Arial" w:eastAsia="Arial" w:hAnsi="Arial" w:cs="Arial"/>
                <w:sz w:val="20"/>
                <w:szCs w:val="20"/>
              </w:rPr>
              <w:t>Lacked resources</w:t>
            </w:r>
          </w:p>
          <w:p w:rsidR="00396BFA" w:rsidRDefault="004B016E">
            <w:pPr>
              <w:numPr>
                <w:ilvl w:val="0"/>
                <w:numId w:val="24"/>
              </w:numPr>
              <w:ind w:hanging="360"/>
              <w:rPr>
                <w:sz w:val="20"/>
                <w:szCs w:val="20"/>
              </w:rPr>
            </w:pPr>
            <w:r>
              <w:rPr>
                <w:rFonts w:ascii="Arial" w:eastAsia="Arial" w:hAnsi="Arial" w:cs="Arial"/>
                <w:sz w:val="20"/>
                <w:szCs w:val="20"/>
              </w:rPr>
              <w:t>Landed Elites had more control</w:t>
            </w:r>
          </w:p>
          <w:p w:rsidR="00396BFA" w:rsidRDefault="004B016E">
            <w:pPr>
              <w:numPr>
                <w:ilvl w:val="0"/>
                <w:numId w:val="24"/>
              </w:numPr>
              <w:ind w:hanging="360"/>
              <w:rPr>
                <w:sz w:val="20"/>
                <w:szCs w:val="20"/>
              </w:rPr>
            </w:pPr>
            <w:r>
              <w:rPr>
                <w:rFonts w:ascii="Arial" w:eastAsia="Arial" w:hAnsi="Arial" w:cs="Arial"/>
                <w:sz w:val="20"/>
                <w:szCs w:val="20"/>
              </w:rPr>
              <w:t>Less Gov’t support</w:t>
            </w:r>
          </w:p>
        </w:tc>
        <w:tc>
          <w:tcPr>
            <w:tcW w:w="4320" w:type="dxa"/>
          </w:tcPr>
          <w:p w:rsidR="00396BFA" w:rsidRDefault="004B016E">
            <w:pPr>
              <w:numPr>
                <w:ilvl w:val="0"/>
                <w:numId w:val="88"/>
              </w:numPr>
              <w:ind w:left="335" w:hanging="270"/>
              <w:rPr>
                <w:sz w:val="20"/>
                <w:szCs w:val="20"/>
              </w:rPr>
            </w:pPr>
            <w:r>
              <w:rPr>
                <w:rFonts w:ascii="Arial" w:eastAsia="Arial" w:hAnsi="Arial" w:cs="Arial"/>
                <w:sz w:val="20"/>
                <w:szCs w:val="20"/>
              </w:rPr>
              <w:t>Lack of resources</w:t>
            </w:r>
          </w:p>
          <w:p w:rsidR="00396BFA" w:rsidRDefault="004B016E">
            <w:pPr>
              <w:numPr>
                <w:ilvl w:val="0"/>
                <w:numId w:val="88"/>
              </w:numPr>
              <w:ind w:left="335" w:hanging="270"/>
              <w:rPr>
                <w:sz w:val="20"/>
                <w:szCs w:val="20"/>
              </w:rPr>
            </w:pPr>
            <w:r>
              <w:rPr>
                <w:rFonts w:ascii="Arial" w:eastAsia="Arial" w:hAnsi="Arial" w:cs="Arial"/>
                <w:sz w:val="20"/>
                <w:szCs w:val="20"/>
              </w:rPr>
              <w:t xml:space="preserve">Lack of adequate transportation </w:t>
            </w:r>
          </w:p>
        </w:tc>
        <w:tc>
          <w:tcPr>
            <w:tcW w:w="216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Second Industrial Revolution</w:t>
            </w:r>
          </w:p>
          <w:p w:rsidR="00396BFA" w:rsidRDefault="004B016E">
            <w:pPr>
              <w:numPr>
                <w:ilvl w:val="0"/>
                <w:numId w:val="34"/>
              </w:numPr>
              <w:ind w:hanging="360"/>
              <w:rPr>
                <w:sz w:val="20"/>
                <w:szCs w:val="20"/>
              </w:rPr>
            </w:pPr>
            <w:r>
              <w:rPr>
                <w:rFonts w:ascii="Arial" w:eastAsia="Arial" w:hAnsi="Arial" w:cs="Arial"/>
                <w:sz w:val="20"/>
                <w:szCs w:val="20"/>
              </w:rPr>
              <w:t>Mechanization and Factory System</w:t>
            </w:r>
          </w:p>
          <w:p w:rsidR="00396BFA" w:rsidRDefault="004B016E">
            <w:pPr>
              <w:numPr>
                <w:ilvl w:val="0"/>
                <w:numId w:val="34"/>
              </w:numPr>
              <w:ind w:hanging="360"/>
              <w:rPr>
                <w:sz w:val="20"/>
                <w:szCs w:val="20"/>
              </w:rPr>
            </w:pPr>
            <w:r>
              <w:rPr>
                <w:rFonts w:ascii="Arial" w:eastAsia="Arial" w:hAnsi="Arial" w:cs="Arial"/>
                <w:sz w:val="20"/>
                <w:szCs w:val="20"/>
              </w:rPr>
              <w:t>Urbanization</w:t>
            </w:r>
          </w:p>
          <w:p w:rsidR="00396BFA" w:rsidRDefault="004B016E">
            <w:pPr>
              <w:numPr>
                <w:ilvl w:val="0"/>
                <w:numId w:val="34"/>
              </w:numPr>
              <w:ind w:hanging="360"/>
              <w:rPr>
                <w:sz w:val="20"/>
                <w:szCs w:val="20"/>
              </w:rPr>
            </w:pPr>
            <w:r>
              <w:rPr>
                <w:rFonts w:ascii="Arial" w:eastAsia="Arial" w:hAnsi="Arial" w:cs="Arial"/>
                <w:sz w:val="20"/>
                <w:szCs w:val="20"/>
              </w:rPr>
              <w:t>New Technologies (communication and transportation)</w:t>
            </w:r>
          </w:p>
          <w:p w:rsidR="00396BFA" w:rsidRDefault="004B016E">
            <w:pPr>
              <w:numPr>
                <w:ilvl w:val="0"/>
                <w:numId w:val="34"/>
              </w:numPr>
              <w:ind w:hanging="360"/>
              <w:rPr>
                <w:sz w:val="20"/>
                <w:szCs w:val="20"/>
              </w:rPr>
            </w:pPr>
            <w:r>
              <w:rPr>
                <w:rFonts w:ascii="Arial" w:eastAsia="Arial" w:hAnsi="Arial" w:cs="Arial"/>
                <w:sz w:val="20"/>
                <w:szCs w:val="20"/>
              </w:rPr>
              <w:t>Global Economy</w:t>
            </w:r>
          </w:p>
          <w:p w:rsidR="00396BFA" w:rsidRDefault="004B016E">
            <w:pPr>
              <w:numPr>
                <w:ilvl w:val="0"/>
                <w:numId w:val="34"/>
              </w:numPr>
              <w:ind w:hanging="360"/>
              <w:rPr>
                <w:sz w:val="20"/>
                <w:szCs w:val="20"/>
              </w:rPr>
            </w:pPr>
            <w:r>
              <w:rPr>
                <w:rFonts w:ascii="Arial" w:eastAsia="Arial" w:hAnsi="Arial" w:cs="Arial"/>
                <w:sz w:val="20"/>
                <w:szCs w:val="20"/>
              </w:rPr>
              <w:t>Volatile Business Cycles</w:t>
            </w:r>
          </w:p>
          <w:p w:rsidR="00396BFA" w:rsidRDefault="004B016E">
            <w:pPr>
              <w:numPr>
                <w:ilvl w:val="0"/>
                <w:numId w:val="34"/>
              </w:numPr>
              <w:ind w:hanging="360"/>
              <w:rPr>
                <w:sz w:val="20"/>
                <w:szCs w:val="20"/>
              </w:rPr>
            </w:pPr>
            <w:r>
              <w:rPr>
                <w:rFonts w:ascii="Arial" w:eastAsia="Arial" w:hAnsi="Arial" w:cs="Arial"/>
                <w:sz w:val="20"/>
                <w:szCs w:val="20"/>
              </w:rPr>
              <w:t>Monopolies, Banking Practices, and Tariffs</w:t>
            </w:r>
          </w:p>
        </w:tc>
        <w:tc>
          <w:tcPr>
            <w:tcW w:w="4320" w:type="dxa"/>
          </w:tcPr>
          <w:p w:rsidR="00396BFA" w:rsidRDefault="004B016E">
            <w:pPr>
              <w:numPr>
                <w:ilvl w:val="0"/>
                <w:numId w:val="88"/>
              </w:numPr>
              <w:ind w:left="335" w:hanging="270"/>
              <w:rPr>
                <w:sz w:val="20"/>
                <w:szCs w:val="20"/>
              </w:rPr>
            </w:pPr>
            <w:r>
              <w:rPr>
                <w:rFonts w:ascii="Arial" w:eastAsia="Arial" w:hAnsi="Arial" w:cs="Arial"/>
                <w:sz w:val="20"/>
                <w:szCs w:val="20"/>
              </w:rPr>
              <w:t>Bessemer Process</w:t>
            </w:r>
          </w:p>
          <w:p w:rsidR="00396BFA" w:rsidRDefault="004B016E">
            <w:pPr>
              <w:numPr>
                <w:ilvl w:val="0"/>
                <w:numId w:val="88"/>
              </w:numPr>
              <w:ind w:left="335" w:hanging="270"/>
              <w:rPr>
                <w:sz w:val="20"/>
                <w:szCs w:val="20"/>
              </w:rPr>
            </w:pPr>
            <w:r>
              <w:rPr>
                <w:rFonts w:ascii="Arial" w:eastAsia="Arial" w:hAnsi="Arial" w:cs="Arial"/>
                <w:sz w:val="20"/>
                <w:szCs w:val="20"/>
              </w:rPr>
              <w:t>Electricity</w:t>
            </w:r>
          </w:p>
          <w:p w:rsidR="00396BFA" w:rsidRDefault="004B016E">
            <w:pPr>
              <w:numPr>
                <w:ilvl w:val="0"/>
                <w:numId w:val="88"/>
              </w:numPr>
              <w:ind w:left="335" w:hanging="270"/>
              <w:rPr>
                <w:sz w:val="20"/>
                <w:szCs w:val="20"/>
              </w:rPr>
            </w:pPr>
            <w:r>
              <w:rPr>
                <w:rFonts w:ascii="Arial" w:eastAsia="Arial" w:hAnsi="Arial" w:cs="Arial"/>
                <w:sz w:val="20"/>
                <w:szCs w:val="20"/>
              </w:rPr>
              <w:t>Chemicals</w:t>
            </w:r>
          </w:p>
        </w:tc>
        <w:tc>
          <w:tcPr>
            <w:tcW w:w="2160" w:type="dxa"/>
          </w:tcPr>
          <w:p w:rsidR="00396BFA" w:rsidRDefault="00396BFA">
            <w:pPr>
              <w:contextualSpacing w:val="0"/>
            </w:pPr>
          </w:p>
        </w:tc>
      </w:tr>
    </w:tbl>
    <w:p w:rsidR="00396BFA" w:rsidRDefault="00396BFA"/>
    <w:p w:rsidR="00396BFA" w:rsidRDefault="00396BFA"/>
    <w:p w:rsidR="00396BFA" w:rsidRDefault="004B016E">
      <w:pPr>
        <w:spacing w:line="259" w:lineRule="auto"/>
      </w:pPr>
      <w:r>
        <w:rPr>
          <w:rFonts w:ascii="Arial" w:eastAsia="Arial" w:hAnsi="Arial" w:cs="Arial"/>
          <w:sz w:val="20"/>
          <w:szCs w:val="20"/>
        </w:rPr>
        <w:t>Corporations, Industrialization, Raw Materials, Factors of Production, Zollverein, Friedrich List, Second Industrial Revolution, Mechanization, Mass Production, Factory System, Urbanization</w:t>
      </w:r>
    </w:p>
    <w:p w:rsidR="00396BFA" w:rsidRDefault="00396BFA">
      <w:pPr>
        <w:spacing w:line="259" w:lineRule="auto"/>
      </w:pPr>
    </w:p>
    <w:p w:rsidR="00396BFA" w:rsidRDefault="00396BFA">
      <w:pPr>
        <w:spacing w:line="259" w:lineRule="auto"/>
      </w:pPr>
    </w:p>
    <w:p w:rsidR="00396BFA" w:rsidRDefault="00396BFA">
      <w:pPr>
        <w:spacing w:line="259" w:lineRule="auto"/>
      </w:pPr>
    </w:p>
    <w:p w:rsidR="00396BFA" w:rsidRDefault="00396BFA">
      <w:pPr>
        <w:spacing w:line="259" w:lineRule="auto"/>
      </w:pPr>
    </w:p>
    <w:p w:rsidR="00396BFA" w:rsidRDefault="00396BFA">
      <w:pPr>
        <w:spacing w:line="259" w:lineRule="auto"/>
      </w:pPr>
    </w:p>
    <w:p w:rsidR="00396BFA" w:rsidRDefault="00396BFA">
      <w:pPr>
        <w:spacing w:line="259" w:lineRule="auto"/>
      </w:pPr>
    </w:p>
    <w:p w:rsidR="00396BFA" w:rsidRDefault="00396BFA">
      <w:pPr>
        <w:spacing w:line="259" w:lineRule="auto"/>
      </w:pPr>
    </w:p>
    <w:p w:rsidR="00396BFA" w:rsidRDefault="00396BFA">
      <w:pPr>
        <w:spacing w:line="259" w:lineRule="auto"/>
      </w:pPr>
    </w:p>
    <w:p w:rsidR="00396BFA" w:rsidRDefault="00396BFA">
      <w:pPr>
        <w:spacing w:line="259" w:lineRule="auto"/>
      </w:pPr>
    </w:p>
    <w:p w:rsidR="00396BFA" w:rsidRDefault="00396BFA">
      <w:pPr>
        <w:spacing w:line="259" w:lineRule="auto"/>
      </w:pPr>
    </w:p>
    <w:p w:rsidR="00396BFA" w:rsidRDefault="00396BFA">
      <w:pPr>
        <w:spacing w:line="259" w:lineRule="auto"/>
      </w:pPr>
    </w:p>
    <w:p w:rsidR="00396BFA" w:rsidRDefault="00396BFA">
      <w:pPr>
        <w:spacing w:line="259" w:lineRule="auto"/>
      </w:pPr>
    </w:p>
    <w:p w:rsidR="00396BFA" w:rsidRDefault="00396BFA">
      <w:pPr>
        <w:spacing w:line="259" w:lineRule="auto"/>
      </w:pPr>
    </w:p>
    <w:p w:rsidR="00396BFA" w:rsidRDefault="00396BFA">
      <w:pPr>
        <w:spacing w:line="259" w:lineRule="auto"/>
      </w:pPr>
    </w:p>
    <w:p w:rsidR="00396BFA" w:rsidRDefault="00396BFA">
      <w:pPr>
        <w:spacing w:line="259" w:lineRule="auto"/>
      </w:pPr>
    </w:p>
    <w:p w:rsidR="00396BFA" w:rsidRDefault="00396BFA">
      <w:pPr>
        <w:spacing w:line="259" w:lineRule="auto"/>
      </w:pPr>
    </w:p>
    <w:p w:rsidR="00396BFA" w:rsidRDefault="00396BFA">
      <w:pPr>
        <w:spacing w:line="259" w:lineRule="auto"/>
      </w:pPr>
    </w:p>
    <w:p w:rsidR="00396BFA" w:rsidRDefault="00396BFA">
      <w:pPr>
        <w:spacing w:line="259" w:lineRule="auto"/>
      </w:pPr>
    </w:p>
    <w:p w:rsidR="00396BFA" w:rsidRDefault="00396BFA">
      <w:pPr>
        <w:spacing w:line="259" w:lineRule="auto"/>
      </w:pPr>
    </w:p>
    <w:p w:rsidR="00396BFA" w:rsidRDefault="00396BFA">
      <w:pPr>
        <w:spacing w:line="259" w:lineRule="auto"/>
      </w:pPr>
    </w:p>
    <w:p w:rsidR="00396BFA" w:rsidRDefault="00396BFA">
      <w:pPr>
        <w:spacing w:line="259" w:lineRule="auto"/>
      </w:pPr>
    </w:p>
    <w:p w:rsidR="00396BFA" w:rsidRDefault="004B016E">
      <w:r>
        <w:rPr>
          <w:rFonts w:ascii="Arial" w:eastAsia="Arial" w:hAnsi="Arial" w:cs="Arial"/>
          <w:b/>
          <w:sz w:val="20"/>
          <w:szCs w:val="20"/>
        </w:rPr>
        <w:t xml:space="preserve">Key Concept 3.2 </w:t>
      </w:r>
      <w:r w:rsidR="00663F76">
        <w:rPr>
          <w:rFonts w:ascii="Arial" w:eastAsia="Arial" w:hAnsi="Arial" w:cs="Arial"/>
          <w:b/>
          <w:sz w:val="20"/>
          <w:szCs w:val="20"/>
        </w:rPr>
        <w:t>(Period 3: 1815-1914)</w:t>
      </w:r>
    </w:p>
    <w:p w:rsidR="00396BFA" w:rsidRDefault="00663F76">
      <w:r>
        <w:rPr>
          <w:rFonts w:ascii="Arial" w:eastAsia="Arial" w:hAnsi="Arial" w:cs="Arial"/>
          <w:sz w:val="20"/>
          <w:szCs w:val="20"/>
        </w:rPr>
        <w:t>The e</w:t>
      </w:r>
      <w:r w:rsidR="004B016E">
        <w:rPr>
          <w:rFonts w:ascii="Arial" w:eastAsia="Arial" w:hAnsi="Arial" w:cs="Arial"/>
          <w:sz w:val="20"/>
          <w:szCs w:val="20"/>
        </w:rPr>
        <w:t xml:space="preserve">xperiences of everyday life were shaped by industrialization, depending on the level of industrial development in a </w:t>
      </w:r>
      <w:proofErr w:type="gramStart"/>
      <w:r w:rsidR="004B016E">
        <w:rPr>
          <w:rFonts w:ascii="Arial" w:eastAsia="Arial" w:hAnsi="Arial" w:cs="Arial"/>
          <w:sz w:val="20"/>
          <w:szCs w:val="20"/>
        </w:rPr>
        <w:t>particular location</w:t>
      </w:r>
      <w:proofErr w:type="gramEnd"/>
      <w:r w:rsidR="004B016E">
        <w:rPr>
          <w:rFonts w:ascii="Arial" w:eastAsia="Arial" w:hAnsi="Arial" w:cs="Arial"/>
          <w:sz w:val="20"/>
          <w:szCs w:val="20"/>
        </w:rPr>
        <w:t xml:space="preserve">.  </w:t>
      </w:r>
    </w:p>
    <w:p w:rsidR="00396BFA" w:rsidRDefault="00396BFA"/>
    <w:tbl>
      <w:tblPr>
        <w:tblStyle w:val="ac"/>
        <w:tblW w:w="108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320"/>
        <w:gridCol w:w="2250"/>
      </w:tblGrid>
      <w:tr w:rsidR="00396BFA">
        <w:tc>
          <w:tcPr>
            <w:tcW w:w="4315" w:type="dxa"/>
            <w:shd w:val="clear" w:color="auto" w:fill="E6E6E6"/>
          </w:tcPr>
          <w:p w:rsidR="00396BFA" w:rsidRDefault="004B016E">
            <w:pPr>
              <w:contextualSpacing w:val="0"/>
            </w:pPr>
            <w:r>
              <w:rPr>
                <w:rFonts w:ascii="Arial" w:eastAsia="Arial" w:hAnsi="Arial" w:cs="Arial"/>
                <w:b/>
                <w:sz w:val="20"/>
                <w:szCs w:val="20"/>
              </w:rPr>
              <w:t>Required Information</w:t>
            </w:r>
          </w:p>
        </w:tc>
        <w:tc>
          <w:tcPr>
            <w:tcW w:w="4320" w:type="dxa"/>
            <w:shd w:val="clear" w:color="auto" w:fill="E6E6E6"/>
          </w:tcPr>
          <w:p w:rsidR="00396BFA" w:rsidRDefault="004B016E">
            <w:pPr>
              <w:contextualSpacing w:val="0"/>
            </w:pPr>
            <w:r>
              <w:rPr>
                <w:rFonts w:ascii="Arial" w:eastAsia="Arial" w:hAnsi="Arial" w:cs="Arial"/>
                <w:b/>
                <w:sz w:val="20"/>
                <w:szCs w:val="20"/>
              </w:rPr>
              <w:t>Illustrative/Optional Information</w:t>
            </w:r>
          </w:p>
        </w:tc>
        <w:tc>
          <w:tcPr>
            <w:tcW w:w="2250" w:type="dxa"/>
            <w:shd w:val="clear" w:color="auto" w:fill="E6E6E6"/>
          </w:tcPr>
          <w:p w:rsidR="00396BFA" w:rsidRDefault="004B016E">
            <w:pPr>
              <w:contextualSpacing w:val="0"/>
            </w:pPr>
            <w:r>
              <w:rPr>
                <w:rFonts w:ascii="Arial" w:eastAsia="Arial" w:hAnsi="Arial" w:cs="Arial"/>
                <w:b/>
                <w:sz w:val="20"/>
                <w:szCs w:val="20"/>
              </w:rPr>
              <w:t>Vocabulary</w:t>
            </w:r>
          </w:p>
        </w:tc>
      </w:tr>
      <w:tr w:rsidR="00396BFA">
        <w:tc>
          <w:tcPr>
            <w:tcW w:w="4315" w:type="dxa"/>
          </w:tcPr>
          <w:p w:rsidR="00396BFA" w:rsidRDefault="004B016E">
            <w:pPr>
              <w:contextualSpacing w:val="0"/>
            </w:pPr>
            <w:r>
              <w:rPr>
                <w:rFonts w:ascii="Arial" w:eastAsia="Arial" w:hAnsi="Arial" w:cs="Arial"/>
                <w:sz w:val="20"/>
                <w:szCs w:val="20"/>
              </w:rPr>
              <w:t>New Classes</w:t>
            </w:r>
          </w:p>
          <w:p w:rsidR="00396BFA" w:rsidRDefault="004B016E">
            <w:pPr>
              <w:numPr>
                <w:ilvl w:val="0"/>
                <w:numId w:val="33"/>
              </w:numPr>
              <w:ind w:hanging="360"/>
              <w:rPr>
                <w:sz w:val="20"/>
                <w:szCs w:val="20"/>
              </w:rPr>
            </w:pPr>
            <w:r>
              <w:rPr>
                <w:rFonts w:ascii="Arial" w:eastAsia="Arial" w:hAnsi="Arial" w:cs="Arial"/>
                <w:sz w:val="20"/>
                <w:szCs w:val="20"/>
              </w:rPr>
              <w:t>Proletariat v. Bourgeoisie</w:t>
            </w:r>
          </w:p>
          <w:p w:rsidR="00396BFA" w:rsidRDefault="00396BFA">
            <w:pPr>
              <w:contextualSpacing w:val="0"/>
            </w:pPr>
          </w:p>
        </w:tc>
        <w:tc>
          <w:tcPr>
            <w:tcW w:w="4320" w:type="dxa"/>
          </w:tcPr>
          <w:p w:rsidR="00396BFA" w:rsidRDefault="00396BFA">
            <w:pPr>
              <w:contextualSpacing w:val="0"/>
            </w:pPr>
          </w:p>
        </w:tc>
        <w:tc>
          <w:tcPr>
            <w:tcW w:w="2250" w:type="dxa"/>
          </w:tcPr>
          <w:p w:rsidR="00396BFA" w:rsidRDefault="004B016E">
            <w:pPr>
              <w:contextualSpacing w:val="0"/>
            </w:pPr>
            <w:r>
              <w:rPr>
                <w:rFonts w:ascii="Arial" w:eastAsia="Arial" w:hAnsi="Arial" w:cs="Arial"/>
                <w:sz w:val="20"/>
                <w:szCs w:val="20"/>
              </w:rPr>
              <w:t>Capitalists</w:t>
            </w:r>
          </w:p>
          <w:p w:rsidR="00396BFA" w:rsidRDefault="00396BFA">
            <w:pPr>
              <w:contextualSpacing w:val="0"/>
            </w:pPr>
          </w:p>
          <w:p w:rsidR="00396BFA" w:rsidRDefault="004B016E">
            <w:pPr>
              <w:contextualSpacing w:val="0"/>
            </w:pPr>
            <w:r>
              <w:rPr>
                <w:rFonts w:ascii="Arial" w:eastAsia="Arial" w:hAnsi="Arial" w:cs="Arial"/>
                <w:sz w:val="20"/>
                <w:szCs w:val="20"/>
              </w:rPr>
              <w:t>Industrialists</w:t>
            </w:r>
          </w:p>
          <w:p w:rsidR="00396BFA" w:rsidRDefault="00396BFA">
            <w:pPr>
              <w:contextualSpacing w:val="0"/>
            </w:pPr>
          </w:p>
          <w:p w:rsidR="00396BFA" w:rsidRDefault="004B016E">
            <w:pPr>
              <w:contextualSpacing w:val="0"/>
            </w:pPr>
            <w:r>
              <w:rPr>
                <w:rFonts w:ascii="Arial" w:eastAsia="Arial" w:hAnsi="Arial" w:cs="Arial"/>
                <w:sz w:val="20"/>
                <w:szCs w:val="20"/>
              </w:rPr>
              <w:t>Working Class v. Peasantry</w:t>
            </w:r>
          </w:p>
          <w:p w:rsidR="00396BFA" w:rsidRDefault="00396BFA">
            <w:pPr>
              <w:contextualSpacing w:val="0"/>
            </w:pPr>
          </w:p>
          <w:p w:rsidR="00396BFA" w:rsidRDefault="004B016E">
            <w:pPr>
              <w:contextualSpacing w:val="0"/>
            </w:pPr>
            <w:r>
              <w:rPr>
                <w:rFonts w:ascii="Arial" w:eastAsia="Arial" w:hAnsi="Arial" w:cs="Arial"/>
                <w:sz w:val="20"/>
                <w:szCs w:val="20"/>
              </w:rPr>
              <w:t>Middle Class</w:t>
            </w:r>
          </w:p>
        </w:tc>
      </w:tr>
      <w:tr w:rsidR="00396BFA">
        <w:tc>
          <w:tcPr>
            <w:tcW w:w="4315" w:type="dxa"/>
          </w:tcPr>
          <w:p w:rsidR="00396BFA" w:rsidRDefault="004B016E">
            <w:pPr>
              <w:contextualSpacing w:val="0"/>
            </w:pPr>
            <w:r>
              <w:rPr>
                <w:rFonts w:ascii="Arial" w:eastAsia="Arial" w:hAnsi="Arial" w:cs="Arial"/>
                <w:sz w:val="20"/>
                <w:szCs w:val="20"/>
              </w:rPr>
              <w:t>Characteristics of Middle Class</w:t>
            </w:r>
          </w:p>
        </w:tc>
        <w:tc>
          <w:tcPr>
            <w:tcW w:w="4320" w:type="dxa"/>
          </w:tcPr>
          <w:p w:rsidR="00396BFA" w:rsidRDefault="00396BFA">
            <w:pPr>
              <w:contextualSpacing w:val="0"/>
            </w:pPr>
          </w:p>
        </w:tc>
        <w:tc>
          <w:tcPr>
            <w:tcW w:w="225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Characteristics of Working Class—Development of Trade Unions</w:t>
            </w:r>
          </w:p>
        </w:tc>
        <w:tc>
          <w:tcPr>
            <w:tcW w:w="4320" w:type="dxa"/>
          </w:tcPr>
          <w:p w:rsidR="00396BFA" w:rsidRDefault="00396BFA">
            <w:pPr>
              <w:contextualSpacing w:val="0"/>
            </w:pPr>
          </w:p>
        </w:tc>
        <w:tc>
          <w:tcPr>
            <w:tcW w:w="225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Rapid Population Growth and Urbanization</w:t>
            </w:r>
          </w:p>
          <w:p w:rsidR="00396BFA" w:rsidRDefault="004B016E">
            <w:pPr>
              <w:numPr>
                <w:ilvl w:val="0"/>
                <w:numId w:val="33"/>
              </w:numPr>
              <w:ind w:hanging="360"/>
              <w:rPr>
                <w:sz w:val="20"/>
                <w:szCs w:val="20"/>
              </w:rPr>
            </w:pPr>
            <w:r>
              <w:rPr>
                <w:rFonts w:ascii="Arial" w:eastAsia="Arial" w:hAnsi="Arial" w:cs="Arial"/>
                <w:sz w:val="20"/>
                <w:szCs w:val="20"/>
              </w:rPr>
              <w:t>Longer Life Expectancy</w:t>
            </w:r>
          </w:p>
          <w:p w:rsidR="00396BFA" w:rsidRDefault="004B016E">
            <w:pPr>
              <w:numPr>
                <w:ilvl w:val="0"/>
                <w:numId w:val="33"/>
              </w:numPr>
              <w:ind w:hanging="360"/>
              <w:rPr>
                <w:sz w:val="20"/>
                <w:szCs w:val="20"/>
              </w:rPr>
            </w:pPr>
            <w:r>
              <w:rPr>
                <w:rFonts w:ascii="Arial" w:eastAsia="Arial" w:hAnsi="Arial" w:cs="Arial"/>
                <w:sz w:val="20"/>
                <w:szCs w:val="20"/>
              </w:rPr>
              <w:t>Lowered Infant Mortality Rates</w:t>
            </w:r>
          </w:p>
          <w:p w:rsidR="00396BFA" w:rsidRDefault="004B016E">
            <w:pPr>
              <w:numPr>
                <w:ilvl w:val="0"/>
                <w:numId w:val="33"/>
              </w:numPr>
              <w:ind w:hanging="360"/>
              <w:rPr>
                <w:sz w:val="20"/>
                <w:szCs w:val="20"/>
              </w:rPr>
            </w:pPr>
            <w:r>
              <w:rPr>
                <w:rFonts w:ascii="Arial" w:eastAsia="Arial" w:hAnsi="Arial" w:cs="Arial"/>
                <w:sz w:val="20"/>
                <w:szCs w:val="20"/>
              </w:rPr>
              <w:t>Conditions of the cities</w:t>
            </w:r>
          </w:p>
        </w:tc>
        <w:tc>
          <w:tcPr>
            <w:tcW w:w="4320" w:type="dxa"/>
          </w:tcPr>
          <w:p w:rsidR="00396BFA" w:rsidRDefault="00396BFA">
            <w:pPr>
              <w:contextualSpacing w:val="0"/>
            </w:pPr>
          </w:p>
        </w:tc>
        <w:tc>
          <w:tcPr>
            <w:tcW w:w="225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Bourgeois Families</w:t>
            </w:r>
          </w:p>
          <w:p w:rsidR="00396BFA" w:rsidRDefault="004B016E">
            <w:pPr>
              <w:numPr>
                <w:ilvl w:val="0"/>
                <w:numId w:val="32"/>
              </w:numPr>
              <w:ind w:hanging="360"/>
              <w:rPr>
                <w:sz w:val="20"/>
                <w:szCs w:val="20"/>
              </w:rPr>
            </w:pPr>
            <w:r>
              <w:rPr>
                <w:rFonts w:ascii="Arial" w:eastAsia="Arial" w:hAnsi="Arial" w:cs="Arial"/>
                <w:sz w:val="20"/>
                <w:szCs w:val="20"/>
              </w:rPr>
              <w:t>Nuclear Families</w:t>
            </w:r>
          </w:p>
          <w:p w:rsidR="00396BFA" w:rsidRDefault="004B016E">
            <w:pPr>
              <w:numPr>
                <w:ilvl w:val="0"/>
                <w:numId w:val="32"/>
              </w:numPr>
              <w:ind w:hanging="360"/>
              <w:rPr>
                <w:sz w:val="20"/>
                <w:szCs w:val="20"/>
              </w:rPr>
            </w:pPr>
            <w:r>
              <w:rPr>
                <w:rFonts w:ascii="Arial" w:eastAsia="Arial" w:hAnsi="Arial" w:cs="Arial"/>
                <w:sz w:val="20"/>
                <w:szCs w:val="20"/>
              </w:rPr>
              <w:t>Cult of Domesticity</w:t>
            </w:r>
          </w:p>
          <w:p w:rsidR="00396BFA" w:rsidRDefault="004B016E">
            <w:pPr>
              <w:numPr>
                <w:ilvl w:val="0"/>
                <w:numId w:val="32"/>
              </w:numPr>
              <w:ind w:hanging="360"/>
              <w:rPr>
                <w:sz w:val="20"/>
                <w:szCs w:val="20"/>
              </w:rPr>
            </w:pPr>
            <w:r>
              <w:rPr>
                <w:rFonts w:ascii="Arial" w:eastAsia="Arial" w:hAnsi="Arial" w:cs="Arial"/>
                <w:sz w:val="20"/>
                <w:szCs w:val="20"/>
              </w:rPr>
              <w:t>Gender Roles</w:t>
            </w:r>
          </w:p>
        </w:tc>
        <w:tc>
          <w:tcPr>
            <w:tcW w:w="4320" w:type="dxa"/>
          </w:tcPr>
          <w:p w:rsidR="00396BFA" w:rsidRDefault="00396BFA">
            <w:pPr>
              <w:contextualSpacing w:val="0"/>
            </w:pPr>
          </w:p>
        </w:tc>
        <w:tc>
          <w:tcPr>
            <w:tcW w:w="225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Working-Class Families</w:t>
            </w:r>
          </w:p>
          <w:p w:rsidR="00396BFA" w:rsidRDefault="004B016E">
            <w:pPr>
              <w:numPr>
                <w:ilvl w:val="0"/>
                <w:numId w:val="30"/>
              </w:numPr>
              <w:ind w:hanging="360"/>
              <w:rPr>
                <w:sz w:val="20"/>
                <w:szCs w:val="20"/>
              </w:rPr>
            </w:pPr>
            <w:r>
              <w:rPr>
                <w:rFonts w:ascii="Arial" w:eastAsia="Arial" w:hAnsi="Arial" w:cs="Arial"/>
                <w:sz w:val="20"/>
                <w:szCs w:val="20"/>
              </w:rPr>
              <w:t>Improved standard of living</w:t>
            </w:r>
          </w:p>
          <w:p w:rsidR="00396BFA" w:rsidRDefault="004B016E">
            <w:pPr>
              <w:numPr>
                <w:ilvl w:val="0"/>
                <w:numId w:val="30"/>
              </w:numPr>
              <w:ind w:hanging="360"/>
              <w:rPr>
                <w:sz w:val="20"/>
                <w:szCs w:val="20"/>
              </w:rPr>
            </w:pPr>
            <w:r>
              <w:rPr>
                <w:rFonts w:ascii="Arial" w:eastAsia="Arial" w:hAnsi="Arial" w:cs="Arial"/>
                <w:sz w:val="20"/>
                <w:szCs w:val="20"/>
              </w:rPr>
              <w:t>Gov’t regulation of work abuses</w:t>
            </w:r>
          </w:p>
          <w:p w:rsidR="00396BFA" w:rsidRDefault="004B016E">
            <w:pPr>
              <w:numPr>
                <w:ilvl w:val="0"/>
                <w:numId w:val="30"/>
              </w:numPr>
              <w:ind w:hanging="360"/>
              <w:rPr>
                <w:sz w:val="20"/>
                <w:szCs w:val="20"/>
              </w:rPr>
            </w:pPr>
            <w:r>
              <w:rPr>
                <w:rFonts w:ascii="Arial" w:eastAsia="Arial" w:hAnsi="Arial" w:cs="Arial"/>
                <w:sz w:val="20"/>
                <w:szCs w:val="20"/>
              </w:rPr>
              <w:t>Social Welfare</w:t>
            </w:r>
          </w:p>
          <w:p w:rsidR="00396BFA" w:rsidRDefault="004B016E">
            <w:pPr>
              <w:numPr>
                <w:ilvl w:val="0"/>
                <w:numId w:val="30"/>
              </w:numPr>
              <w:ind w:hanging="360"/>
              <w:rPr>
                <w:sz w:val="20"/>
                <w:szCs w:val="20"/>
              </w:rPr>
            </w:pPr>
            <w:r>
              <w:rPr>
                <w:rFonts w:ascii="Arial" w:eastAsia="Arial" w:hAnsi="Arial" w:cs="Arial"/>
                <w:sz w:val="20"/>
                <w:szCs w:val="20"/>
              </w:rPr>
              <w:t>Better Diets</w:t>
            </w:r>
          </w:p>
          <w:p w:rsidR="00396BFA" w:rsidRDefault="004B016E">
            <w:pPr>
              <w:numPr>
                <w:ilvl w:val="0"/>
                <w:numId w:val="30"/>
              </w:numPr>
              <w:ind w:hanging="360"/>
              <w:rPr>
                <w:sz w:val="20"/>
                <w:szCs w:val="20"/>
              </w:rPr>
            </w:pPr>
            <w:r>
              <w:rPr>
                <w:rFonts w:ascii="Arial" w:eastAsia="Arial" w:hAnsi="Arial" w:cs="Arial"/>
                <w:sz w:val="20"/>
                <w:szCs w:val="20"/>
              </w:rPr>
              <w:t>Use of Birth Control</w:t>
            </w:r>
          </w:p>
        </w:tc>
        <w:tc>
          <w:tcPr>
            <w:tcW w:w="4320" w:type="dxa"/>
          </w:tcPr>
          <w:p w:rsidR="00396BFA" w:rsidRDefault="004B016E">
            <w:pPr>
              <w:numPr>
                <w:ilvl w:val="0"/>
                <w:numId w:val="30"/>
              </w:numPr>
              <w:ind w:left="335" w:hanging="270"/>
              <w:rPr>
                <w:sz w:val="20"/>
                <w:szCs w:val="20"/>
              </w:rPr>
            </w:pPr>
            <w:r>
              <w:rPr>
                <w:rFonts w:ascii="Arial" w:eastAsia="Arial" w:hAnsi="Arial" w:cs="Arial"/>
                <w:sz w:val="20"/>
                <w:szCs w:val="20"/>
              </w:rPr>
              <w:t>Factory Act of 1833</w:t>
            </w:r>
          </w:p>
          <w:p w:rsidR="00396BFA" w:rsidRDefault="004B016E">
            <w:pPr>
              <w:numPr>
                <w:ilvl w:val="0"/>
                <w:numId w:val="30"/>
              </w:numPr>
              <w:ind w:left="335" w:hanging="270"/>
              <w:rPr>
                <w:sz w:val="20"/>
                <w:szCs w:val="20"/>
              </w:rPr>
            </w:pPr>
            <w:r>
              <w:rPr>
                <w:rFonts w:ascii="Arial" w:eastAsia="Arial" w:hAnsi="Arial" w:cs="Arial"/>
                <w:sz w:val="20"/>
                <w:szCs w:val="20"/>
              </w:rPr>
              <w:t>Mines Act of 1842</w:t>
            </w:r>
          </w:p>
          <w:p w:rsidR="00396BFA" w:rsidRDefault="004B016E">
            <w:pPr>
              <w:numPr>
                <w:ilvl w:val="0"/>
                <w:numId w:val="30"/>
              </w:numPr>
              <w:ind w:left="335" w:hanging="270"/>
              <w:rPr>
                <w:sz w:val="20"/>
                <w:szCs w:val="20"/>
              </w:rPr>
            </w:pPr>
            <w:r>
              <w:rPr>
                <w:rFonts w:ascii="Arial" w:eastAsia="Arial" w:hAnsi="Arial" w:cs="Arial"/>
                <w:sz w:val="20"/>
                <w:szCs w:val="20"/>
              </w:rPr>
              <w:t>Ten Hours Act of 1847</w:t>
            </w:r>
          </w:p>
        </w:tc>
        <w:tc>
          <w:tcPr>
            <w:tcW w:w="225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Economic Motivations Important, but diminish</w:t>
            </w:r>
          </w:p>
          <w:p w:rsidR="00396BFA" w:rsidRDefault="004B016E">
            <w:pPr>
              <w:numPr>
                <w:ilvl w:val="0"/>
                <w:numId w:val="29"/>
              </w:numPr>
              <w:ind w:hanging="360"/>
              <w:rPr>
                <w:sz w:val="20"/>
                <w:szCs w:val="20"/>
              </w:rPr>
            </w:pPr>
            <w:r>
              <w:rPr>
                <w:rFonts w:ascii="Arial" w:eastAsia="Arial" w:hAnsi="Arial" w:cs="Arial"/>
                <w:sz w:val="20"/>
                <w:szCs w:val="20"/>
              </w:rPr>
              <w:t>Companionate Marriage even for working class</w:t>
            </w:r>
          </w:p>
        </w:tc>
        <w:tc>
          <w:tcPr>
            <w:tcW w:w="4320" w:type="dxa"/>
          </w:tcPr>
          <w:p w:rsidR="00396BFA" w:rsidRDefault="00396BFA">
            <w:pPr>
              <w:contextualSpacing w:val="0"/>
            </w:pPr>
          </w:p>
        </w:tc>
        <w:tc>
          <w:tcPr>
            <w:tcW w:w="225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Increased Leisure Time</w:t>
            </w:r>
          </w:p>
        </w:tc>
        <w:tc>
          <w:tcPr>
            <w:tcW w:w="4320" w:type="dxa"/>
          </w:tcPr>
          <w:p w:rsidR="00396BFA" w:rsidRDefault="004B016E">
            <w:pPr>
              <w:numPr>
                <w:ilvl w:val="0"/>
                <w:numId w:val="29"/>
              </w:numPr>
              <w:ind w:left="335" w:hanging="270"/>
              <w:rPr>
                <w:sz w:val="20"/>
                <w:szCs w:val="20"/>
              </w:rPr>
            </w:pPr>
            <w:r>
              <w:rPr>
                <w:rFonts w:ascii="Arial" w:eastAsia="Arial" w:hAnsi="Arial" w:cs="Arial"/>
                <w:sz w:val="20"/>
                <w:szCs w:val="20"/>
              </w:rPr>
              <w:t>Parks</w:t>
            </w:r>
          </w:p>
          <w:p w:rsidR="00396BFA" w:rsidRDefault="004B016E">
            <w:pPr>
              <w:numPr>
                <w:ilvl w:val="0"/>
                <w:numId w:val="29"/>
              </w:numPr>
              <w:ind w:left="335" w:hanging="270"/>
              <w:rPr>
                <w:sz w:val="20"/>
                <w:szCs w:val="20"/>
              </w:rPr>
            </w:pPr>
            <w:r>
              <w:rPr>
                <w:rFonts w:ascii="Arial" w:eastAsia="Arial" w:hAnsi="Arial" w:cs="Arial"/>
                <w:sz w:val="20"/>
                <w:szCs w:val="20"/>
              </w:rPr>
              <w:t>Sports Clubs</w:t>
            </w:r>
          </w:p>
          <w:p w:rsidR="00396BFA" w:rsidRDefault="004B016E">
            <w:pPr>
              <w:numPr>
                <w:ilvl w:val="0"/>
                <w:numId w:val="29"/>
              </w:numPr>
              <w:ind w:left="335" w:hanging="270"/>
              <w:rPr>
                <w:sz w:val="20"/>
                <w:szCs w:val="20"/>
              </w:rPr>
            </w:pPr>
            <w:r>
              <w:rPr>
                <w:rFonts w:ascii="Arial" w:eastAsia="Arial" w:hAnsi="Arial" w:cs="Arial"/>
                <w:sz w:val="20"/>
                <w:szCs w:val="20"/>
              </w:rPr>
              <w:t>Beaches</w:t>
            </w:r>
          </w:p>
          <w:p w:rsidR="00396BFA" w:rsidRDefault="004B016E">
            <w:pPr>
              <w:numPr>
                <w:ilvl w:val="0"/>
                <w:numId w:val="29"/>
              </w:numPr>
              <w:ind w:left="335" w:hanging="270"/>
              <w:rPr>
                <w:sz w:val="20"/>
                <w:szCs w:val="20"/>
              </w:rPr>
            </w:pPr>
            <w:r>
              <w:rPr>
                <w:rFonts w:ascii="Arial" w:eastAsia="Arial" w:hAnsi="Arial" w:cs="Arial"/>
                <w:sz w:val="20"/>
                <w:szCs w:val="20"/>
              </w:rPr>
              <w:t>Department Stores</w:t>
            </w:r>
          </w:p>
          <w:p w:rsidR="00396BFA" w:rsidRDefault="004B016E">
            <w:pPr>
              <w:numPr>
                <w:ilvl w:val="0"/>
                <w:numId w:val="29"/>
              </w:numPr>
              <w:ind w:left="335" w:hanging="270"/>
              <w:rPr>
                <w:sz w:val="20"/>
                <w:szCs w:val="20"/>
              </w:rPr>
            </w:pPr>
            <w:r>
              <w:rPr>
                <w:rFonts w:ascii="Arial" w:eastAsia="Arial" w:hAnsi="Arial" w:cs="Arial"/>
                <w:sz w:val="20"/>
                <w:szCs w:val="20"/>
              </w:rPr>
              <w:t>Theaters and Opera Houses</w:t>
            </w:r>
          </w:p>
          <w:p w:rsidR="00396BFA" w:rsidRDefault="004B016E">
            <w:pPr>
              <w:numPr>
                <w:ilvl w:val="0"/>
                <w:numId w:val="29"/>
              </w:numPr>
              <w:ind w:left="335" w:hanging="270"/>
              <w:rPr>
                <w:sz w:val="20"/>
                <w:szCs w:val="20"/>
              </w:rPr>
            </w:pPr>
            <w:r>
              <w:rPr>
                <w:rFonts w:ascii="Arial" w:eastAsia="Arial" w:hAnsi="Arial" w:cs="Arial"/>
                <w:sz w:val="20"/>
                <w:szCs w:val="20"/>
              </w:rPr>
              <w:t>Museums</w:t>
            </w:r>
          </w:p>
        </w:tc>
        <w:tc>
          <w:tcPr>
            <w:tcW w:w="225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New Industries</w:t>
            </w:r>
          </w:p>
        </w:tc>
        <w:tc>
          <w:tcPr>
            <w:tcW w:w="4320" w:type="dxa"/>
          </w:tcPr>
          <w:p w:rsidR="00396BFA" w:rsidRDefault="004B016E">
            <w:pPr>
              <w:numPr>
                <w:ilvl w:val="0"/>
                <w:numId w:val="29"/>
              </w:numPr>
              <w:ind w:left="335" w:hanging="270"/>
              <w:rPr>
                <w:sz w:val="20"/>
                <w:szCs w:val="20"/>
              </w:rPr>
            </w:pPr>
            <w:r>
              <w:rPr>
                <w:rFonts w:ascii="Arial" w:eastAsia="Arial" w:hAnsi="Arial" w:cs="Arial"/>
                <w:sz w:val="20"/>
                <w:szCs w:val="20"/>
              </w:rPr>
              <w:t>Chemical</w:t>
            </w:r>
          </w:p>
          <w:p w:rsidR="00396BFA" w:rsidRDefault="004B016E">
            <w:pPr>
              <w:numPr>
                <w:ilvl w:val="0"/>
                <w:numId w:val="29"/>
              </w:numPr>
              <w:ind w:left="335" w:hanging="270"/>
              <w:rPr>
                <w:sz w:val="20"/>
                <w:szCs w:val="20"/>
              </w:rPr>
            </w:pPr>
            <w:r>
              <w:rPr>
                <w:rFonts w:ascii="Arial" w:eastAsia="Arial" w:hAnsi="Arial" w:cs="Arial"/>
                <w:sz w:val="20"/>
                <w:szCs w:val="20"/>
              </w:rPr>
              <w:t>Electricity and Utilities</w:t>
            </w:r>
          </w:p>
          <w:p w:rsidR="00396BFA" w:rsidRDefault="004B016E">
            <w:pPr>
              <w:numPr>
                <w:ilvl w:val="0"/>
                <w:numId w:val="29"/>
              </w:numPr>
              <w:ind w:left="335" w:hanging="270"/>
              <w:rPr>
                <w:sz w:val="20"/>
                <w:szCs w:val="20"/>
              </w:rPr>
            </w:pPr>
            <w:r>
              <w:rPr>
                <w:rFonts w:ascii="Arial" w:eastAsia="Arial" w:hAnsi="Arial" w:cs="Arial"/>
                <w:sz w:val="20"/>
                <w:szCs w:val="20"/>
              </w:rPr>
              <w:t>Automobile</w:t>
            </w:r>
          </w:p>
          <w:p w:rsidR="00396BFA" w:rsidRDefault="004B016E">
            <w:pPr>
              <w:numPr>
                <w:ilvl w:val="0"/>
                <w:numId w:val="29"/>
              </w:numPr>
              <w:ind w:left="335" w:hanging="270"/>
              <w:rPr>
                <w:sz w:val="20"/>
                <w:szCs w:val="20"/>
              </w:rPr>
            </w:pPr>
            <w:r>
              <w:rPr>
                <w:rFonts w:ascii="Arial" w:eastAsia="Arial" w:hAnsi="Arial" w:cs="Arial"/>
                <w:sz w:val="20"/>
                <w:szCs w:val="20"/>
              </w:rPr>
              <w:t>Leisure Travel</w:t>
            </w:r>
          </w:p>
          <w:p w:rsidR="00396BFA" w:rsidRDefault="004B016E">
            <w:pPr>
              <w:numPr>
                <w:ilvl w:val="0"/>
                <w:numId w:val="29"/>
              </w:numPr>
              <w:ind w:left="335" w:hanging="270"/>
              <w:rPr>
                <w:sz w:val="20"/>
                <w:szCs w:val="20"/>
              </w:rPr>
            </w:pPr>
            <w:r>
              <w:rPr>
                <w:rFonts w:ascii="Arial" w:eastAsia="Arial" w:hAnsi="Arial" w:cs="Arial"/>
                <w:sz w:val="20"/>
                <w:szCs w:val="20"/>
              </w:rPr>
              <w:t>Sports</w:t>
            </w:r>
          </w:p>
        </w:tc>
        <w:tc>
          <w:tcPr>
            <w:tcW w:w="225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Development of Consumerism</w:t>
            </w:r>
          </w:p>
          <w:p w:rsidR="00396BFA" w:rsidRDefault="004B016E">
            <w:pPr>
              <w:numPr>
                <w:ilvl w:val="0"/>
                <w:numId w:val="29"/>
              </w:numPr>
              <w:ind w:hanging="360"/>
              <w:rPr>
                <w:sz w:val="20"/>
                <w:szCs w:val="20"/>
              </w:rPr>
            </w:pPr>
            <w:r>
              <w:rPr>
                <w:rFonts w:ascii="Arial" w:eastAsia="Arial" w:hAnsi="Arial" w:cs="Arial"/>
                <w:sz w:val="20"/>
                <w:szCs w:val="20"/>
              </w:rPr>
              <w:t>Demand for new goods—clothing, processed foods, labor-saving, and leisure</w:t>
            </w:r>
          </w:p>
          <w:p w:rsidR="00396BFA" w:rsidRDefault="004B016E">
            <w:pPr>
              <w:numPr>
                <w:ilvl w:val="0"/>
                <w:numId w:val="29"/>
              </w:numPr>
              <w:ind w:hanging="360"/>
              <w:rPr>
                <w:sz w:val="20"/>
                <w:szCs w:val="20"/>
              </w:rPr>
            </w:pPr>
            <w:r>
              <w:rPr>
                <w:rFonts w:ascii="Arial" w:eastAsia="Arial" w:hAnsi="Arial" w:cs="Arial"/>
                <w:sz w:val="20"/>
                <w:szCs w:val="20"/>
              </w:rPr>
              <w:t>Better Transportation</w:t>
            </w:r>
          </w:p>
          <w:p w:rsidR="00396BFA" w:rsidRDefault="00396BFA">
            <w:pPr>
              <w:contextualSpacing w:val="0"/>
            </w:pPr>
          </w:p>
        </w:tc>
        <w:tc>
          <w:tcPr>
            <w:tcW w:w="4320" w:type="dxa"/>
          </w:tcPr>
          <w:p w:rsidR="00396BFA" w:rsidRDefault="004B016E">
            <w:pPr>
              <w:numPr>
                <w:ilvl w:val="0"/>
                <w:numId w:val="29"/>
              </w:numPr>
              <w:ind w:left="335" w:hanging="270"/>
              <w:rPr>
                <w:sz w:val="20"/>
                <w:szCs w:val="20"/>
              </w:rPr>
            </w:pPr>
            <w:r>
              <w:rPr>
                <w:rFonts w:ascii="Arial" w:eastAsia="Arial" w:hAnsi="Arial" w:cs="Arial"/>
                <w:sz w:val="20"/>
                <w:szCs w:val="20"/>
              </w:rPr>
              <w:t>Advertising</w:t>
            </w:r>
          </w:p>
          <w:p w:rsidR="00396BFA" w:rsidRDefault="004B016E">
            <w:pPr>
              <w:numPr>
                <w:ilvl w:val="0"/>
                <w:numId w:val="29"/>
              </w:numPr>
              <w:ind w:left="335" w:hanging="270"/>
              <w:rPr>
                <w:sz w:val="20"/>
                <w:szCs w:val="20"/>
              </w:rPr>
            </w:pPr>
            <w:r>
              <w:rPr>
                <w:rFonts w:ascii="Arial" w:eastAsia="Arial" w:hAnsi="Arial" w:cs="Arial"/>
                <w:sz w:val="20"/>
                <w:szCs w:val="20"/>
              </w:rPr>
              <w:t>Department Stores</w:t>
            </w:r>
          </w:p>
          <w:p w:rsidR="00396BFA" w:rsidRDefault="004B016E">
            <w:pPr>
              <w:numPr>
                <w:ilvl w:val="0"/>
                <w:numId w:val="29"/>
              </w:numPr>
              <w:ind w:left="335" w:hanging="270"/>
              <w:rPr>
                <w:sz w:val="20"/>
                <w:szCs w:val="20"/>
              </w:rPr>
            </w:pPr>
            <w:r>
              <w:rPr>
                <w:rFonts w:ascii="Arial" w:eastAsia="Arial" w:hAnsi="Arial" w:cs="Arial"/>
                <w:sz w:val="20"/>
                <w:szCs w:val="20"/>
              </w:rPr>
              <w:t>Catalogs</w:t>
            </w:r>
          </w:p>
          <w:p w:rsidR="00396BFA" w:rsidRDefault="004B016E">
            <w:pPr>
              <w:numPr>
                <w:ilvl w:val="0"/>
                <w:numId w:val="29"/>
              </w:numPr>
              <w:ind w:left="335" w:hanging="270"/>
              <w:rPr>
                <w:sz w:val="20"/>
                <w:szCs w:val="20"/>
              </w:rPr>
            </w:pPr>
            <w:r>
              <w:rPr>
                <w:rFonts w:ascii="Arial" w:eastAsia="Arial" w:hAnsi="Arial" w:cs="Arial"/>
                <w:sz w:val="20"/>
                <w:szCs w:val="20"/>
              </w:rPr>
              <w:t>Streetcars</w:t>
            </w:r>
          </w:p>
          <w:p w:rsidR="00396BFA" w:rsidRDefault="004B016E">
            <w:pPr>
              <w:numPr>
                <w:ilvl w:val="0"/>
                <w:numId w:val="29"/>
              </w:numPr>
              <w:ind w:left="335" w:hanging="270"/>
              <w:rPr>
                <w:sz w:val="20"/>
                <w:szCs w:val="20"/>
              </w:rPr>
            </w:pPr>
            <w:r>
              <w:rPr>
                <w:rFonts w:ascii="Arial" w:eastAsia="Arial" w:hAnsi="Arial" w:cs="Arial"/>
                <w:sz w:val="20"/>
                <w:szCs w:val="20"/>
              </w:rPr>
              <w:t>Bicycles</w:t>
            </w:r>
          </w:p>
          <w:p w:rsidR="00396BFA" w:rsidRDefault="004B016E">
            <w:pPr>
              <w:numPr>
                <w:ilvl w:val="0"/>
                <w:numId w:val="29"/>
              </w:numPr>
              <w:ind w:left="335" w:hanging="270"/>
              <w:rPr>
                <w:sz w:val="20"/>
                <w:szCs w:val="20"/>
              </w:rPr>
            </w:pPr>
            <w:r>
              <w:rPr>
                <w:rFonts w:ascii="Arial" w:eastAsia="Arial" w:hAnsi="Arial" w:cs="Arial"/>
                <w:sz w:val="20"/>
                <w:szCs w:val="20"/>
              </w:rPr>
              <w:t>Refrigerated Rail Cars</w:t>
            </w:r>
          </w:p>
        </w:tc>
        <w:tc>
          <w:tcPr>
            <w:tcW w:w="225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Some areas lagged behind b/c  of poor agriculture and land owning patterns</w:t>
            </w:r>
          </w:p>
          <w:p w:rsidR="00396BFA" w:rsidRDefault="004B016E">
            <w:pPr>
              <w:numPr>
                <w:ilvl w:val="0"/>
                <w:numId w:val="28"/>
              </w:numPr>
              <w:ind w:hanging="360"/>
              <w:rPr>
                <w:sz w:val="20"/>
                <w:szCs w:val="20"/>
              </w:rPr>
            </w:pPr>
            <w:r>
              <w:rPr>
                <w:rFonts w:ascii="Arial" w:eastAsia="Arial" w:hAnsi="Arial" w:cs="Arial"/>
                <w:sz w:val="20"/>
                <w:szCs w:val="20"/>
              </w:rPr>
              <w:t>Famine, debt, and land shortages</w:t>
            </w:r>
          </w:p>
        </w:tc>
        <w:tc>
          <w:tcPr>
            <w:tcW w:w="4320" w:type="dxa"/>
          </w:tcPr>
          <w:p w:rsidR="00396BFA" w:rsidRDefault="004B016E">
            <w:pPr>
              <w:numPr>
                <w:ilvl w:val="0"/>
                <w:numId w:val="29"/>
              </w:numPr>
              <w:ind w:left="335" w:hanging="270"/>
              <w:rPr>
                <w:sz w:val="20"/>
                <w:szCs w:val="20"/>
              </w:rPr>
            </w:pPr>
            <w:r>
              <w:rPr>
                <w:rFonts w:ascii="Arial" w:eastAsia="Arial" w:hAnsi="Arial" w:cs="Arial"/>
                <w:sz w:val="20"/>
                <w:szCs w:val="20"/>
              </w:rPr>
              <w:t>Irish Potato Famine</w:t>
            </w:r>
          </w:p>
          <w:p w:rsidR="00396BFA" w:rsidRDefault="004B016E">
            <w:pPr>
              <w:numPr>
                <w:ilvl w:val="0"/>
                <w:numId w:val="29"/>
              </w:numPr>
              <w:ind w:left="335" w:hanging="270"/>
              <w:rPr>
                <w:sz w:val="20"/>
                <w:szCs w:val="20"/>
              </w:rPr>
            </w:pPr>
            <w:r>
              <w:rPr>
                <w:rFonts w:ascii="Arial" w:eastAsia="Arial" w:hAnsi="Arial" w:cs="Arial"/>
                <w:sz w:val="20"/>
                <w:szCs w:val="20"/>
              </w:rPr>
              <w:t>Russian Serfdom</w:t>
            </w:r>
          </w:p>
        </w:tc>
        <w:tc>
          <w:tcPr>
            <w:tcW w:w="2250" w:type="dxa"/>
          </w:tcPr>
          <w:p w:rsidR="00396BFA" w:rsidRDefault="00396BFA">
            <w:pPr>
              <w:contextualSpacing w:val="0"/>
            </w:pPr>
          </w:p>
        </w:tc>
      </w:tr>
    </w:tbl>
    <w:p w:rsidR="00396BFA" w:rsidRDefault="00396BFA"/>
    <w:p w:rsidR="00396BFA" w:rsidRDefault="004B016E">
      <w:r>
        <w:br w:type="page"/>
      </w:r>
    </w:p>
    <w:p w:rsidR="00396BFA" w:rsidRDefault="00396BFA"/>
    <w:p w:rsidR="00396BFA" w:rsidRDefault="004B016E">
      <w:r>
        <w:rPr>
          <w:rFonts w:ascii="Arial" w:eastAsia="Arial" w:hAnsi="Arial" w:cs="Arial"/>
          <w:b/>
          <w:sz w:val="20"/>
          <w:szCs w:val="20"/>
        </w:rPr>
        <w:t>Key Concept 3.3 (Period 3: 1815-1914)</w:t>
      </w:r>
    </w:p>
    <w:p w:rsidR="00396BFA" w:rsidRDefault="00663F76">
      <w:r>
        <w:rPr>
          <w:rFonts w:ascii="Arial" w:eastAsia="Arial" w:hAnsi="Arial" w:cs="Arial"/>
          <w:sz w:val="20"/>
          <w:szCs w:val="20"/>
        </w:rPr>
        <w:t>Political revolutions and the complications resulting from industrialization triggered a range of ideological, governmental, and collective responses</w:t>
      </w:r>
      <w:r w:rsidR="004B016E">
        <w:rPr>
          <w:rFonts w:ascii="Arial" w:eastAsia="Arial" w:hAnsi="Arial" w:cs="Arial"/>
          <w:sz w:val="20"/>
          <w:szCs w:val="20"/>
        </w:rPr>
        <w:t xml:space="preserve">.   </w:t>
      </w:r>
    </w:p>
    <w:p w:rsidR="00396BFA" w:rsidRDefault="00396BFA"/>
    <w:tbl>
      <w:tblPr>
        <w:tblStyle w:val="ad"/>
        <w:tblW w:w="109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320"/>
        <w:gridCol w:w="2340"/>
      </w:tblGrid>
      <w:tr w:rsidR="00396BFA">
        <w:tc>
          <w:tcPr>
            <w:tcW w:w="4315" w:type="dxa"/>
            <w:shd w:val="clear" w:color="auto" w:fill="E6E6E6"/>
          </w:tcPr>
          <w:p w:rsidR="00396BFA" w:rsidRDefault="004B016E">
            <w:pPr>
              <w:contextualSpacing w:val="0"/>
            </w:pPr>
            <w:r>
              <w:rPr>
                <w:rFonts w:ascii="Arial" w:eastAsia="Arial" w:hAnsi="Arial" w:cs="Arial"/>
                <w:b/>
                <w:sz w:val="20"/>
                <w:szCs w:val="20"/>
              </w:rPr>
              <w:t>Required Information</w:t>
            </w:r>
          </w:p>
        </w:tc>
        <w:tc>
          <w:tcPr>
            <w:tcW w:w="4320" w:type="dxa"/>
            <w:shd w:val="clear" w:color="auto" w:fill="E6E6E6"/>
          </w:tcPr>
          <w:p w:rsidR="00396BFA" w:rsidRDefault="004B016E">
            <w:pPr>
              <w:contextualSpacing w:val="0"/>
            </w:pPr>
            <w:r>
              <w:rPr>
                <w:rFonts w:ascii="Arial" w:eastAsia="Arial" w:hAnsi="Arial" w:cs="Arial"/>
                <w:b/>
                <w:sz w:val="20"/>
                <w:szCs w:val="20"/>
              </w:rPr>
              <w:t>Illustrative/Optional Information</w:t>
            </w:r>
          </w:p>
        </w:tc>
        <w:tc>
          <w:tcPr>
            <w:tcW w:w="2340" w:type="dxa"/>
            <w:shd w:val="clear" w:color="auto" w:fill="E6E6E6"/>
          </w:tcPr>
          <w:p w:rsidR="00396BFA" w:rsidRDefault="004B016E">
            <w:pPr>
              <w:contextualSpacing w:val="0"/>
            </w:pPr>
            <w:r>
              <w:rPr>
                <w:rFonts w:ascii="Arial" w:eastAsia="Arial" w:hAnsi="Arial" w:cs="Arial"/>
                <w:b/>
                <w:sz w:val="20"/>
                <w:szCs w:val="20"/>
              </w:rPr>
              <w:t>Vocabulary</w:t>
            </w:r>
          </w:p>
        </w:tc>
      </w:tr>
      <w:tr w:rsidR="00396BFA">
        <w:tc>
          <w:tcPr>
            <w:tcW w:w="4315" w:type="dxa"/>
          </w:tcPr>
          <w:p w:rsidR="00396BFA" w:rsidRDefault="004B016E">
            <w:pPr>
              <w:contextualSpacing w:val="0"/>
            </w:pPr>
            <w:r>
              <w:rPr>
                <w:rFonts w:ascii="Arial" w:eastAsia="Arial" w:hAnsi="Arial" w:cs="Arial"/>
                <w:sz w:val="20"/>
                <w:szCs w:val="20"/>
              </w:rPr>
              <w:t>Liberalism</w:t>
            </w:r>
          </w:p>
        </w:tc>
        <w:tc>
          <w:tcPr>
            <w:tcW w:w="4320" w:type="dxa"/>
          </w:tcPr>
          <w:p w:rsidR="00396BFA" w:rsidRDefault="004B016E">
            <w:pPr>
              <w:numPr>
                <w:ilvl w:val="0"/>
                <w:numId w:val="85"/>
              </w:numPr>
              <w:ind w:left="342" w:hanging="270"/>
              <w:rPr>
                <w:sz w:val="20"/>
                <w:szCs w:val="20"/>
              </w:rPr>
            </w:pPr>
            <w:r>
              <w:rPr>
                <w:rFonts w:ascii="Arial" w:eastAsia="Arial" w:hAnsi="Arial" w:cs="Arial"/>
                <w:sz w:val="20"/>
                <w:szCs w:val="20"/>
              </w:rPr>
              <w:t>Jeremy Bentham (liberal utilitarianism)</w:t>
            </w:r>
          </w:p>
          <w:p w:rsidR="00396BFA" w:rsidRDefault="004B016E">
            <w:pPr>
              <w:numPr>
                <w:ilvl w:val="0"/>
                <w:numId w:val="85"/>
              </w:numPr>
              <w:ind w:left="342" w:hanging="270"/>
              <w:rPr>
                <w:sz w:val="20"/>
                <w:szCs w:val="20"/>
              </w:rPr>
            </w:pPr>
            <w:r>
              <w:rPr>
                <w:rFonts w:ascii="Arial" w:eastAsia="Arial" w:hAnsi="Arial" w:cs="Arial"/>
                <w:sz w:val="20"/>
                <w:szCs w:val="20"/>
              </w:rPr>
              <w:t>Anti-Corn Law League</w:t>
            </w:r>
          </w:p>
          <w:p w:rsidR="00396BFA" w:rsidRDefault="004B016E">
            <w:pPr>
              <w:numPr>
                <w:ilvl w:val="0"/>
                <w:numId w:val="85"/>
              </w:numPr>
              <w:ind w:left="342" w:hanging="270"/>
              <w:rPr>
                <w:sz w:val="20"/>
                <w:szCs w:val="20"/>
              </w:rPr>
            </w:pPr>
            <w:r>
              <w:rPr>
                <w:rFonts w:ascii="Arial" w:eastAsia="Arial" w:hAnsi="Arial" w:cs="Arial"/>
                <w:sz w:val="20"/>
                <w:szCs w:val="20"/>
              </w:rPr>
              <w:t>John Stuart Mill</w:t>
            </w:r>
          </w:p>
        </w:tc>
        <w:tc>
          <w:tcPr>
            <w:tcW w:w="234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Radicals in Britain and Republicans in the Continent demanded Universal Male Suffrage</w:t>
            </w:r>
          </w:p>
        </w:tc>
        <w:tc>
          <w:tcPr>
            <w:tcW w:w="4320" w:type="dxa"/>
          </w:tcPr>
          <w:p w:rsidR="00396BFA" w:rsidRDefault="004B016E">
            <w:pPr>
              <w:numPr>
                <w:ilvl w:val="0"/>
                <w:numId w:val="85"/>
              </w:numPr>
              <w:ind w:left="342" w:hanging="270"/>
              <w:rPr>
                <w:sz w:val="20"/>
                <w:szCs w:val="20"/>
              </w:rPr>
            </w:pPr>
            <w:r>
              <w:rPr>
                <w:rFonts w:ascii="Arial" w:eastAsia="Arial" w:hAnsi="Arial" w:cs="Arial"/>
                <w:sz w:val="20"/>
                <w:szCs w:val="20"/>
              </w:rPr>
              <w:t>Chartists</w:t>
            </w:r>
          </w:p>
          <w:p w:rsidR="00396BFA" w:rsidRDefault="004B016E">
            <w:pPr>
              <w:numPr>
                <w:ilvl w:val="0"/>
                <w:numId w:val="85"/>
              </w:numPr>
              <w:ind w:left="342" w:hanging="270"/>
              <w:rPr>
                <w:sz w:val="20"/>
                <w:szCs w:val="20"/>
              </w:rPr>
            </w:pPr>
            <w:r>
              <w:rPr>
                <w:rFonts w:ascii="Arial" w:eastAsia="Arial" w:hAnsi="Arial" w:cs="Arial"/>
                <w:sz w:val="20"/>
                <w:szCs w:val="20"/>
              </w:rPr>
              <w:t>Flora Tristan</w:t>
            </w:r>
          </w:p>
        </w:tc>
        <w:tc>
          <w:tcPr>
            <w:tcW w:w="234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Conservatism</w:t>
            </w:r>
          </w:p>
        </w:tc>
        <w:tc>
          <w:tcPr>
            <w:tcW w:w="4320" w:type="dxa"/>
          </w:tcPr>
          <w:p w:rsidR="00396BFA" w:rsidRDefault="004B016E">
            <w:pPr>
              <w:numPr>
                <w:ilvl w:val="0"/>
                <w:numId w:val="85"/>
              </w:numPr>
              <w:ind w:left="342" w:hanging="270"/>
              <w:rPr>
                <w:sz w:val="20"/>
                <w:szCs w:val="20"/>
              </w:rPr>
            </w:pPr>
            <w:r>
              <w:rPr>
                <w:rFonts w:ascii="Arial" w:eastAsia="Arial" w:hAnsi="Arial" w:cs="Arial"/>
                <w:sz w:val="20"/>
                <w:szCs w:val="20"/>
              </w:rPr>
              <w:t>Edmund Burke</w:t>
            </w:r>
          </w:p>
          <w:p w:rsidR="00396BFA" w:rsidRDefault="004B016E">
            <w:pPr>
              <w:numPr>
                <w:ilvl w:val="0"/>
                <w:numId w:val="85"/>
              </w:numPr>
              <w:ind w:left="342" w:hanging="270"/>
              <w:rPr>
                <w:sz w:val="20"/>
                <w:szCs w:val="20"/>
              </w:rPr>
            </w:pPr>
            <w:proofErr w:type="spellStart"/>
            <w:r>
              <w:rPr>
                <w:rFonts w:ascii="Arial" w:eastAsia="Arial" w:hAnsi="Arial" w:cs="Arial"/>
                <w:sz w:val="20"/>
                <w:szCs w:val="20"/>
              </w:rPr>
              <w:t>Klemons</w:t>
            </w:r>
            <w:proofErr w:type="spellEnd"/>
            <w:r>
              <w:rPr>
                <w:rFonts w:ascii="Arial" w:eastAsia="Arial" w:hAnsi="Arial" w:cs="Arial"/>
                <w:sz w:val="20"/>
                <w:szCs w:val="20"/>
              </w:rPr>
              <w:t xml:space="preserve"> von Metternich</w:t>
            </w:r>
          </w:p>
        </w:tc>
        <w:tc>
          <w:tcPr>
            <w:tcW w:w="234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Utopian Socialism</w:t>
            </w:r>
          </w:p>
          <w:p w:rsidR="00396BFA" w:rsidRDefault="00396BFA">
            <w:pPr>
              <w:ind w:left="720"/>
              <w:contextualSpacing w:val="0"/>
            </w:pPr>
          </w:p>
        </w:tc>
        <w:tc>
          <w:tcPr>
            <w:tcW w:w="4320" w:type="dxa"/>
          </w:tcPr>
          <w:p w:rsidR="00396BFA" w:rsidRDefault="004B016E">
            <w:pPr>
              <w:numPr>
                <w:ilvl w:val="0"/>
                <w:numId w:val="85"/>
              </w:numPr>
              <w:ind w:left="342" w:hanging="270"/>
              <w:rPr>
                <w:sz w:val="20"/>
                <w:szCs w:val="20"/>
              </w:rPr>
            </w:pPr>
            <w:r>
              <w:rPr>
                <w:rFonts w:ascii="Arial" w:eastAsia="Arial" w:hAnsi="Arial" w:cs="Arial"/>
                <w:sz w:val="20"/>
                <w:szCs w:val="20"/>
              </w:rPr>
              <w:t>Henri de Saint-Simon</w:t>
            </w:r>
          </w:p>
          <w:p w:rsidR="00396BFA" w:rsidRDefault="004B016E">
            <w:pPr>
              <w:numPr>
                <w:ilvl w:val="0"/>
                <w:numId w:val="85"/>
              </w:numPr>
              <w:ind w:left="342" w:hanging="270"/>
              <w:rPr>
                <w:sz w:val="20"/>
                <w:szCs w:val="20"/>
              </w:rPr>
            </w:pPr>
            <w:r>
              <w:rPr>
                <w:rFonts w:ascii="Arial" w:eastAsia="Arial" w:hAnsi="Arial" w:cs="Arial"/>
                <w:sz w:val="20"/>
                <w:szCs w:val="20"/>
              </w:rPr>
              <w:t>Charles Fourier</w:t>
            </w:r>
          </w:p>
          <w:p w:rsidR="00396BFA" w:rsidRDefault="004B016E">
            <w:pPr>
              <w:numPr>
                <w:ilvl w:val="0"/>
                <w:numId w:val="85"/>
              </w:numPr>
              <w:ind w:left="342" w:hanging="270"/>
              <w:rPr>
                <w:sz w:val="20"/>
                <w:szCs w:val="20"/>
              </w:rPr>
            </w:pPr>
            <w:r>
              <w:rPr>
                <w:rFonts w:ascii="Arial" w:eastAsia="Arial" w:hAnsi="Arial" w:cs="Arial"/>
                <w:sz w:val="20"/>
                <w:szCs w:val="20"/>
              </w:rPr>
              <w:t>Robert Owen</w:t>
            </w:r>
          </w:p>
        </w:tc>
        <w:tc>
          <w:tcPr>
            <w:tcW w:w="234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Karl Marx and Scientific Socialism</w:t>
            </w:r>
          </w:p>
        </w:tc>
        <w:tc>
          <w:tcPr>
            <w:tcW w:w="4320" w:type="dxa"/>
          </w:tcPr>
          <w:p w:rsidR="00396BFA" w:rsidRDefault="004B016E">
            <w:pPr>
              <w:numPr>
                <w:ilvl w:val="0"/>
                <w:numId w:val="85"/>
              </w:numPr>
              <w:ind w:left="342" w:hanging="270"/>
              <w:rPr>
                <w:sz w:val="20"/>
                <w:szCs w:val="20"/>
              </w:rPr>
            </w:pPr>
            <w:r>
              <w:rPr>
                <w:rFonts w:ascii="Arial" w:eastAsia="Arial" w:hAnsi="Arial" w:cs="Arial"/>
                <w:sz w:val="20"/>
                <w:szCs w:val="20"/>
              </w:rPr>
              <w:t>Friedrich Engels</w:t>
            </w:r>
          </w:p>
          <w:p w:rsidR="00396BFA" w:rsidRDefault="004B016E">
            <w:pPr>
              <w:numPr>
                <w:ilvl w:val="0"/>
                <w:numId w:val="85"/>
              </w:numPr>
              <w:ind w:left="342" w:hanging="270"/>
              <w:rPr>
                <w:sz w:val="20"/>
                <w:szCs w:val="20"/>
              </w:rPr>
            </w:pPr>
            <w:r>
              <w:rPr>
                <w:rFonts w:ascii="Arial" w:eastAsia="Arial" w:hAnsi="Arial" w:cs="Arial"/>
                <w:sz w:val="20"/>
                <w:szCs w:val="20"/>
              </w:rPr>
              <w:t>Rosa Luxemburg</w:t>
            </w:r>
          </w:p>
        </w:tc>
        <w:tc>
          <w:tcPr>
            <w:tcW w:w="234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Anarchists</w:t>
            </w:r>
          </w:p>
        </w:tc>
        <w:tc>
          <w:tcPr>
            <w:tcW w:w="4320" w:type="dxa"/>
          </w:tcPr>
          <w:p w:rsidR="00396BFA" w:rsidRDefault="004B016E">
            <w:pPr>
              <w:numPr>
                <w:ilvl w:val="0"/>
                <w:numId w:val="85"/>
              </w:numPr>
              <w:ind w:left="342" w:hanging="270"/>
              <w:rPr>
                <w:sz w:val="20"/>
                <w:szCs w:val="20"/>
              </w:rPr>
            </w:pPr>
            <w:r>
              <w:rPr>
                <w:rFonts w:ascii="Arial" w:eastAsia="Arial" w:hAnsi="Arial" w:cs="Arial"/>
                <w:sz w:val="20"/>
                <w:szCs w:val="20"/>
              </w:rPr>
              <w:t>Mikhail Bakunin</w:t>
            </w:r>
          </w:p>
          <w:p w:rsidR="00396BFA" w:rsidRDefault="004B016E">
            <w:pPr>
              <w:numPr>
                <w:ilvl w:val="0"/>
                <w:numId w:val="85"/>
              </w:numPr>
              <w:ind w:left="342" w:hanging="270"/>
              <w:rPr>
                <w:sz w:val="20"/>
                <w:szCs w:val="20"/>
              </w:rPr>
            </w:pPr>
            <w:r>
              <w:rPr>
                <w:rFonts w:ascii="Arial" w:eastAsia="Arial" w:hAnsi="Arial" w:cs="Arial"/>
                <w:sz w:val="20"/>
                <w:szCs w:val="20"/>
              </w:rPr>
              <w:t>Georges Sorel</w:t>
            </w:r>
          </w:p>
          <w:p w:rsidR="00396BFA" w:rsidRDefault="004B016E">
            <w:pPr>
              <w:numPr>
                <w:ilvl w:val="0"/>
                <w:numId w:val="85"/>
              </w:numPr>
              <w:ind w:left="342" w:hanging="270"/>
              <w:rPr>
                <w:sz w:val="20"/>
                <w:szCs w:val="20"/>
              </w:rPr>
            </w:pPr>
            <w:r>
              <w:rPr>
                <w:rFonts w:ascii="Arial" w:eastAsia="Arial" w:hAnsi="Arial" w:cs="Arial"/>
                <w:sz w:val="20"/>
                <w:szCs w:val="20"/>
              </w:rPr>
              <w:t>First International (loosely associated with left wing groups)</w:t>
            </w:r>
          </w:p>
        </w:tc>
        <w:tc>
          <w:tcPr>
            <w:tcW w:w="234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Nationalism</w:t>
            </w:r>
          </w:p>
          <w:p w:rsidR="00396BFA" w:rsidRDefault="004B016E">
            <w:pPr>
              <w:numPr>
                <w:ilvl w:val="0"/>
                <w:numId w:val="28"/>
              </w:numPr>
              <w:ind w:hanging="360"/>
              <w:rPr>
                <w:sz w:val="20"/>
                <w:szCs w:val="20"/>
              </w:rPr>
            </w:pPr>
            <w:r>
              <w:rPr>
                <w:rFonts w:ascii="Arial" w:eastAsia="Arial" w:hAnsi="Arial" w:cs="Arial"/>
                <w:sz w:val="20"/>
                <w:szCs w:val="20"/>
              </w:rPr>
              <w:t>Romantic Idealism</w:t>
            </w:r>
          </w:p>
          <w:p w:rsidR="00396BFA" w:rsidRDefault="004B016E">
            <w:pPr>
              <w:numPr>
                <w:ilvl w:val="0"/>
                <w:numId w:val="28"/>
              </w:numPr>
              <w:ind w:hanging="360"/>
              <w:rPr>
                <w:sz w:val="20"/>
                <w:szCs w:val="20"/>
              </w:rPr>
            </w:pPr>
            <w:r>
              <w:rPr>
                <w:rFonts w:ascii="Arial" w:eastAsia="Arial" w:hAnsi="Arial" w:cs="Arial"/>
                <w:sz w:val="20"/>
                <w:szCs w:val="20"/>
              </w:rPr>
              <w:t>Liberal Reforms</w:t>
            </w:r>
          </w:p>
          <w:p w:rsidR="00396BFA" w:rsidRDefault="004B016E">
            <w:pPr>
              <w:numPr>
                <w:ilvl w:val="0"/>
                <w:numId w:val="28"/>
              </w:numPr>
              <w:ind w:hanging="360"/>
              <w:rPr>
                <w:sz w:val="20"/>
                <w:szCs w:val="20"/>
              </w:rPr>
            </w:pPr>
            <w:r>
              <w:rPr>
                <w:rFonts w:ascii="Arial" w:eastAsia="Arial" w:hAnsi="Arial" w:cs="Arial"/>
                <w:sz w:val="20"/>
                <w:szCs w:val="20"/>
              </w:rPr>
              <w:t>Political Unification</w:t>
            </w:r>
          </w:p>
          <w:p w:rsidR="00396BFA" w:rsidRDefault="004B016E">
            <w:pPr>
              <w:numPr>
                <w:ilvl w:val="0"/>
                <w:numId w:val="28"/>
              </w:numPr>
              <w:ind w:hanging="360"/>
              <w:rPr>
                <w:sz w:val="20"/>
                <w:szCs w:val="20"/>
              </w:rPr>
            </w:pPr>
            <w:r>
              <w:rPr>
                <w:rFonts w:ascii="Arial" w:eastAsia="Arial" w:hAnsi="Arial" w:cs="Arial"/>
                <w:sz w:val="20"/>
                <w:szCs w:val="20"/>
              </w:rPr>
              <w:t>Racialism</w:t>
            </w:r>
          </w:p>
          <w:p w:rsidR="00396BFA" w:rsidRDefault="004B016E">
            <w:pPr>
              <w:numPr>
                <w:ilvl w:val="0"/>
                <w:numId w:val="28"/>
              </w:numPr>
              <w:ind w:hanging="360"/>
              <w:rPr>
                <w:sz w:val="20"/>
                <w:szCs w:val="20"/>
              </w:rPr>
            </w:pPr>
            <w:r>
              <w:rPr>
                <w:rFonts w:ascii="Arial" w:eastAsia="Arial" w:hAnsi="Arial" w:cs="Arial"/>
                <w:sz w:val="20"/>
                <w:szCs w:val="20"/>
              </w:rPr>
              <w:t>Chauvinism justifying national aggrandizement (i.e., imperialism)</w:t>
            </w:r>
          </w:p>
        </w:tc>
        <w:tc>
          <w:tcPr>
            <w:tcW w:w="4320" w:type="dxa"/>
          </w:tcPr>
          <w:p w:rsidR="00396BFA" w:rsidRDefault="004B016E">
            <w:pPr>
              <w:numPr>
                <w:ilvl w:val="0"/>
                <w:numId w:val="85"/>
              </w:numPr>
              <w:ind w:left="342" w:hanging="270"/>
              <w:rPr>
                <w:sz w:val="20"/>
                <w:szCs w:val="20"/>
              </w:rPr>
            </w:pPr>
            <w:r>
              <w:rPr>
                <w:rFonts w:ascii="Arial" w:eastAsia="Arial" w:hAnsi="Arial" w:cs="Arial"/>
                <w:sz w:val="20"/>
                <w:szCs w:val="20"/>
              </w:rPr>
              <w:t>Grimm Brothers</w:t>
            </w:r>
          </w:p>
          <w:p w:rsidR="00396BFA" w:rsidRDefault="004B016E">
            <w:pPr>
              <w:numPr>
                <w:ilvl w:val="0"/>
                <w:numId w:val="85"/>
              </w:numPr>
              <w:ind w:left="342" w:hanging="270"/>
              <w:rPr>
                <w:sz w:val="20"/>
                <w:szCs w:val="20"/>
              </w:rPr>
            </w:pPr>
            <w:r>
              <w:rPr>
                <w:rFonts w:ascii="Arial" w:eastAsia="Arial" w:hAnsi="Arial" w:cs="Arial"/>
                <w:sz w:val="20"/>
                <w:szCs w:val="20"/>
              </w:rPr>
              <w:t>Giuseppe Mazzini</w:t>
            </w:r>
          </w:p>
          <w:p w:rsidR="00396BFA" w:rsidRDefault="004B016E">
            <w:pPr>
              <w:numPr>
                <w:ilvl w:val="0"/>
                <w:numId w:val="85"/>
              </w:numPr>
              <w:ind w:left="342" w:hanging="270"/>
              <w:rPr>
                <w:sz w:val="20"/>
                <w:szCs w:val="20"/>
              </w:rPr>
            </w:pPr>
            <w:r>
              <w:rPr>
                <w:rFonts w:ascii="Arial" w:eastAsia="Arial" w:hAnsi="Arial" w:cs="Arial"/>
                <w:sz w:val="20"/>
                <w:szCs w:val="20"/>
              </w:rPr>
              <w:t>Giuseppe Garibaldi</w:t>
            </w:r>
          </w:p>
          <w:p w:rsidR="00396BFA" w:rsidRDefault="004B016E">
            <w:pPr>
              <w:numPr>
                <w:ilvl w:val="0"/>
                <w:numId w:val="85"/>
              </w:numPr>
              <w:ind w:left="342" w:hanging="270"/>
              <w:rPr>
                <w:sz w:val="20"/>
                <w:szCs w:val="20"/>
              </w:rPr>
            </w:pPr>
            <w:r>
              <w:rPr>
                <w:rFonts w:ascii="Arial" w:eastAsia="Arial" w:hAnsi="Arial" w:cs="Arial"/>
                <w:sz w:val="20"/>
                <w:szCs w:val="20"/>
              </w:rPr>
              <w:t>Pan-Slavism</w:t>
            </w:r>
          </w:p>
          <w:p w:rsidR="00396BFA" w:rsidRDefault="004B016E">
            <w:pPr>
              <w:numPr>
                <w:ilvl w:val="0"/>
                <w:numId w:val="85"/>
              </w:numPr>
              <w:ind w:left="342" w:hanging="270"/>
              <w:rPr>
                <w:sz w:val="20"/>
                <w:szCs w:val="20"/>
              </w:rPr>
            </w:pPr>
            <w:r>
              <w:rPr>
                <w:rFonts w:ascii="Arial" w:eastAsia="Arial" w:hAnsi="Arial" w:cs="Arial"/>
                <w:sz w:val="20"/>
                <w:szCs w:val="20"/>
              </w:rPr>
              <w:t>Black Hand</w:t>
            </w:r>
          </w:p>
          <w:p w:rsidR="00396BFA" w:rsidRDefault="00396BFA">
            <w:pPr>
              <w:ind w:left="342" w:hanging="270"/>
              <w:contextualSpacing w:val="0"/>
            </w:pPr>
          </w:p>
          <w:p w:rsidR="00396BFA" w:rsidRDefault="00396BFA">
            <w:pPr>
              <w:ind w:left="342" w:hanging="270"/>
              <w:contextualSpacing w:val="0"/>
            </w:pPr>
          </w:p>
        </w:tc>
        <w:tc>
          <w:tcPr>
            <w:tcW w:w="234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Anti-Semitism</w:t>
            </w:r>
          </w:p>
          <w:p w:rsidR="00396BFA" w:rsidRDefault="00396BFA">
            <w:pPr>
              <w:contextualSpacing w:val="0"/>
            </w:pPr>
          </w:p>
        </w:tc>
        <w:tc>
          <w:tcPr>
            <w:tcW w:w="4320" w:type="dxa"/>
          </w:tcPr>
          <w:p w:rsidR="00396BFA" w:rsidRDefault="004B016E">
            <w:pPr>
              <w:numPr>
                <w:ilvl w:val="0"/>
                <w:numId w:val="85"/>
              </w:numPr>
              <w:ind w:left="342" w:hanging="270"/>
              <w:rPr>
                <w:sz w:val="20"/>
                <w:szCs w:val="20"/>
              </w:rPr>
            </w:pPr>
            <w:r>
              <w:rPr>
                <w:rFonts w:ascii="Arial" w:eastAsia="Arial" w:hAnsi="Arial" w:cs="Arial"/>
                <w:sz w:val="20"/>
                <w:szCs w:val="20"/>
              </w:rPr>
              <w:t>Dreyfus Affair</w:t>
            </w:r>
          </w:p>
          <w:p w:rsidR="00396BFA" w:rsidRDefault="004B016E">
            <w:pPr>
              <w:numPr>
                <w:ilvl w:val="0"/>
                <w:numId w:val="85"/>
              </w:numPr>
              <w:ind w:left="342" w:hanging="270"/>
              <w:rPr>
                <w:sz w:val="20"/>
                <w:szCs w:val="20"/>
              </w:rPr>
            </w:pPr>
            <w:r>
              <w:rPr>
                <w:rFonts w:ascii="Arial" w:eastAsia="Arial" w:hAnsi="Arial" w:cs="Arial"/>
                <w:sz w:val="20"/>
                <w:szCs w:val="20"/>
              </w:rPr>
              <w:t>Karl Lueger, mayor of Vienna</w:t>
            </w:r>
          </w:p>
          <w:p w:rsidR="00396BFA" w:rsidRDefault="004B016E">
            <w:pPr>
              <w:numPr>
                <w:ilvl w:val="0"/>
                <w:numId w:val="85"/>
              </w:numPr>
              <w:ind w:left="342" w:hanging="270"/>
              <w:rPr>
                <w:sz w:val="20"/>
                <w:szCs w:val="20"/>
              </w:rPr>
            </w:pPr>
            <w:r>
              <w:rPr>
                <w:rFonts w:ascii="Arial" w:eastAsia="Arial" w:hAnsi="Arial" w:cs="Arial"/>
                <w:sz w:val="20"/>
                <w:szCs w:val="20"/>
              </w:rPr>
              <w:t>Social Darwinism</w:t>
            </w:r>
          </w:p>
        </w:tc>
        <w:tc>
          <w:tcPr>
            <w:tcW w:w="234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Zionism</w:t>
            </w:r>
          </w:p>
          <w:p w:rsidR="00396BFA" w:rsidRDefault="004B016E">
            <w:pPr>
              <w:numPr>
                <w:ilvl w:val="0"/>
                <w:numId w:val="27"/>
              </w:numPr>
              <w:ind w:hanging="360"/>
              <w:rPr>
                <w:sz w:val="20"/>
                <w:szCs w:val="20"/>
              </w:rPr>
            </w:pPr>
            <w:r>
              <w:rPr>
                <w:rFonts w:ascii="Arial" w:eastAsia="Arial" w:hAnsi="Arial" w:cs="Arial"/>
                <w:sz w:val="20"/>
                <w:szCs w:val="20"/>
              </w:rPr>
              <w:t>Some Jews assimilated (western) and some did not (mainly eastern)</w:t>
            </w:r>
          </w:p>
        </w:tc>
        <w:tc>
          <w:tcPr>
            <w:tcW w:w="4320" w:type="dxa"/>
          </w:tcPr>
          <w:p w:rsidR="00396BFA" w:rsidRDefault="004B016E">
            <w:pPr>
              <w:numPr>
                <w:ilvl w:val="0"/>
                <w:numId w:val="85"/>
              </w:numPr>
              <w:ind w:left="342" w:hanging="270"/>
              <w:rPr>
                <w:sz w:val="20"/>
                <w:szCs w:val="20"/>
              </w:rPr>
            </w:pPr>
            <w:r>
              <w:rPr>
                <w:rFonts w:ascii="Arial" w:eastAsia="Arial" w:hAnsi="Arial" w:cs="Arial"/>
                <w:sz w:val="20"/>
                <w:szCs w:val="20"/>
              </w:rPr>
              <w:t>Theodor Herzl</w:t>
            </w:r>
          </w:p>
          <w:p w:rsidR="00396BFA" w:rsidRDefault="004B016E">
            <w:pPr>
              <w:numPr>
                <w:ilvl w:val="0"/>
                <w:numId w:val="85"/>
              </w:numPr>
              <w:ind w:left="342" w:hanging="270"/>
              <w:rPr>
                <w:sz w:val="20"/>
                <w:szCs w:val="20"/>
              </w:rPr>
            </w:pPr>
            <w:r>
              <w:rPr>
                <w:rFonts w:ascii="Arial" w:eastAsia="Arial" w:hAnsi="Arial" w:cs="Arial"/>
                <w:sz w:val="20"/>
                <w:szCs w:val="20"/>
              </w:rPr>
              <w:t>Rothschild Family</w:t>
            </w:r>
          </w:p>
        </w:tc>
        <w:tc>
          <w:tcPr>
            <w:tcW w:w="234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Governments react to industrialization by expanding bureaucracy and legislation</w:t>
            </w:r>
          </w:p>
          <w:p w:rsidR="00396BFA" w:rsidRDefault="004B016E">
            <w:pPr>
              <w:numPr>
                <w:ilvl w:val="0"/>
                <w:numId w:val="27"/>
              </w:numPr>
              <w:ind w:hanging="360"/>
              <w:rPr>
                <w:sz w:val="20"/>
                <w:szCs w:val="20"/>
              </w:rPr>
            </w:pPr>
            <w:r>
              <w:rPr>
                <w:rFonts w:ascii="Arial" w:eastAsia="Arial" w:hAnsi="Arial" w:cs="Arial"/>
                <w:sz w:val="20"/>
                <w:szCs w:val="20"/>
              </w:rPr>
              <w:t>Liberalism shifted from laissez-faire to interventionist</w:t>
            </w:r>
          </w:p>
          <w:p w:rsidR="00396BFA" w:rsidRDefault="004B016E">
            <w:pPr>
              <w:numPr>
                <w:ilvl w:val="0"/>
                <w:numId w:val="27"/>
              </w:numPr>
              <w:ind w:hanging="360"/>
              <w:rPr>
                <w:sz w:val="20"/>
                <w:szCs w:val="20"/>
              </w:rPr>
            </w:pPr>
            <w:r>
              <w:rPr>
                <w:rFonts w:ascii="Arial" w:eastAsia="Arial" w:hAnsi="Arial" w:cs="Arial"/>
                <w:sz w:val="20"/>
                <w:szCs w:val="20"/>
              </w:rPr>
              <w:t>Compulsory Public Education (Elementary)</w:t>
            </w:r>
          </w:p>
        </w:tc>
        <w:tc>
          <w:tcPr>
            <w:tcW w:w="4320" w:type="dxa"/>
          </w:tcPr>
          <w:p w:rsidR="00396BFA" w:rsidRDefault="00396BFA">
            <w:pPr>
              <w:contextualSpacing w:val="0"/>
            </w:pPr>
          </w:p>
        </w:tc>
        <w:tc>
          <w:tcPr>
            <w:tcW w:w="234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Government Reforms in the Cities</w:t>
            </w:r>
          </w:p>
          <w:p w:rsidR="00396BFA" w:rsidRDefault="004B016E">
            <w:pPr>
              <w:numPr>
                <w:ilvl w:val="0"/>
                <w:numId w:val="26"/>
              </w:numPr>
              <w:ind w:hanging="360"/>
              <w:rPr>
                <w:sz w:val="20"/>
                <w:szCs w:val="20"/>
              </w:rPr>
            </w:pPr>
            <w:r>
              <w:rPr>
                <w:rFonts w:ascii="Arial" w:eastAsia="Arial" w:hAnsi="Arial" w:cs="Arial"/>
                <w:sz w:val="20"/>
                <w:szCs w:val="20"/>
              </w:rPr>
              <w:t>Regulating public health</w:t>
            </w:r>
          </w:p>
          <w:p w:rsidR="00396BFA" w:rsidRDefault="004B016E">
            <w:pPr>
              <w:numPr>
                <w:ilvl w:val="0"/>
                <w:numId w:val="26"/>
              </w:numPr>
              <w:ind w:hanging="360"/>
              <w:rPr>
                <w:sz w:val="20"/>
                <w:szCs w:val="20"/>
              </w:rPr>
            </w:pPr>
            <w:r>
              <w:rPr>
                <w:rFonts w:ascii="Arial" w:eastAsia="Arial" w:hAnsi="Arial" w:cs="Arial"/>
                <w:sz w:val="20"/>
                <w:szCs w:val="20"/>
              </w:rPr>
              <w:t>Prison reform</w:t>
            </w:r>
          </w:p>
          <w:p w:rsidR="00396BFA" w:rsidRDefault="004B016E">
            <w:pPr>
              <w:numPr>
                <w:ilvl w:val="0"/>
                <w:numId w:val="26"/>
              </w:numPr>
              <w:ind w:hanging="360"/>
              <w:rPr>
                <w:sz w:val="20"/>
                <w:szCs w:val="20"/>
              </w:rPr>
            </w:pPr>
            <w:r>
              <w:rPr>
                <w:rFonts w:ascii="Arial" w:eastAsia="Arial" w:hAnsi="Arial" w:cs="Arial"/>
                <w:sz w:val="20"/>
                <w:szCs w:val="20"/>
              </w:rPr>
              <w:t>Modern police forces</w:t>
            </w:r>
          </w:p>
        </w:tc>
        <w:tc>
          <w:tcPr>
            <w:tcW w:w="4320" w:type="dxa"/>
          </w:tcPr>
          <w:p w:rsidR="00396BFA" w:rsidRDefault="004B016E">
            <w:pPr>
              <w:numPr>
                <w:ilvl w:val="0"/>
                <w:numId w:val="27"/>
              </w:numPr>
              <w:ind w:left="342" w:hanging="270"/>
              <w:rPr>
                <w:sz w:val="20"/>
                <w:szCs w:val="20"/>
              </w:rPr>
            </w:pPr>
            <w:r>
              <w:rPr>
                <w:rFonts w:ascii="Arial" w:eastAsia="Arial" w:hAnsi="Arial" w:cs="Arial"/>
                <w:sz w:val="20"/>
                <w:szCs w:val="20"/>
              </w:rPr>
              <w:t>Sewage/Water</w:t>
            </w:r>
          </w:p>
          <w:p w:rsidR="00396BFA" w:rsidRDefault="004B016E">
            <w:pPr>
              <w:numPr>
                <w:ilvl w:val="0"/>
                <w:numId w:val="27"/>
              </w:numPr>
              <w:ind w:left="342" w:hanging="270"/>
              <w:rPr>
                <w:sz w:val="20"/>
                <w:szCs w:val="20"/>
              </w:rPr>
            </w:pPr>
            <w:r>
              <w:rPr>
                <w:rFonts w:ascii="Arial" w:eastAsia="Arial" w:hAnsi="Arial" w:cs="Arial"/>
                <w:sz w:val="20"/>
                <w:szCs w:val="20"/>
              </w:rPr>
              <w:t xml:space="preserve">Electrification </w:t>
            </w:r>
          </w:p>
          <w:p w:rsidR="00396BFA" w:rsidRDefault="004B016E">
            <w:pPr>
              <w:numPr>
                <w:ilvl w:val="0"/>
                <w:numId w:val="27"/>
              </w:numPr>
              <w:ind w:left="342" w:hanging="270"/>
              <w:rPr>
                <w:sz w:val="20"/>
                <w:szCs w:val="20"/>
              </w:rPr>
            </w:pPr>
            <w:r>
              <w:rPr>
                <w:rFonts w:ascii="Arial" w:eastAsia="Arial" w:hAnsi="Arial" w:cs="Arial"/>
                <w:sz w:val="20"/>
                <w:szCs w:val="20"/>
              </w:rPr>
              <w:t>Urban Design (Paris and Vienna)</w:t>
            </w:r>
          </w:p>
          <w:p w:rsidR="00396BFA" w:rsidRDefault="004B016E">
            <w:pPr>
              <w:numPr>
                <w:ilvl w:val="0"/>
                <w:numId w:val="27"/>
              </w:numPr>
              <w:ind w:left="342" w:hanging="270"/>
              <w:rPr>
                <w:sz w:val="20"/>
                <w:szCs w:val="20"/>
              </w:rPr>
            </w:pPr>
            <w:r>
              <w:rPr>
                <w:rFonts w:ascii="Arial" w:eastAsia="Arial" w:hAnsi="Arial" w:cs="Arial"/>
                <w:sz w:val="20"/>
                <w:szCs w:val="20"/>
              </w:rPr>
              <w:t>Public Housing</w:t>
            </w:r>
          </w:p>
          <w:p w:rsidR="00396BFA" w:rsidRDefault="004B016E">
            <w:pPr>
              <w:numPr>
                <w:ilvl w:val="0"/>
                <w:numId w:val="27"/>
              </w:numPr>
              <w:ind w:left="342" w:hanging="270"/>
              <w:rPr>
                <w:sz w:val="20"/>
                <w:szCs w:val="20"/>
              </w:rPr>
            </w:pPr>
            <w:r>
              <w:rPr>
                <w:rFonts w:ascii="Arial" w:eastAsia="Arial" w:hAnsi="Arial" w:cs="Arial"/>
                <w:sz w:val="20"/>
                <w:szCs w:val="20"/>
              </w:rPr>
              <w:t>Public Transportation</w:t>
            </w:r>
          </w:p>
        </w:tc>
        <w:tc>
          <w:tcPr>
            <w:tcW w:w="234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Mass-based political parties</w:t>
            </w:r>
          </w:p>
          <w:p w:rsidR="00396BFA" w:rsidRDefault="004B016E">
            <w:pPr>
              <w:numPr>
                <w:ilvl w:val="0"/>
                <w:numId w:val="122"/>
              </w:numPr>
              <w:ind w:hanging="360"/>
              <w:rPr>
                <w:sz w:val="20"/>
                <w:szCs w:val="20"/>
              </w:rPr>
            </w:pPr>
            <w:r>
              <w:rPr>
                <w:rFonts w:ascii="Arial" w:eastAsia="Arial" w:hAnsi="Arial" w:cs="Arial"/>
                <w:sz w:val="20"/>
                <w:szCs w:val="20"/>
              </w:rPr>
              <w:t>Expansion of universal male suffrage</w:t>
            </w:r>
          </w:p>
          <w:p w:rsidR="00396BFA" w:rsidRDefault="004B016E">
            <w:pPr>
              <w:numPr>
                <w:ilvl w:val="0"/>
                <w:numId w:val="122"/>
              </w:numPr>
              <w:ind w:hanging="360"/>
              <w:rPr>
                <w:sz w:val="20"/>
                <w:szCs w:val="20"/>
              </w:rPr>
            </w:pPr>
            <w:r>
              <w:rPr>
                <w:rFonts w:ascii="Arial" w:eastAsia="Arial" w:hAnsi="Arial" w:cs="Arial"/>
                <w:sz w:val="20"/>
                <w:szCs w:val="20"/>
              </w:rPr>
              <w:t>Labor Unions</w:t>
            </w:r>
          </w:p>
          <w:p w:rsidR="00396BFA" w:rsidRDefault="004B016E">
            <w:pPr>
              <w:numPr>
                <w:ilvl w:val="0"/>
                <w:numId w:val="122"/>
              </w:numPr>
              <w:ind w:hanging="360"/>
              <w:rPr>
                <w:sz w:val="20"/>
                <w:szCs w:val="20"/>
              </w:rPr>
            </w:pPr>
            <w:r>
              <w:rPr>
                <w:rFonts w:ascii="Arial" w:eastAsia="Arial" w:hAnsi="Arial" w:cs="Arial"/>
                <w:sz w:val="20"/>
                <w:szCs w:val="20"/>
              </w:rPr>
              <w:t>NGOs formed to help deserving poor, end serfdom and slavery</w:t>
            </w:r>
          </w:p>
        </w:tc>
        <w:tc>
          <w:tcPr>
            <w:tcW w:w="4320" w:type="dxa"/>
          </w:tcPr>
          <w:p w:rsidR="00396BFA" w:rsidRDefault="004B016E">
            <w:pPr>
              <w:numPr>
                <w:ilvl w:val="0"/>
                <w:numId w:val="27"/>
              </w:numPr>
              <w:ind w:left="342" w:hanging="270"/>
              <w:rPr>
                <w:sz w:val="20"/>
                <w:szCs w:val="20"/>
              </w:rPr>
            </w:pPr>
            <w:r>
              <w:rPr>
                <w:rFonts w:ascii="Arial" w:eastAsia="Arial" w:hAnsi="Arial" w:cs="Arial"/>
                <w:sz w:val="20"/>
                <w:szCs w:val="20"/>
              </w:rPr>
              <w:t>Conservatives and Liberals in GB</w:t>
            </w:r>
          </w:p>
          <w:p w:rsidR="00396BFA" w:rsidRDefault="004B016E">
            <w:pPr>
              <w:numPr>
                <w:ilvl w:val="0"/>
                <w:numId w:val="27"/>
              </w:numPr>
              <w:ind w:left="342" w:hanging="270"/>
              <w:rPr>
                <w:sz w:val="20"/>
                <w:szCs w:val="20"/>
              </w:rPr>
            </w:pPr>
            <w:r>
              <w:rPr>
                <w:rFonts w:ascii="Arial" w:eastAsia="Arial" w:hAnsi="Arial" w:cs="Arial"/>
                <w:sz w:val="20"/>
                <w:szCs w:val="20"/>
              </w:rPr>
              <w:t>Socialists in France</w:t>
            </w:r>
          </w:p>
          <w:p w:rsidR="00396BFA" w:rsidRDefault="004B016E">
            <w:pPr>
              <w:numPr>
                <w:ilvl w:val="0"/>
                <w:numId w:val="27"/>
              </w:numPr>
              <w:ind w:left="342" w:hanging="270"/>
              <w:rPr>
                <w:sz w:val="20"/>
                <w:szCs w:val="20"/>
              </w:rPr>
            </w:pPr>
            <w:r>
              <w:rPr>
                <w:rFonts w:ascii="Arial" w:eastAsia="Arial" w:hAnsi="Arial" w:cs="Arial"/>
                <w:sz w:val="20"/>
                <w:szCs w:val="20"/>
              </w:rPr>
              <w:t>Social Democrats in Germany</w:t>
            </w:r>
          </w:p>
          <w:p w:rsidR="00396BFA" w:rsidRDefault="004B016E">
            <w:pPr>
              <w:numPr>
                <w:ilvl w:val="0"/>
                <w:numId w:val="27"/>
              </w:numPr>
              <w:ind w:left="342" w:hanging="270"/>
              <w:rPr>
                <w:sz w:val="20"/>
                <w:szCs w:val="20"/>
              </w:rPr>
            </w:pPr>
            <w:r>
              <w:rPr>
                <w:rFonts w:ascii="Arial" w:eastAsia="Arial" w:hAnsi="Arial" w:cs="Arial"/>
                <w:sz w:val="20"/>
                <w:szCs w:val="20"/>
              </w:rPr>
              <w:t>Labour Party in GB</w:t>
            </w:r>
          </w:p>
          <w:p w:rsidR="00396BFA" w:rsidRDefault="004B016E">
            <w:pPr>
              <w:numPr>
                <w:ilvl w:val="0"/>
                <w:numId w:val="27"/>
              </w:numPr>
              <w:ind w:left="342" w:hanging="270"/>
              <w:rPr>
                <w:sz w:val="20"/>
                <w:szCs w:val="20"/>
              </w:rPr>
            </w:pPr>
            <w:r>
              <w:rPr>
                <w:rFonts w:ascii="Arial" w:eastAsia="Arial" w:hAnsi="Arial" w:cs="Arial"/>
                <w:sz w:val="20"/>
                <w:szCs w:val="20"/>
              </w:rPr>
              <w:t>Russian Social Democratic Party</w:t>
            </w:r>
          </w:p>
          <w:p w:rsidR="00396BFA" w:rsidRDefault="004B016E">
            <w:pPr>
              <w:numPr>
                <w:ilvl w:val="0"/>
                <w:numId w:val="27"/>
              </w:numPr>
              <w:ind w:left="342" w:hanging="270"/>
              <w:rPr>
                <w:sz w:val="20"/>
                <w:szCs w:val="20"/>
              </w:rPr>
            </w:pPr>
            <w:r>
              <w:rPr>
                <w:rFonts w:ascii="Arial" w:eastAsia="Arial" w:hAnsi="Arial" w:cs="Arial"/>
                <w:sz w:val="20"/>
                <w:szCs w:val="20"/>
              </w:rPr>
              <w:t>British Abolitionist Movement</w:t>
            </w:r>
          </w:p>
          <w:p w:rsidR="00396BFA" w:rsidRDefault="004B016E">
            <w:pPr>
              <w:numPr>
                <w:ilvl w:val="0"/>
                <w:numId w:val="27"/>
              </w:numPr>
              <w:ind w:left="342" w:hanging="270"/>
              <w:rPr>
                <w:sz w:val="20"/>
                <w:szCs w:val="20"/>
              </w:rPr>
            </w:pPr>
            <w:r>
              <w:rPr>
                <w:rFonts w:ascii="Arial" w:eastAsia="Arial" w:hAnsi="Arial" w:cs="Arial"/>
                <w:sz w:val="20"/>
                <w:szCs w:val="20"/>
              </w:rPr>
              <w:t>Sunday School Movement</w:t>
            </w:r>
          </w:p>
        </w:tc>
        <w:tc>
          <w:tcPr>
            <w:tcW w:w="234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Women’s Movement</w:t>
            </w:r>
          </w:p>
        </w:tc>
        <w:tc>
          <w:tcPr>
            <w:tcW w:w="4320" w:type="dxa"/>
          </w:tcPr>
          <w:p w:rsidR="00396BFA" w:rsidRDefault="004B016E">
            <w:pPr>
              <w:numPr>
                <w:ilvl w:val="0"/>
                <w:numId w:val="27"/>
              </w:numPr>
              <w:ind w:left="342" w:hanging="270"/>
              <w:rPr>
                <w:sz w:val="20"/>
                <w:szCs w:val="20"/>
              </w:rPr>
            </w:pPr>
            <w:r>
              <w:rPr>
                <w:rFonts w:ascii="Arial" w:eastAsia="Arial" w:hAnsi="Arial" w:cs="Arial"/>
                <w:sz w:val="20"/>
                <w:szCs w:val="20"/>
              </w:rPr>
              <w:t>Emmeline Pankhurst and her daughters</w:t>
            </w:r>
          </w:p>
          <w:p w:rsidR="00396BFA" w:rsidRDefault="004B016E">
            <w:pPr>
              <w:numPr>
                <w:ilvl w:val="0"/>
                <w:numId w:val="27"/>
              </w:numPr>
              <w:ind w:left="342" w:hanging="270"/>
              <w:rPr>
                <w:sz w:val="20"/>
                <w:szCs w:val="20"/>
              </w:rPr>
            </w:pPr>
            <w:r>
              <w:rPr>
                <w:rFonts w:ascii="Arial" w:eastAsia="Arial" w:hAnsi="Arial" w:cs="Arial"/>
                <w:sz w:val="20"/>
                <w:szCs w:val="20"/>
              </w:rPr>
              <w:t>WSPU (in Britain)</w:t>
            </w:r>
          </w:p>
          <w:p w:rsidR="00396BFA" w:rsidRDefault="004B016E">
            <w:pPr>
              <w:numPr>
                <w:ilvl w:val="0"/>
                <w:numId w:val="27"/>
              </w:numPr>
              <w:ind w:left="342" w:hanging="270"/>
              <w:rPr>
                <w:sz w:val="20"/>
                <w:szCs w:val="20"/>
              </w:rPr>
            </w:pPr>
            <w:r>
              <w:rPr>
                <w:rFonts w:ascii="Arial" w:eastAsia="Arial" w:hAnsi="Arial" w:cs="Arial"/>
                <w:sz w:val="20"/>
                <w:szCs w:val="20"/>
              </w:rPr>
              <w:t>Flora Tristan</w:t>
            </w:r>
          </w:p>
        </w:tc>
        <w:tc>
          <w:tcPr>
            <w:tcW w:w="2340" w:type="dxa"/>
          </w:tcPr>
          <w:p w:rsidR="00396BFA" w:rsidRDefault="00396BFA">
            <w:pPr>
              <w:contextualSpacing w:val="0"/>
            </w:pPr>
          </w:p>
        </w:tc>
      </w:tr>
    </w:tbl>
    <w:p w:rsidR="00396BFA" w:rsidRDefault="00396BFA"/>
    <w:p w:rsidR="00396BFA" w:rsidRDefault="004B016E">
      <w:r>
        <w:br w:type="page"/>
      </w:r>
    </w:p>
    <w:p w:rsidR="00396BFA" w:rsidRDefault="00396BFA"/>
    <w:p w:rsidR="00396BFA" w:rsidRDefault="004B016E">
      <w:r>
        <w:rPr>
          <w:rFonts w:ascii="Arial" w:eastAsia="Arial" w:hAnsi="Arial" w:cs="Arial"/>
          <w:b/>
          <w:sz w:val="20"/>
          <w:szCs w:val="20"/>
        </w:rPr>
        <w:t>Key Concept 3.4 (Period 3: 1815-1914)</w:t>
      </w:r>
    </w:p>
    <w:p w:rsidR="00396BFA" w:rsidRDefault="004B016E">
      <w:r>
        <w:rPr>
          <w:rFonts w:ascii="Arial" w:eastAsia="Arial" w:hAnsi="Arial" w:cs="Arial"/>
          <w:sz w:val="20"/>
          <w:szCs w:val="20"/>
        </w:rPr>
        <w:t xml:space="preserve">European states struggled to maintain international stability in an age of nationalism and revolutions.  </w:t>
      </w:r>
    </w:p>
    <w:p w:rsidR="00396BFA" w:rsidRDefault="00396BFA"/>
    <w:tbl>
      <w:tblPr>
        <w:tblStyle w:val="ae"/>
        <w:tblW w:w="109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170"/>
        <w:gridCol w:w="2490"/>
      </w:tblGrid>
      <w:tr w:rsidR="00396BFA">
        <w:tc>
          <w:tcPr>
            <w:tcW w:w="4315" w:type="dxa"/>
            <w:shd w:val="clear" w:color="auto" w:fill="E6E6E6"/>
          </w:tcPr>
          <w:p w:rsidR="00396BFA" w:rsidRDefault="004B016E">
            <w:pPr>
              <w:contextualSpacing w:val="0"/>
            </w:pPr>
            <w:r>
              <w:rPr>
                <w:rFonts w:ascii="Arial" w:eastAsia="Arial" w:hAnsi="Arial" w:cs="Arial"/>
                <w:b/>
                <w:sz w:val="20"/>
                <w:szCs w:val="20"/>
              </w:rPr>
              <w:t>Required Information</w:t>
            </w:r>
          </w:p>
        </w:tc>
        <w:tc>
          <w:tcPr>
            <w:tcW w:w="4170" w:type="dxa"/>
            <w:shd w:val="clear" w:color="auto" w:fill="E6E6E6"/>
          </w:tcPr>
          <w:p w:rsidR="00396BFA" w:rsidRDefault="004B016E">
            <w:pPr>
              <w:contextualSpacing w:val="0"/>
            </w:pPr>
            <w:r>
              <w:rPr>
                <w:rFonts w:ascii="Arial" w:eastAsia="Arial" w:hAnsi="Arial" w:cs="Arial"/>
                <w:b/>
                <w:sz w:val="20"/>
                <w:szCs w:val="20"/>
              </w:rPr>
              <w:t>Illustrative/Optional Information</w:t>
            </w:r>
          </w:p>
        </w:tc>
        <w:tc>
          <w:tcPr>
            <w:tcW w:w="2490" w:type="dxa"/>
            <w:shd w:val="clear" w:color="auto" w:fill="E6E6E6"/>
          </w:tcPr>
          <w:p w:rsidR="00396BFA" w:rsidRDefault="004B016E">
            <w:pPr>
              <w:contextualSpacing w:val="0"/>
            </w:pPr>
            <w:r>
              <w:rPr>
                <w:rFonts w:ascii="Arial" w:eastAsia="Arial" w:hAnsi="Arial" w:cs="Arial"/>
                <w:b/>
                <w:sz w:val="20"/>
                <w:szCs w:val="20"/>
              </w:rPr>
              <w:t>Vocabulary</w:t>
            </w:r>
          </w:p>
        </w:tc>
      </w:tr>
      <w:tr w:rsidR="00396BFA">
        <w:tc>
          <w:tcPr>
            <w:tcW w:w="4315" w:type="dxa"/>
          </w:tcPr>
          <w:p w:rsidR="00396BFA" w:rsidRDefault="004B016E">
            <w:pPr>
              <w:contextualSpacing w:val="0"/>
            </w:pPr>
            <w:r>
              <w:rPr>
                <w:rFonts w:ascii="Arial" w:eastAsia="Arial" w:hAnsi="Arial" w:cs="Arial"/>
                <w:sz w:val="20"/>
                <w:szCs w:val="20"/>
              </w:rPr>
              <w:t>The Concert of Europe (Congress System)</w:t>
            </w:r>
          </w:p>
          <w:p w:rsidR="00396BFA" w:rsidRDefault="004B016E">
            <w:pPr>
              <w:numPr>
                <w:ilvl w:val="0"/>
                <w:numId w:val="120"/>
              </w:numPr>
              <w:ind w:hanging="360"/>
              <w:rPr>
                <w:sz w:val="20"/>
                <w:szCs w:val="20"/>
              </w:rPr>
            </w:pPr>
            <w:r>
              <w:rPr>
                <w:rFonts w:ascii="Arial" w:eastAsia="Arial" w:hAnsi="Arial" w:cs="Arial"/>
                <w:sz w:val="20"/>
                <w:szCs w:val="20"/>
              </w:rPr>
              <w:t>Metternich</w:t>
            </w:r>
          </w:p>
          <w:p w:rsidR="00396BFA" w:rsidRDefault="004B016E">
            <w:pPr>
              <w:numPr>
                <w:ilvl w:val="0"/>
                <w:numId w:val="120"/>
              </w:numPr>
              <w:ind w:hanging="360"/>
              <w:rPr>
                <w:sz w:val="20"/>
                <w:szCs w:val="20"/>
              </w:rPr>
            </w:pPr>
            <w:r>
              <w:rPr>
                <w:rFonts w:ascii="Arial" w:eastAsia="Arial" w:hAnsi="Arial" w:cs="Arial"/>
                <w:sz w:val="20"/>
                <w:szCs w:val="20"/>
              </w:rPr>
              <w:t>Conservativism</w:t>
            </w:r>
          </w:p>
          <w:p w:rsidR="00396BFA" w:rsidRDefault="004B016E">
            <w:pPr>
              <w:numPr>
                <w:ilvl w:val="0"/>
                <w:numId w:val="120"/>
              </w:numPr>
              <w:ind w:hanging="360"/>
              <w:rPr>
                <w:sz w:val="20"/>
                <w:szCs w:val="20"/>
              </w:rPr>
            </w:pPr>
            <w:r>
              <w:rPr>
                <w:rFonts w:ascii="Arial" w:eastAsia="Arial" w:hAnsi="Arial" w:cs="Arial"/>
                <w:sz w:val="20"/>
                <w:szCs w:val="20"/>
              </w:rPr>
              <w:t>Suppressed Nationalism and Liberalism</w:t>
            </w:r>
          </w:p>
          <w:p w:rsidR="00396BFA" w:rsidRDefault="004B016E">
            <w:pPr>
              <w:numPr>
                <w:ilvl w:val="0"/>
                <w:numId w:val="120"/>
              </w:numPr>
              <w:ind w:hanging="360"/>
              <w:rPr>
                <w:sz w:val="20"/>
                <w:szCs w:val="20"/>
              </w:rPr>
            </w:pPr>
            <w:r>
              <w:rPr>
                <w:rFonts w:ascii="Arial" w:eastAsia="Arial" w:hAnsi="Arial" w:cs="Arial"/>
                <w:sz w:val="20"/>
                <w:szCs w:val="20"/>
              </w:rPr>
              <w:t>Strengthens religion</w:t>
            </w:r>
          </w:p>
        </w:tc>
        <w:tc>
          <w:tcPr>
            <w:tcW w:w="4170" w:type="dxa"/>
          </w:tcPr>
          <w:p w:rsidR="00396BFA" w:rsidRDefault="004B016E">
            <w:pPr>
              <w:numPr>
                <w:ilvl w:val="0"/>
                <w:numId w:val="86"/>
              </w:numPr>
              <w:ind w:left="342" w:hanging="270"/>
              <w:rPr>
                <w:sz w:val="20"/>
                <w:szCs w:val="20"/>
              </w:rPr>
            </w:pPr>
            <w:r>
              <w:rPr>
                <w:rFonts w:ascii="Arial" w:eastAsia="Arial" w:hAnsi="Arial" w:cs="Arial"/>
                <w:sz w:val="20"/>
                <w:szCs w:val="20"/>
              </w:rPr>
              <w:t xml:space="preserve">The Quadruple Alliance (later Quintuple) </w:t>
            </w:r>
          </w:p>
        </w:tc>
        <w:tc>
          <w:tcPr>
            <w:tcW w:w="2490" w:type="dxa"/>
          </w:tcPr>
          <w:p w:rsidR="00396BFA" w:rsidRDefault="004B016E">
            <w:pPr>
              <w:numPr>
                <w:ilvl w:val="0"/>
                <w:numId w:val="99"/>
              </w:numPr>
              <w:ind w:hanging="360"/>
              <w:rPr>
                <w:rFonts w:ascii="Arial" w:eastAsia="Arial" w:hAnsi="Arial" w:cs="Arial"/>
                <w:sz w:val="20"/>
                <w:szCs w:val="20"/>
              </w:rPr>
            </w:pPr>
            <w:r>
              <w:rPr>
                <w:rFonts w:ascii="Arial" w:eastAsia="Arial" w:hAnsi="Arial" w:cs="Arial"/>
                <w:sz w:val="20"/>
                <w:szCs w:val="20"/>
              </w:rPr>
              <w:t>The Monroe Doctrine</w:t>
            </w:r>
          </w:p>
          <w:p w:rsidR="00396BFA" w:rsidRDefault="004B016E">
            <w:pPr>
              <w:numPr>
                <w:ilvl w:val="0"/>
                <w:numId w:val="99"/>
              </w:numPr>
              <w:ind w:hanging="360"/>
              <w:rPr>
                <w:rFonts w:ascii="Arial" w:eastAsia="Arial" w:hAnsi="Arial" w:cs="Arial"/>
                <w:sz w:val="20"/>
                <w:szCs w:val="20"/>
              </w:rPr>
            </w:pPr>
            <w:r>
              <w:rPr>
                <w:rFonts w:ascii="Arial" w:eastAsia="Arial" w:hAnsi="Arial" w:cs="Arial"/>
                <w:sz w:val="20"/>
                <w:szCs w:val="20"/>
              </w:rPr>
              <w:t>Lord Castlereagh</w:t>
            </w:r>
          </w:p>
          <w:p w:rsidR="00396BFA" w:rsidRDefault="004B016E">
            <w:pPr>
              <w:numPr>
                <w:ilvl w:val="0"/>
                <w:numId w:val="99"/>
              </w:numPr>
              <w:ind w:hanging="360"/>
              <w:rPr>
                <w:rFonts w:ascii="Arial" w:eastAsia="Arial" w:hAnsi="Arial" w:cs="Arial"/>
                <w:sz w:val="20"/>
                <w:szCs w:val="20"/>
              </w:rPr>
            </w:pPr>
            <w:r>
              <w:rPr>
                <w:rFonts w:ascii="Arial" w:eastAsia="Arial" w:hAnsi="Arial" w:cs="Arial"/>
                <w:sz w:val="20"/>
                <w:szCs w:val="20"/>
              </w:rPr>
              <w:t>Lord Canning</w:t>
            </w:r>
          </w:p>
        </w:tc>
      </w:tr>
      <w:tr w:rsidR="00396BFA">
        <w:tc>
          <w:tcPr>
            <w:tcW w:w="4315" w:type="dxa"/>
          </w:tcPr>
          <w:p w:rsidR="00396BFA" w:rsidRDefault="004B016E">
            <w:pPr>
              <w:contextualSpacing w:val="0"/>
            </w:pPr>
            <w:r>
              <w:rPr>
                <w:rFonts w:ascii="Arial" w:eastAsia="Arial" w:hAnsi="Arial" w:cs="Arial"/>
                <w:sz w:val="20"/>
                <w:szCs w:val="20"/>
              </w:rPr>
              <w:t>Age of Revolutions</w:t>
            </w:r>
          </w:p>
        </w:tc>
        <w:tc>
          <w:tcPr>
            <w:tcW w:w="4170" w:type="dxa"/>
          </w:tcPr>
          <w:p w:rsidR="00396BFA" w:rsidRDefault="004B016E">
            <w:pPr>
              <w:numPr>
                <w:ilvl w:val="0"/>
                <w:numId w:val="86"/>
              </w:numPr>
              <w:ind w:left="342" w:hanging="270"/>
              <w:rPr>
                <w:sz w:val="20"/>
                <w:szCs w:val="20"/>
              </w:rPr>
            </w:pPr>
            <w:r>
              <w:rPr>
                <w:rFonts w:ascii="Arial" w:eastAsia="Arial" w:hAnsi="Arial" w:cs="Arial"/>
                <w:sz w:val="20"/>
                <w:szCs w:val="20"/>
              </w:rPr>
              <w:t>Greek War</w:t>
            </w:r>
          </w:p>
          <w:p w:rsidR="00396BFA" w:rsidRDefault="004B016E">
            <w:pPr>
              <w:numPr>
                <w:ilvl w:val="0"/>
                <w:numId w:val="86"/>
              </w:numPr>
              <w:ind w:left="342" w:hanging="270"/>
              <w:rPr>
                <w:sz w:val="20"/>
                <w:szCs w:val="20"/>
              </w:rPr>
            </w:pPr>
            <w:r>
              <w:rPr>
                <w:rFonts w:ascii="Arial" w:eastAsia="Arial" w:hAnsi="Arial" w:cs="Arial"/>
                <w:sz w:val="20"/>
                <w:szCs w:val="20"/>
              </w:rPr>
              <w:t>Decembrist Revolt</w:t>
            </w:r>
          </w:p>
          <w:p w:rsidR="00396BFA" w:rsidRDefault="004B016E">
            <w:pPr>
              <w:numPr>
                <w:ilvl w:val="0"/>
                <w:numId w:val="86"/>
              </w:numPr>
              <w:ind w:left="342" w:hanging="270"/>
              <w:rPr>
                <w:sz w:val="20"/>
                <w:szCs w:val="20"/>
              </w:rPr>
            </w:pPr>
            <w:r>
              <w:rPr>
                <w:rFonts w:ascii="Arial" w:eastAsia="Arial" w:hAnsi="Arial" w:cs="Arial"/>
                <w:sz w:val="20"/>
                <w:szCs w:val="20"/>
              </w:rPr>
              <w:t>Polish Rebellion</w:t>
            </w:r>
          </w:p>
          <w:p w:rsidR="00396BFA" w:rsidRDefault="004B016E">
            <w:pPr>
              <w:numPr>
                <w:ilvl w:val="0"/>
                <w:numId w:val="86"/>
              </w:numPr>
              <w:ind w:left="342" w:hanging="270"/>
              <w:rPr>
                <w:sz w:val="20"/>
                <w:szCs w:val="20"/>
              </w:rPr>
            </w:pPr>
            <w:r>
              <w:rPr>
                <w:rFonts w:ascii="Arial" w:eastAsia="Arial" w:hAnsi="Arial" w:cs="Arial"/>
                <w:sz w:val="20"/>
                <w:szCs w:val="20"/>
              </w:rPr>
              <w:t>July Revolution</w:t>
            </w:r>
          </w:p>
          <w:p w:rsidR="00396BFA" w:rsidRDefault="004B016E">
            <w:pPr>
              <w:numPr>
                <w:ilvl w:val="0"/>
                <w:numId w:val="86"/>
              </w:numPr>
              <w:ind w:left="342" w:hanging="270"/>
              <w:rPr>
                <w:sz w:val="20"/>
                <w:szCs w:val="20"/>
              </w:rPr>
            </w:pPr>
            <w:r>
              <w:rPr>
                <w:rFonts w:ascii="Arial" w:eastAsia="Arial" w:hAnsi="Arial" w:cs="Arial"/>
                <w:sz w:val="20"/>
                <w:szCs w:val="20"/>
              </w:rPr>
              <w:t>Belgian Revolution</w:t>
            </w:r>
          </w:p>
          <w:p w:rsidR="00396BFA" w:rsidRDefault="004B016E">
            <w:pPr>
              <w:numPr>
                <w:ilvl w:val="0"/>
                <w:numId w:val="86"/>
              </w:numPr>
              <w:ind w:left="342" w:hanging="270"/>
              <w:rPr>
                <w:sz w:val="20"/>
                <w:szCs w:val="20"/>
              </w:rPr>
            </w:pPr>
            <w:r>
              <w:rPr>
                <w:rFonts w:ascii="Arial" w:eastAsia="Arial" w:hAnsi="Arial" w:cs="Arial"/>
                <w:sz w:val="20"/>
                <w:szCs w:val="20"/>
              </w:rPr>
              <w:t>Latin America</w:t>
            </w:r>
          </w:p>
        </w:tc>
        <w:tc>
          <w:tcPr>
            <w:tcW w:w="2490" w:type="dxa"/>
          </w:tcPr>
          <w:p w:rsidR="00396BFA" w:rsidRDefault="004B016E">
            <w:pPr>
              <w:numPr>
                <w:ilvl w:val="0"/>
                <w:numId w:val="79"/>
              </w:numPr>
              <w:ind w:hanging="360"/>
              <w:rPr>
                <w:rFonts w:ascii="Arial" w:eastAsia="Arial" w:hAnsi="Arial" w:cs="Arial"/>
                <w:sz w:val="20"/>
                <w:szCs w:val="20"/>
              </w:rPr>
            </w:pPr>
            <w:r>
              <w:rPr>
                <w:rFonts w:ascii="Arial" w:eastAsia="Arial" w:hAnsi="Arial" w:cs="Arial"/>
                <w:sz w:val="20"/>
                <w:szCs w:val="20"/>
              </w:rPr>
              <w:t>Lord Byron</w:t>
            </w:r>
          </w:p>
          <w:p w:rsidR="00396BFA" w:rsidRDefault="004B016E">
            <w:pPr>
              <w:numPr>
                <w:ilvl w:val="0"/>
                <w:numId w:val="79"/>
              </w:numPr>
              <w:ind w:hanging="360"/>
              <w:rPr>
                <w:rFonts w:ascii="Arial" w:eastAsia="Arial" w:hAnsi="Arial" w:cs="Arial"/>
                <w:sz w:val="20"/>
                <w:szCs w:val="20"/>
              </w:rPr>
            </w:pPr>
            <w:r>
              <w:rPr>
                <w:rFonts w:ascii="Arial" w:eastAsia="Arial" w:hAnsi="Arial" w:cs="Arial"/>
                <w:sz w:val="20"/>
                <w:szCs w:val="20"/>
              </w:rPr>
              <w:t>The Cadets</w:t>
            </w:r>
          </w:p>
          <w:p w:rsidR="00396BFA" w:rsidRDefault="004B016E">
            <w:pPr>
              <w:numPr>
                <w:ilvl w:val="0"/>
                <w:numId w:val="79"/>
              </w:numPr>
              <w:ind w:hanging="360"/>
              <w:rPr>
                <w:rFonts w:ascii="Arial" w:eastAsia="Arial" w:hAnsi="Arial" w:cs="Arial"/>
                <w:sz w:val="20"/>
                <w:szCs w:val="20"/>
              </w:rPr>
            </w:pPr>
            <w:r>
              <w:rPr>
                <w:rFonts w:ascii="Arial" w:eastAsia="Arial" w:hAnsi="Arial" w:cs="Arial"/>
                <w:sz w:val="20"/>
                <w:szCs w:val="20"/>
              </w:rPr>
              <w:t>Louis XVIII</w:t>
            </w:r>
          </w:p>
          <w:p w:rsidR="00396BFA" w:rsidRDefault="004B016E">
            <w:pPr>
              <w:numPr>
                <w:ilvl w:val="0"/>
                <w:numId w:val="79"/>
              </w:numPr>
              <w:ind w:hanging="360"/>
              <w:rPr>
                <w:rFonts w:ascii="Arial" w:eastAsia="Arial" w:hAnsi="Arial" w:cs="Arial"/>
                <w:sz w:val="20"/>
                <w:szCs w:val="20"/>
              </w:rPr>
            </w:pPr>
            <w:r>
              <w:rPr>
                <w:rFonts w:ascii="Arial" w:eastAsia="Arial" w:hAnsi="Arial" w:cs="Arial"/>
                <w:sz w:val="20"/>
                <w:szCs w:val="20"/>
              </w:rPr>
              <w:t>Simon Bolivar</w:t>
            </w:r>
          </w:p>
          <w:p w:rsidR="00396BFA" w:rsidRDefault="004B016E">
            <w:pPr>
              <w:numPr>
                <w:ilvl w:val="0"/>
                <w:numId w:val="79"/>
              </w:numPr>
              <w:ind w:hanging="360"/>
              <w:rPr>
                <w:rFonts w:ascii="Arial" w:eastAsia="Arial" w:hAnsi="Arial" w:cs="Arial"/>
                <w:sz w:val="20"/>
                <w:szCs w:val="20"/>
              </w:rPr>
            </w:pPr>
            <w:r>
              <w:rPr>
                <w:rFonts w:ascii="Arial" w:eastAsia="Arial" w:hAnsi="Arial" w:cs="Arial"/>
                <w:sz w:val="20"/>
                <w:szCs w:val="20"/>
              </w:rPr>
              <w:t>Eric Hobsbawm (secondary source)</w:t>
            </w:r>
          </w:p>
        </w:tc>
      </w:tr>
      <w:tr w:rsidR="00396BFA">
        <w:tc>
          <w:tcPr>
            <w:tcW w:w="4315" w:type="dxa"/>
          </w:tcPr>
          <w:p w:rsidR="00396BFA" w:rsidRDefault="004B016E">
            <w:pPr>
              <w:contextualSpacing w:val="0"/>
            </w:pPr>
            <w:r>
              <w:rPr>
                <w:rFonts w:ascii="Arial" w:eastAsia="Arial" w:hAnsi="Arial" w:cs="Arial"/>
                <w:sz w:val="20"/>
                <w:szCs w:val="20"/>
              </w:rPr>
              <w:t>Revolutions of 1848</w:t>
            </w:r>
          </w:p>
          <w:p w:rsidR="00396BFA" w:rsidRDefault="004B016E">
            <w:pPr>
              <w:numPr>
                <w:ilvl w:val="0"/>
                <w:numId w:val="121"/>
              </w:numPr>
              <w:ind w:hanging="360"/>
              <w:rPr>
                <w:sz w:val="20"/>
                <w:szCs w:val="20"/>
              </w:rPr>
            </w:pPr>
            <w:r>
              <w:rPr>
                <w:rFonts w:ascii="Arial" w:eastAsia="Arial" w:hAnsi="Arial" w:cs="Arial"/>
                <w:sz w:val="20"/>
                <w:szCs w:val="20"/>
              </w:rPr>
              <w:t>Breakdown of Concert of Europe</w:t>
            </w:r>
          </w:p>
        </w:tc>
        <w:tc>
          <w:tcPr>
            <w:tcW w:w="4170" w:type="dxa"/>
          </w:tcPr>
          <w:p w:rsidR="00396BFA" w:rsidRDefault="004B016E">
            <w:pPr>
              <w:numPr>
                <w:ilvl w:val="0"/>
                <w:numId w:val="124"/>
              </w:numPr>
              <w:ind w:hanging="360"/>
              <w:rPr>
                <w:rFonts w:ascii="Arial" w:eastAsia="Arial" w:hAnsi="Arial" w:cs="Arial"/>
                <w:sz w:val="20"/>
                <w:szCs w:val="20"/>
              </w:rPr>
            </w:pPr>
            <w:r>
              <w:rPr>
                <w:rFonts w:ascii="Arial" w:eastAsia="Arial" w:hAnsi="Arial" w:cs="Arial"/>
                <w:sz w:val="20"/>
                <w:szCs w:val="20"/>
              </w:rPr>
              <w:t>The Frankfurt Parliament</w:t>
            </w:r>
          </w:p>
        </w:tc>
        <w:tc>
          <w:tcPr>
            <w:tcW w:w="2490" w:type="dxa"/>
          </w:tcPr>
          <w:p w:rsidR="00396BFA" w:rsidRDefault="004B016E">
            <w:pPr>
              <w:numPr>
                <w:ilvl w:val="0"/>
                <w:numId w:val="106"/>
              </w:numPr>
              <w:ind w:hanging="360"/>
              <w:rPr>
                <w:rFonts w:ascii="Arial" w:eastAsia="Arial" w:hAnsi="Arial" w:cs="Arial"/>
                <w:sz w:val="20"/>
                <w:szCs w:val="20"/>
              </w:rPr>
            </w:pPr>
            <w:r>
              <w:rPr>
                <w:rFonts w:ascii="Arial" w:eastAsia="Arial" w:hAnsi="Arial" w:cs="Arial"/>
                <w:sz w:val="20"/>
                <w:szCs w:val="20"/>
              </w:rPr>
              <w:t>Banquets (French workers)</w:t>
            </w:r>
          </w:p>
          <w:p w:rsidR="00396BFA" w:rsidRDefault="004B016E">
            <w:pPr>
              <w:numPr>
                <w:ilvl w:val="0"/>
                <w:numId w:val="106"/>
              </w:numPr>
              <w:ind w:hanging="360"/>
              <w:rPr>
                <w:rFonts w:ascii="Arial" w:eastAsia="Arial" w:hAnsi="Arial" w:cs="Arial"/>
                <w:sz w:val="20"/>
                <w:szCs w:val="20"/>
              </w:rPr>
            </w:pPr>
            <w:r>
              <w:rPr>
                <w:rFonts w:ascii="Arial" w:eastAsia="Arial" w:hAnsi="Arial" w:cs="Arial"/>
                <w:sz w:val="20"/>
                <w:szCs w:val="20"/>
              </w:rPr>
              <w:t>“The Citizen King”</w:t>
            </w:r>
          </w:p>
        </w:tc>
      </w:tr>
      <w:tr w:rsidR="00396BFA">
        <w:tc>
          <w:tcPr>
            <w:tcW w:w="4315" w:type="dxa"/>
          </w:tcPr>
          <w:p w:rsidR="00396BFA" w:rsidRDefault="004B016E">
            <w:pPr>
              <w:contextualSpacing w:val="0"/>
            </w:pPr>
            <w:r>
              <w:rPr>
                <w:rFonts w:ascii="Arial" w:eastAsia="Arial" w:hAnsi="Arial" w:cs="Arial"/>
                <w:sz w:val="20"/>
                <w:szCs w:val="20"/>
              </w:rPr>
              <w:t>The Crimean War</w:t>
            </w:r>
          </w:p>
          <w:p w:rsidR="00396BFA" w:rsidRDefault="004B016E">
            <w:pPr>
              <w:numPr>
                <w:ilvl w:val="0"/>
                <w:numId w:val="121"/>
              </w:numPr>
              <w:ind w:hanging="360"/>
              <w:rPr>
                <w:sz w:val="20"/>
                <w:szCs w:val="20"/>
              </w:rPr>
            </w:pPr>
            <w:r>
              <w:rPr>
                <w:rFonts w:ascii="Arial" w:eastAsia="Arial" w:hAnsi="Arial" w:cs="Arial"/>
                <w:sz w:val="20"/>
                <w:szCs w:val="20"/>
              </w:rPr>
              <w:t>End of the Concert of Europe</w:t>
            </w:r>
          </w:p>
          <w:p w:rsidR="00396BFA" w:rsidRDefault="004B016E">
            <w:pPr>
              <w:numPr>
                <w:ilvl w:val="0"/>
                <w:numId w:val="121"/>
              </w:numPr>
              <w:ind w:hanging="360"/>
              <w:rPr>
                <w:sz w:val="20"/>
                <w:szCs w:val="20"/>
              </w:rPr>
            </w:pPr>
            <w:r>
              <w:rPr>
                <w:rFonts w:ascii="Arial" w:eastAsia="Arial" w:hAnsi="Arial" w:cs="Arial"/>
                <w:sz w:val="20"/>
                <w:szCs w:val="20"/>
              </w:rPr>
              <w:t>Weakness of the Ottoman Empire</w:t>
            </w:r>
          </w:p>
        </w:tc>
        <w:tc>
          <w:tcPr>
            <w:tcW w:w="4170" w:type="dxa"/>
          </w:tcPr>
          <w:p w:rsidR="00396BFA" w:rsidRDefault="004B016E">
            <w:pPr>
              <w:numPr>
                <w:ilvl w:val="0"/>
                <w:numId w:val="121"/>
              </w:numPr>
              <w:ind w:left="432" w:hanging="360"/>
              <w:rPr>
                <w:sz w:val="20"/>
                <w:szCs w:val="20"/>
              </w:rPr>
            </w:pPr>
            <w:r>
              <w:rPr>
                <w:rFonts w:ascii="Arial" w:eastAsia="Arial" w:hAnsi="Arial" w:cs="Arial"/>
                <w:sz w:val="20"/>
                <w:szCs w:val="20"/>
              </w:rPr>
              <w:t>Florence Nightingale</w:t>
            </w:r>
          </w:p>
          <w:p w:rsidR="00396BFA" w:rsidRDefault="004B016E">
            <w:pPr>
              <w:numPr>
                <w:ilvl w:val="0"/>
                <w:numId w:val="121"/>
              </w:numPr>
              <w:ind w:left="432" w:hanging="360"/>
              <w:rPr>
                <w:sz w:val="20"/>
                <w:szCs w:val="20"/>
              </w:rPr>
            </w:pPr>
            <w:r>
              <w:rPr>
                <w:rFonts w:ascii="Arial" w:eastAsia="Arial" w:hAnsi="Arial" w:cs="Arial"/>
                <w:sz w:val="20"/>
                <w:szCs w:val="20"/>
              </w:rPr>
              <w:t>Charge of the Light Brigade</w:t>
            </w:r>
          </w:p>
        </w:tc>
        <w:tc>
          <w:tcPr>
            <w:tcW w:w="2490" w:type="dxa"/>
          </w:tcPr>
          <w:p w:rsidR="00396BFA" w:rsidRDefault="004B016E">
            <w:pPr>
              <w:numPr>
                <w:ilvl w:val="0"/>
                <w:numId w:val="80"/>
              </w:numPr>
              <w:ind w:hanging="360"/>
              <w:rPr>
                <w:rFonts w:ascii="Arial" w:eastAsia="Arial" w:hAnsi="Arial" w:cs="Arial"/>
                <w:sz w:val="20"/>
                <w:szCs w:val="20"/>
              </w:rPr>
            </w:pPr>
            <w:r>
              <w:rPr>
                <w:rFonts w:ascii="Arial" w:eastAsia="Arial" w:hAnsi="Arial" w:cs="Arial"/>
                <w:sz w:val="20"/>
                <w:szCs w:val="20"/>
              </w:rPr>
              <w:t xml:space="preserve">Siege of Sevastopol </w:t>
            </w:r>
          </w:p>
          <w:p w:rsidR="00396BFA" w:rsidRDefault="004B016E">
            <w:pPr>
              <w:numPr>
                <w:ilvl w:val="0"/>
                <w:numId w:val="80"/>
              </w:numPr>
              <w:ind w:hanging="360"/>
              <w:rPr>
                <w:rFonts w:ascii="Arial" w:eastAsia="Arial" w:hAnsi="Arial" w:cs="Arial"/>
                <w:sz w:val="20"/>
                <w:szCs w:val="20"/>
              </w:rPr>
            </w:pPr>
            <w:r>
              <w:rPr>
                <w:rFonts w:ascii="Arial" w:eastAsia="Arial" w:hAnsi="Arial" w:cs="Arial"/>
                <w:sz w:val="20"/>
                <w:szCs w:val="20"/>
              </w:rPr>
              <w:t>Concessions</w:t>
            </w:r>
          </w:p>
        </w:tc>
      </w:tr>
      <w:tr w:rsidR="00396BFA">
        <w:tc>
          <w:tcPr>
            <w:tcW w:w="4315" w:type="dxa"/>
          </w:tcPr>
          <w:p w:rsidR="00396BFA" w:rsidRDefault="004B016E">
            <w:pPr>
              <w:contextualSpacing w:val="0"/>
            </w:pPr>
            <w:r>
              <w:rPr>
                <w:rFonts w:ascii="Arial" w:eastAsia="Arial" w:hAnsi="Arial" w:cs="Arial"/>
                <w:sz w:val="20"/>
                <w:szCs w:val="20"/>
              </w:rPr>
              <w:t xml:space="preserve">Conservative- Nationalistic Leaders </w:t>
            </w:r>
          </w:p>
          <w:p w:rsidR="00396BFA" w:rsidRDefault="004B016E">
            <w:pPr>
              <w:numPr>
                <w:ilvl w:val="0"/>
                <w:numId w:val="115"/>
              </w:numPr>
              <w:ind w:hanging="360"/>
              <w:rPr>
                <w:sz w:val="20"/>
                <w:szCs w:val="20"/>
              </w:rPr>
            </w:pPr>
            <w:r>
              <w:rPr>
                <w:rFonts w:ascii="Arial" w:eastAsia="Arial" w:hAnsi="Arial" w:cs="Arial"/>
                <w:sz w:val="20"/>
                <w:szCs w:val="20"/>
              </w:rPr>
              <w:t>Cavour</w:t>
            </w:r>
          </w:p>
          <w:p w:rsidR="00396BFA" w:rsidRDefault="004B016E">
            <w:pPr>
              <w:numPr>
                <w:ilvl w:val="0"/>
                <w:numId w:val="115"/>
              </w:numPr>
              <w:ind w:hanging="360"/>
              <w:rPr>
                <w:sz w:val="20"/>
                <w:szCs w:val="20"/>
              </w:rPr>
            </w:pPr>
            <w:r>
              <w:rPr>
                <w:rFonts w:ascii="Arial" w:eastAsia="Arial" w:hAnsi="Arial" w:cs="Arial"/>
                <w:sz w:val="20"/>
                <w:szCs w:val="20"/>
              </w:rPr>
              <w:t>Bismarck</w:t>
            </w:r>
          </w:p>
          <w:p w:rsidR="00396BFA" w:rsidRDefault="004B016E">
            <w:pPr>
              <w:numPr>
                <w:ilvl w:val="0"/>
                <w:numId w:val="115"/>
              </w:numPr>
              <w:ind w:hanging="360"/>
              <w:rPr>
                <w:sz w:val="20"/>
                <w:szCs w:val="20"/>
              </w:rPr>
            </w:pPr>
            <w:r>
              <w:rPr>
                <w:rFonts w:ascii="Arial" w:eastAsia="Arial" w:hAnsi="Arial" w:cs="Arial"/>
                <w:sz w:val="20"/>
                <w:szCs w:val="20"/>
              </w:rPr>
              <w:t>Napoleon III</w:t>
            </w:r>
          </w:p>
        </w:tc>
        <w:tc>
          <w:tcPr>
            <w:tcW w:w="4170" w:type="dxa"/>
          </w:tcPr>
          <w:p w:rsidR="00396BFA" w:rsidRDefault="004B016E">
            <w:pPr>
              <w:numPr>
                <w:ilvl w:val="0"/>
                <w:numId w:val="123"/>
              </w:numPr>
              <w:ind w:hanging="360"/>
              <w:rPr>
                <w:rFonts w:ascii="Arial" w:eastAsia="Arial" w:hAnsi="Arial" w:cs="Arial"/>
                <w:sz w:val="20"/>
                <w:szCs w:val="20"/>
              </w:rPr>
            </w:pPr>
            <w:r>
              <w:rPr>
                <w:rFonts w:ascii="Arial" w:eastAsia="Arial" w:hAnsi="Arial" w:cs="Arial"/>
                <w:sz w:val="20"/>
                <w:szCs w:val="20"/>
              </w:rPr>
              <w:t xml:space="preserve">Czar Nicholas I </w:t>
            </w:r>
          </w:p>
          <w:p w:rsidR="00396BFA" w:rsidRDefault="004B016E">
            <w:pPr>
              <w:numPr>
                <w:ilvl w:val="0"/>
                <w:numId w:val="123"/>
              </w:numPr>
              <w:ind w:hanging="360"/>
              <w:rPr>
                <w:rFonts w:ascii="Arial" w:eastAsia="Arial" w:hAnsi="Arial" w:cs="Arial"/>
                <w:sz w:val="20"/>
                <w:szCs w:val="20"/>
              </w:rPr>
            </w:pPr>
            <w:r>
              <w:rPr>
                <w:rFonts w:ascii="Arial" w:eastAsia="Arial" w:hAnsi="Arial" w:cs="Arial"/>
                <w:sz w:val="20"/>
                <w:szCs w:val="20"/>
              </w:rPr>
              <w:t>Franco-Prussian War</w:t>
            </w:r>
          </w:p>
          <w:p w:rsidR="00396BFA" w:rsidRDefault="004B016E">
            <w:pPr>
              <w:numPr>
                <w:ilvl w:val="0"/>
                <w:numId w:val="123"/>
              </w:numPr>
              <w:ind w:hanging="360"/>
              <w:rPr>
                <w:rFonts w:ascii="Arial" w:eastAsia="Arial" w:hAnsi="Arial" w:cs="Arial"/>
                <w:sz w:val="20"/>
                <w:szCs w:val="20"/>
              </w:rPr>
            </w:pPr>
            <w:r>
              <w:rPr>
                <w:rFonts w:ascii="Arial" w:eastAsia="Arial" w:hAnsi="Arial" w:cs="Arial"/>
                <w:sz w:val="20"/>
                <w:szCs w:val="20"/>
              </w:rPr>
              <w:t>Alsace-Lorraine</w:t>
            </w:r>
          </w:p>
        </w:tc>
        <w:tc>
          <w:tcPr>
            <w:tcW w:w="2490" w:type="dxa"/>
          </w:tcPr>
          <w:p w:rsidR="00396BFA" w:rsidRDefault="004B016E">
            <w:pPr>
              <w:numPr>
                <w:ilvl w:val="0"/>
                <w:numId w:val="23"/>
              </w:numPr>
              <w:ind w:hanging="360"/>
              <w:rPr>
                <w:rFonts w:ascii="Arial" w:eastAsia="Arial" w:hAnsi="Arial" w:cs="Arial"/>
                <w:sz w:val="20"/>
                <w:szCs w:val="20"/>
              </w:rPr>
            </w:pPr>
            <w:proofErr w:type="spellStart"/>
            <w:r>
              <w:rPr>
                <w:rFonts w:ascii="Arial" w:eastAsia="Arial" w:hAnsi="Arial" w:cs="Arial"/>
                <w:i/>
                <w:sz w:val="20"/>
                <w:szCs w:val="20"/>
              </w:rPr>
              <w:t>Kleindeutsch</w:t>
            </w:r>
            <w:proofErr w:type="spellEnd"/>
            <w:r>
              <w:rPr>
                <w:rFonts w:ascii="Arial" w:eastAsia="Arial" w:hAnsi="Arial" w:cs="Arial"/>
                <w:sz w:val="20"/>
                <w:szCs w:val="20"/>
              </w:rPr>
              <w:t xml:space="preserve"> vs </w:t>
            </w:r>
            <w:proofErr w:type="spellStart"/>
            <w:r>
              <w:rPr>
                <w:rFonts w:ascii="Arial" w:eastAsia="Arial" w:hAnsi="Arial" w:cs="Arial"/>
                <w:i/>
                <w:sz w:val="20"/>
                <w:szCs w:val="20"/>
              </w:rPr>
              <w:t>grossdeutsch</w:t>
            </w:r>
            <w:proofErr w:type="spellEnd"/>
          </w:p>
          <w:p w:rsidR="00396BFA" w:rsidRDefault="004B016E">
            <w:pPr>
              <w:numPr>
                <w:ilvl w:val="0"/>
                <w:numId w:val="1"/>
              </w:numPr>
              <w:ind w:hanging="360"/>
              <w:rPr>
                <w:rFonts w:ascii="Arial" w:eastAsia="Arial" w:hAnsi="Arial" w:cs="Arial"/>
                <w:sz w:val="20"/>
                <w:szCs w:val="20"/>
              </w:rPr>
            </w:pPr>
            <w:r>
              <w:rPr>
                <w:rFonts w:ascii="Arial" w:eastAsia="Arial" w:hAnsi="Arial" w:cs="Arial"/>
                <w:sz w:val="20"/>
                <w:szCs w:val="20"/>
              </w:rPr>
              <w:t>Reparations</w:t>
            </w:r>
          </w:p>
        </w:tc>
      </w:tr>
      <w:tr w:rsidR="00396BFA">
        <w:tc>
          <w:tcPr>
            <w:tcW w:w="4315" w:type="dxa"/>
          </w:tcPr>
          <w:p w:rsidR="00396BFA" w:rsidRDefault="004B016E">
            <w:pPr>
              <w:contextualSpacing w:val="0"/>
            </w:pPr>
            <w:r>
              <w:rPr>
                <w:rFonts w:ascii="Arial" w:eastAsia="Arial" w:hAnsi="Arial" w:cs="Arial"/>
                <w:sz w:val="20"/>
                <w:szCs w:val="20"/>
              </w:rPr>
              <w:t>Creation of the Dual Monarchy of A-H</w:t>
            </w:r>
          </w:p>
        </w:tc>
        <w:tc>
          <w:tcPr>
            <w:tcW w:w="4170" w:type="dxa"/>
          </w:tcPr>
          <w:p w:rsidR="00396BFA" w:rsidRDefault="00396BFA">
            <w:pPr>
              <w:contextualSpacing w:val="0"/>
            </w:pPr>
          </w:p>
        </w:tc>
        <w:tc>
          <w:tcPr>
            <w:tcW w:w="2490" w:type="dxa"/>
          </w:tcPr>
          <w:p w:rsidR="00396BFA" w:rsidRDefault="004B016E">
            <w:pPr>
              <w:numPr>
                <w:ilvl w:val="0"/>
                <w:numId w:val="112"/>
              </w:numPr>
              <w:ind w:hanging="360"/>
              <w:rPr>
                <w:rFonts w:ascii="Arial" w:eastAsia="Arial" w:hAnsi="Arial" w:cs="Arial"/>
                <w:i/>
                <w:sz w:val="20"/>
                <w:szCs w:val="20"/>
              </w:rPr>
            </w:pPr>
            <w:proofErr w:type="spellStart"/>
            <w:r>
              <w:rPr>
                <w:rFonts w:ascii="Arial" w:eastAsia="Arial" w:hAnsi="Arial" w:cs="Arial"/>
                <w:i/>
                <w:sz w:val="20"/>
                <w:szCs w:val="20"/>
              </w:rPr>
              <w:t>Ausgleich</w:t>
            </w:r>
            <w:proofErr w:type="spellEnd"/>
          </w:p>
        </w:tc>
      </w:tr>
      <w:tr w:rsidR="00396BFA">
        <w:tc>
          <w:tcPr>
            <w:tcW w:w="4315" w:type="dxa"/>
          </w:tcPr>
          <w:p w:rsidR="00396BFA" w:rsidRDefault="004B016E">
            <w:pPr>
              <w:contextualSpacing w:val="0"/>
            </w:pPr>
            <w:r>
              <w:rPr>
                <w:rFonts w:ascii="Arial" w:eastAsia="Arial" w:hAnsi="Arial" w:cs="Arial"/>
                <w:sz w:val="20"/>
                <w:szCs w:val="20"/>
              </w:rPr>
              <w:t>Autocratic Reform in Russia</w:t>
            </w:r>
          </w:p>
        </w:tc>
        <w:tc>
          <w:tcPr>
            <w:tcW w:w="4170" w:type="dxa"/>
          </w:tcPr>
          <w:p w:rsidR="00396BFA" w:rsidRDefault="004B016E">
            <w:pPr>
              <w:numPr>
                <w:ilvl w:val="0"/>
                <w:numId w:val="121"/>
              </w:numPr>
              <w:ind w:left="432" w:hanging="360"/>
              <w:rPr>
                <w:sz w:val="20"/>
                <w:szCs w:val="20"/>
              </w:rPr>
            </w:pPr>
            <w:r>
              <w:rPr>
                <w:rFonts w:ascii="Arial" w:eastAsia="Arial" w:hAnsi="Arial" w:cs="Arial"/>
                <w:sz w:val="20"/>
                <w:szCs w:val="20"/>
              </w:rPr>
              <w:t>Alexander II</w:t>
            </w:r>
          </w:p>
          <w:p w:rsidR="00396BFA" w:rsidRDefault="004B016E">
            <w:pPr>
              <w:numPr>
                <w:ilvl w:val="0"/>
                <w:numId w:val="121"/>
              </w:numPr>
              <w:ind w:left="432" w:hanging="360"/>
              <w:rPr>
                <w:sz w:val="20"/>
                <w:szCs w:val="20"/>
              </w:rPr>
            </w:pPr>
            <w:r>
              <w:rPr>
                <w:rFonts w:ascii="Arial" w:eastAsia="Arial" w:hAnsi="Arial" w:cs="Arial"/>
                <w:sz w:val="20"/>
                <w:szCs w:val="20"/>
              </w:rPr>
              <w:t>Sergei Witte</w:t>
            </w:r>
          </w:p>
        </w:tc>
        <w:tc>
          <w:tcPr>
            <w:tcW w:w="2490" w:type="dxa"/>
          </w:tcPr>
          <w:p w:rsidR="00396BFA" w:rsidRDefault="004B016E">
            <w:pPr>
              <w:numPr>
                <w:ilvl w:val="0"/>
                <w:numId w:val="95"/>
              </w:numPr>
              <w:ind w:hanging="360"/>
              <w:rPr>
                <w:rFonts w:ascii="Arial" w:eastAsia="Arial" w:hAnsi="Arial" w:cs="Arial"/>
                <w:sz w:val="20"/>
                <w:szCs w:val="20"/>
              </w:rPr>
            </w:pPr>
            <w:r>
              <w:rPr>
                <w:rFonts w:ascii="Arial" w:eastAsia="Arial" w:hAnsi="Arial" w:cs="Arial"/>
                <w:sz w:val="20"/>
                <w:szCs w:val="20"/>
              </w:rPr>
              <w:t>“Autocracy, Orthodoxy, National</w:t>
            </w:r>
          </w:p>
          <w:p w:rsidR="00396BFA" w:rsidRDefault="004B016E">
            <w:pPr>
              <w:numPr>
                <w:ilvl w:val="0"/>
                <w:numId w:val="95"/>
              </w:numPr>
              <w:ind w:hanging="360"/>
              <w:rPr>
                <w:rFonts w:ascii="Arial" w:eastAsia="Arial" w:hAnsi="Arial" w:cs="Arial"/>
                <w:sz w:val="20"/>
                <w:szCs w:val="20"/>
              </w:rPr>
            </w:pPr>
            <w:r>
              <w:rPr>
                <w:rFonts w:ascii="Arial" w:eastAsia="Arial" w:hAnsi="Arial" w:cs="Arial"/>
                <w:sz w:val="20"/>
                <w:szCs w:val="20"/>
              </w:rPr>
              <w:t>Organic Statute (Poland)</w:t>
            </w:r>
          </w:p>
        </w:tc>
      </w:tr>
      <w:tr w:rsidR="00396BFA">
        <w:tc>
          <w:tcPr>
            <w:tcW w:w="4315" w:type="dxa"/>
          </w:tcPr>
          <w:p w:rsidR="00396BFA" w:rsidRDefault="004B016E">
            <w:pPr>
              <w:contextualSpacing w:val="0"/>
            </w:pPr>
            <w:r>
              <w:rPr>
                <w:rFonts w:ascii="Arial" w:eastAsia="Arial" w:hAnsi="Arial" w:cs="Arial"/>
                <w:sz w:val="20"/>
                <w:szCs w:val="20"/>
              </w:rPr>
              <w:t>The Russian Revolution of 1905</w:t>
            </w:r>
          </w:p>
        </w:tc>
        <w:tc>
          <w:tcPr>
            <w:tcW w:w="4170" w:type="dxa"/>
          </w:tcPr>
          <w:p w:rsidR="00396BFA" w:rsidRDefault="00396BFA">
            <w:pPr>
              <w:contextualSpacing w:val="0"/>
            </w:pPr>
          </w:p>
        </w:tc>
        <w:tc>
          <w:tcPr>
            <w:tcW w:w="249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Balance of Power transformed</w:t>
            </w:r>
          </w:p>
          <w:p w:rsidR="00396BFA" w:rsidRDefault="004B016E">
            <w:pPr>
              <w:numPr>
                <w:ilvl w:val="0"/>
                <w:numId w:val="113"/>
              </w:numPr>
              <w:ind w:hanging="360"/>
              <w:rPr>
                <w:sz w:val="20"/>
                <w:szCs w:val="20"/>
              </w:rPr>
            </w:pPr>
            <w:r>
              <w:rPr>
                <w:rFonts w:ascii="Arial" w:eastAsia="Arial" w:hAnsi="Arial" w:cs="Arial"/>
                <w:sz w:val="20"/>
                <w:szCs w:val="20"/>
              </w:rPr>
              <w:t xml:space="preserve">Unification of Italy and Germany </w:t>
            </w:r>
          </w:p>
          <w:p w:rsidR="00396BFA" w:rsidRDefault="004B016E">
            <w:pPr>
              <w:numPr>
                <w:ilvl w:val="0"/>
                <w:numId w:val="116"/>
              </w:numPr>
              <w:ind w:hanging="360"/>
              <w:rPr>
                <w:sz w:val="20"/>
                <w:szCs w:val="20"/>
              </w:rPr>
            </w:pPr>
            <w:r>
              <w:rPr>
                <w:rFonts w:ascii="Arial" w:eastAsia="Arial" w:hAnsi="Arial" w:cs="Arial"/>
                <w:sz w:val="20"/>
                <w:szCs w:val="20"/>
              </w:rPr>
              <w:t>Cavour and Garibaldi</w:t>
            </w:r>
          </w:p>
          <w:p w:rsidR="00396BFA" w:rsidRDefault="004B016E">
            <w:pPr>
              <w:numPr>
                <w:ilvl w:val="0"/>
                <w:numId w:val="116"/>
              </w:numPr>
              <w:ind w:hanging="360"/>
              <w:rPr>
                <w:sz w:val="20"/>
                <w:szCs w:val="20"/>
              </w:rPr>
            </w:pPr>
            <w:r>
              <w:rPr>
                <w:rFonts w:ascii="Arial" w:eastAsia="Arial" w:hAnsi="Arial" w:cs="Arial"/>
                <w:sz w:val="20"/>
                <w:szCs w:val="20"/>
              </w:rPr>
              <w:t>Bismarck’s methods</w:t>
            </w:r>
          </w:p>
          <w:p w:rsidR="00396BFA" w:rsidRDefault="004B016E">
            <w:pPr>
              <w:numPr>
                <w:ilvl w:val="0"/>
                <w:numId w:val="116"/>
              </w:numPr>
              <w:ind w:hanging="360"/>
              <w:rPr>
                <w:i/>
                <w:sz w:val="20"/>
                <w:szCs w:val="20"/>
              </w:rPr>
            </w:pPr>
            <w:proofErr w:type="spellStart"/>
            <w:r>
              <w:rPr>
                <w:rFonts w:ascii="Arial" w:eastAsia="Arial" w:hAnsi="Arial" w:cs="Arial"/>
                <w:i/>
                <w:sz w:val="20"/>
                <w:szCs w:val="20"/>
              </w:rPr>
              <w:t>Realpolitick</w:t>
            </w:r>
            <w:proofErr w:type="spellEnd"/>
          </w:p>
          <w:p w:rsidR="00396BFA" w:rsidRDefault="004B016E">
            <w:pPr>
              <w:numPr>
                <w:ilvl w:val="0"/>
                <w:numId w:val="116"/>
              </w:numPr>
              <w:ind w:hanging="360"/>
              <w:rPr>
                <w:sz w:val="20"/>
                <w:szCs w:val="20"/>
              </w:rPr>
            </w:pPr>
            <w:proofErr w:type="spellStart"/>
            <w:r>
              <w:rPr>
                <w:rFonts w:ascii="Arial" w:eastAsia="Arial" w:hAnsi="Arial" w:cs="Arial"/>
                <w:sz w:val="20"/>
                <w:szCs w:val="20"/>
              </w:rPr>
              <w:t>Bismarckian</w:t>
            </w:r>
            <w:proofErr w:type="spellEnd"/>
            <w:r>
              <w:rPr>
                <w:rFonts w:ascii="Arial" w:eastAsia="Arial" w:hAnsi="Arial" w:cs="Arial"/>
                <w:sz w:val="20"/>
                <w:szCs w:val="20"/>
              </w:rPr>
              <w:t xml:space="preserve"> Alliance System (to isolate France)</w:t>
            </w:r>
          </w:p>
          <w:p w:rsidR="00396BFA" w:rsidRDefault="004B016E">
            <w:pPr>
              <w:numPr>
                <w:ilvl w:val="0"/>
                <w:numId w:val="116"/>
              </w:numPr>
              <w:ind w:hanging="360"/>
              <w:rPr>
                <w:sz w:val="20"/>
                <w:szCs w:val="20"/>
              </w:rPr>
            </w:pPr>
            <w:r>
              <w:rPr>
                <w:rFonts w:ascii="Arial" w:eastAsia="Arial" w:hAnsi="Arial" w:cs="Arial"/>
                <w:sz w:val="20"/>
                <w:szCs w:val="20"/>
              </w:rPr>
              <w:t>Dismissal of Bismarck heightens int’l tensions (dumbass William II)</w:t>
            </w:r>
          </w:p>
          <w:p w:rsidR="00396BFA" w:rsidRDefault="004B016E">
            <w:pPr>
              <w:numPr>
                <w:ilvl w:val="0"/>
                <w:numId w:val="116"/>
              </w:numPr>
              <w:ind w:hanging="360"/>
              <w:rPr>
                <w:sz w:val="20"/>
                <w:szCs w:val="20"/>
              </w:rPr>
            </w:pPr>
            <w:r>
              <w:rPr>
                <w:rFonts w:ascii="Arial" w:eastAsia="Arial" w:hAnsi="Arial" w:cs="Arial"/>
                <w:sz w:val="20"/>
                <w:szCs w:val="20"/>
              </w:rPr>
              <w:t>Nationalist Tensions in the Balkans</w:t>
            </w:r>
          </w:p>
        </w:tc>
        <w:tc>
          <w:tcPr>
            <w:tcW w:w="4170" w:type="dxa"/>
          </w:tcPr>
          <w:p w:rsidR="00396BFA" w:rsidRDefault="004B016E">
            <w:pPr>
              <w:numPr>
                <w:ilvl w:val="0"/>
                <w:numId w:val="121"/>
              </w:numPr>
              <w:ind w:left="432" w:hanging="360"/>
              <w:rPr>
                <w:sz w:val="20"/>
                <w:szCs w:val="20"/>
              </w:rPr>
            </w:pPr>
            <w:r>
              <w:rPr>
                <w:rFonts w:ascii="Arial" w:eastAsia="Arial" w:hAnsi="Arial" w:cs="Arial"/>
                <w:sz w:val="20"/>
                <w:szCs w:val="20"/>
              </w:rPr>
              <w:t>Congress of Berlin</w:t>
            </w:r>
          </w:p>
          <w:p w:rsidR="00396BFA" w:rsidRDefault="004B016E">
            <w:pPr>
              <w:numPr>
                <w:ilvl w:val="0"/>
                <w:numId w:val="121"/>
              </w:numPr>
              <w:ind w:left="432" w:hanging="360"/>
              <w:rPr>
                <w:sz w:val="20"/>
                <w:szCs w:val="20"/>
              </w:rPr>
            </w:pPr>
            <w:r>
              <w:rPr>
                <w:rFonts w:ascii="Arial" w:eastAsia="Arial" w:hAnsi="Arial" w:cs="Arial"/>
                <w:sz w:val="20"/>
                <w:szCs w:val="20"/>
              </w:rPr>
              <w:t>Growing Influence of Serbia</w:t>
            </w:r>
          </w:p>
          <w:p w:rsidR="00396BFA" w:rsidRDefault="004B016E">
            <w:pPr>
              <w:numPr>
                <w:ilvl w:val="0"/>
                <w:numId w:val="121"/>
              </w:numPr>
              <w:ind w:left="432" w:hanging="360"/>
              <w:rPr>
                <w:sz w:val="20"/>
                <w:szCs w:val="20"/>
              </w:rPr>
            </w:pPr>
            <w:r>
              <w:rPr>
                <w:rFonts w:ascii="Arial" w:eastAsia="Arial" w:hAnsi="Arial" w:cs="Arial"/>
                <w:sz w:val="20"/>
                <w:szCs w:val="20"/>
              </w:rPr>
              <w:t>Bosnia-Herzegovina Crisis of 1908</w:t>
            </w:r>
          </w:p>
          <w:p w:rsidR="00396BFA" w:rsidRDefault="004B016E">
            <w:pPr>
              <w:numPr>
                <w:ilvl w:val="0"/>
                <w:numId w:val="121"/>
              </w:numPr>
              <w:ind w:left="432" w:hanging="360"/>
              <w:rPr>
                <w:sz w:val="20"/>
                <w:szCs w:val="20"/>
              </w:rPr>
            </w:pPr>
            <w:r>
              <w:rPr>
                <w:rFonts w:ascii="Arial" w:eastAsia="Arial" w:hAnsi="Arial" w:cs="Arial"/>
                <w:sz w:val="20"/>
                <w:szCs w:val="20"/>
              </w:rPr>
              <w:t>Balkan Wars</w:t>
            </w:r>
          </w:p>
        </w:tc>
        <w:tc>
          <w:tcPr>
            <w:tcW w:w="2490" w:type="dxa"/>
          </w:tcPr>
          <w:p w:rsidR="00396BFA" w:rsidRDefault="004B016E">
            <w:pPr>
              <w:numPr>
                <w:ilvl w:val="0"/>
                <w:numId w:val="48"/>
              </w:numPr>
              <w:ind w:hanging="360"/>
              <w:rPr>
                <w:rFonts w:ascii="Arial" w:eastAsia="Arial" w:hAnsi="Arial" w:cs="Arial"/>
                <w:sz w:val="20"/>
                <w:szCs w:val="20"/>
              </w:rPr>
            </w:pPr>
            <w:r>
              <w:rPr>
                <w:rFonts w:ascii="Arial" w:eastAsia="Arial" w:hAnsi="Arial" w:cs="Arial"/>
                <w:sz w:val="20"/>
                <w:szCs w:val="20"/>
              </w:rPr>
              <w:t>The Red Shirts</w:t>
            </w:r>
          </w:p>
          <w:p w:rsidR="00396BFA" w:rsidRDefault="004B016E">
            <w:pPr>
              <w:numPr>
                <w:ilvl w:val="0"/>
                <w:numId w:val="48"/>
              </w:numPr>
              <w:ind w:hanging="360"/>
              <w:rPr>
                <w:rFonts w:ascii="Arial" w:eastAsia="Arial" w:hAnsi="Arial" w:cs="Arial"/>
                <w:sz w:val="20"/>
                <w:szCs w:val="20"/>
              </w:rPr>
            </w:pPr>
            <w:r>
              <w:rPr>
                <w:rFonts w:ascii="Arial" w:eastAsia="Arial" w:hAnsi="Arial" w:cs="Arial"/>
                <w:sz w:val="20"/>
                <w:szCs w:val="20"/>
              </w:rPr>
              <w:t>Russo-Japanese War 1905</w:t>
            </w:r>
          </w:p>
          <w:p w:rsidR="00396BFA" w:rsidRDefault="004B016E">
            <w:pPr>
              <w:numPr>
                <w:ilvl w:val="0"/>
                <w:numId w:val="48"/>
              </w:numPr>
              <w:ind w:hanging="360"/>
              <w:rPr>
                <w:rFonts w:ascii="Arial" w:eastAsia="Arial" w:hAnsi="Arial" w:cs="Arial"/>
                <w:sz w:val="20"/>
                <w:szCs w:val="20"/>
              </w:rPr>
            </w:pPr>
            <w:r>
              <w:rPr>
                <w:rFonts w:ascii="Arial" w:eastAsia="Arial" w:hAnsi="Arial" w:cs="Arial"/>
                <w:sz w:val="20"/>
                <w:szCs w:val="20"/>
              </w:rPr>
              <w:t>The Duma of Russia</w:t>
            </w:r>
          </w:p>
        </w:tc>
      </w:tr>
    </w:tbl>
    <w:p w:rsidR="00396BFA" w:rsidRDefault="00396BFA"/>
    <w:p w:rsidR="00396BFA" w:rsidRDefault="004B016E">
      <w:r>
        <w:br w:type="page"/>
      </w:r>
    </w:p>
    <w:p w:rsidR="00396BFA" w:rsidRDefault="00396BFA"/>
    <w:p w:rsidR="00396BFA" w:rsidRDefault="004B016E">
      <w:r>
        <w:rPr>
          <w:rFonts w:ascii="Arial" w:eastAsia="Arial" w:hAnsi="Arial" w:cs="Arial"/>
          <w:b/>
          <w:sz w:val="20"/>
          <w:szCs w:val="20"/>
        </w:rPr>
        <w:t>Key Concept 3.5 (Period 3: 1815-1914)</w:t>
      </w:r>
    </w:p>
    <w:p w:rsidR="00396BFA" w:rsidRDefault="004B016E">
      <w:r>
        <w:rPr>
          <w:rFonts w:ascii="Arial" w:eastAsia="Arial" w:hAnsi="Arial" w:cs="Arial"/>
          <w:sz w:val="20"/>
          <w:szCs w:val="20"/>
        </w:rPr>
        <w:t xml:space="preserve">A variety of motives and methods led to the intensification of European global control and increased tensions among the Great Powers.   </w:t>
      </w:r>
    </w:p>
    <w:p w:rsidR="00396BFA" w:rsidRDefault="00396BFA"/>
    <w:tbl>
      <w:tblPr>
        <w:tblStyle w:val="af"/>
        <w:tblW w:w="109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3945"/>
        <w:gridCol w:w="2715"/>
      </w:tblGrid>
      <w:tr w:rsidR="00396BFA">
        <w:tc>
          <w:tcPr>
            <w:tcW w:w="4315" w:type="dxa"/>
            <w:shd w:val="clear" w:color="auto" w:fill="E6E6E6"/>
          </w:tcPr>
          <w:p w:rsidR="00396BFA" w:rsidRDefault="004B016E">
            <w:pPr>
              <w:contextualSpacing w:val="0"/>
            </w:pPr>
            <w:r>
              <w:rPr>
                <w:rFonts w:ascii="Arial" w:eastAsia="Arial" w:hAnsi="Arial" w:cs="Arial"/>
                <w:b/>
                <w:sz w:val="20"/>
                <w:szCs w:val="20"/>
              </w:rPr>
              <w:t>Required Information</w:t>
            </w:r>
          </w:p>
        </w:tc>
        <w:tc>
          <w:tcPr>
            <w:tcW w:w="3945" w:type="dxa"/>
            <w:shd w:val="clear" w:color="auto" w:fill="E6E6E6"/>
          </w:tcPr>
          <w:p w:rsidR="00396BFA" w:rsidRDefault="004B016E">
            <w:pPr>
              <w:contextualSpacing w:val="0"/>
            </w:pPr>
            <w:r>
              <w:rPr>
                <w:rFonts w:ascii="Arial" w:eastAsia="Arial" w:hAnsi="Arial" w:cs="Arial"/>
                <w:b/>
                <w:sz w:val="20"/>
                <w:szCs w:val="20"/>
              </w:rPr>
              <w:t>Illustrative/Optional Information</w:t>
            </w:r>
          </w:p>
        </w:tc>
        <w:tc>
          <w:tcPr>
            <w:tcW w:w="2715" w:type="dxa"/>
            <w:shd w:val="clear" w:color="auto" w:fill="E6E6E6"/>
          </w:tcPr>
          <w:p w:rsidR="00396BFA" w:rsidRDefault="004B016E">
            <w:pPr>
              <w:contextualSpacing w:val="0"/>
            </w:pPr>
            <w:r>
              <w:rPr>
                <w:rFonts w:ascii="Arial" w:eastAsia="Arial" w:hAnsi="Arial" w:cs="Arial"/>
                <w:b/>
                <w:sz w:val="20"/>
                <w:szCs w:val="20"/>
              </w:rPr>
              <w:t>Vocabulary</w:t>
            </w:r>
          </w:p>
        </w:tc>
      </w:tr>
      <w:tr w:rsidR="00396BFA">
        <w:tc>
          <w:tcPr>
            <w:tcW w:w="4315" w:type="dxa"/>
          </w:tcPr>
          <w:p w:rsidR="00396BFA" w:rsidRDefault="004B016E">
            <w:pPr>
              <w:contextualSpacing w:val="0"/>
            </w:pPr>
            <w:r>
              <w:rPr>
                <w:rFonts w:ascii="Arial" w:eastAsia="Arial" w:hAnsi="Arial" w:cs="Arial"/>
                <w:sz w:val="20"/>
                <w:szCs w:val="20"/>
              </w:rPr>
              <w:t>Motives/Reasons for the New Imperialism</w:t>
            </w:r>
          </w:p>
          <w:p w:rsidR="00396BFA" w:rsidRDefault="004B016E">
            <w:pPr>
              <w:numPr>
                <w:ilvl w:val="0"/>
                <w:numId w:val="114"/>
              </w:numPr>
              <w:ind w:hanging="360"/>
              <w:rPr>
                <w:sz w:val="20"/>
                <w:szCs w:val="20"/>
              </w:rPr>
            </w:pPr>
            <w:r>
              <w:rPr>
                <w:rFonts w:ascii="Arial" w:eastAsia="Arial" w:hAnsi="Arial" w:cs="Arial"/>
                <w:sz w:val="20"/>
                <w:szCs w:val="20"/>
              </w:rPr>
              <w:t>National rivalries</w:t>
            </w:r>
          </w:p>
          <w:p w:rsidR="00396BFA" w:rsidRDefault="004B016E">
            <w:pPr>
              <w:numPr>
                <w:ilvl w:val="0"/>
                <w:numId w:val="114"/>
              </w:numPr>
              <w:ind w:hanging="360"/>
              <w:rPr>
                <w:sz w:val="20"/>
                <w:szCs w:val="20"/>
              </w:rPr>
            </w:pPr>
            <w:r>
              <w:rPr>
                <w:rFonts w:ascii="Arial" w:eastAsia="Arial" w:hAnsi="Arial" w:cs="Arial"/>
                <w:sz w:val="20"/>
                <w:szCs w:val="20"/>
              </w:rPr>
              <w:t>Strategic Concerns (Geopolitics)</w:t>
            </w:r>
          </w:p>
          <w:p w:rsidR="00396BFA" w:rsidRDefault="004B016E">
            <w:pPr>
              <w:numPr>
                <w:ilvl w:val="0"/>
                <w:numId w:val="114"/>
              </w:numPr>
              <w:ind w:hanging="360"/>
              <w:rPr>
                <w:sz w:val="20"/>
                <w:szCs w:val="20"/>
              </w:rPr>
            </w:pPr>
            <w:r>
              <w:rPr>
                <w:rFonts w:ascii="Arial" w:eastAsia="Arial" w:hAnsi="Arial" w:cs="Arial"/>
                <w:sz w:val="20"/>
                <w:szCs w:val="20"/>
              </w:rPr>
              <w:t>Raw Materials and Markets</w:t>
            </w:r>
          </w:p>
          <w:p w:rsidR="00396BFA" w:rsidRDefault="004B016E">
            <w:pPr>
              <w:numPr>
                <w:ilvl w:val="0"/>
                <w:numId w:val="114"/>
              </w:numPr>
              <w:ind w:hanging="360"/>
              <w:rPr>
                <w:sz w:val="20"/>
                <w:szCs w:val="20"/>
              </w:rPr>
            </w:pPr>
            <w:r>
              <w:rPr>
                <w:rFonts w:ascii="Arial" w:eastAsia="Arial" w:hAnsi="Arial" w:cs="Arial"/>
                <w:sz w:val="20"/>
                <w:szCs w:val="20"/>
              </w:rPr>
              <w:t>Justified through Social Darwinist ideas</w:t>
            </w:r>
          </w:p>
          <w:p w:rsidR="00396BFA" w:rsidRDefault="004B016E">
            <w:pPr>
              <w:numPr>
                <w:ilvl w:val="0"/>
                <w:numId w:val="114"/>
              </w:numPr>
              <w:ind w:hanging="360"/>
              <w:rPr>
                <w:sz w:val="20"/>
                <w:szCs w:val="20"/>
              </w:rPr>
            </w:pPr>
            <w:r>
              <w:rPr>
                <w:rFonts w:ascii="Arial" w:eastAsia="Arial" w:hAnsi="Arial" w:cs="Arial"/>
                <w:sz w:val="20"/>
                <w:szCs w:val="20"/>
              </w:rPr>
              <w:t>Advanced Weaponry (Machine Gun)</w:t>
            </w:r>
          </w:p>
          <w:p w:rsidR="00396BFA" w:rsidRDefault="004B016E">
            <w:pPr>
              <w:numPr>
                <w:ilvl w:val="0"/>
                <w:numId w:val="114"/>
              </w:numPr>
              <w:ind w:hanging="360"/>
              <w:rPr>
                <w:sz w:val="20"/>
                <w:szCs w:val="20"/>
              </w:rPr>
            </w:pPr>
            <w:r>
              <w:rPr>
                <w:rFonts w:ascii="Arial" w:eastAsia="Arial" w:hAnsi="Arial" w:cs="Arial"/>
                <w:sz w:val="20"/>
                <w:szCs w:val="20"/>
              </w:rPr>
              <w:t>Communication and Transportation technology</w:t>
            </w:r>
          </w:p>
        </w:tc>
        <w:tc>
          <w:tcPr>
            <w:tcW w:w="3945" w:type="dxa"/>
          </w:tcPr>
          <w:p w:rsidR="00396BFA" w:rsidRDefault="004B016E">
            <w:pPr>
              <w:numPr>
                <w:ilvl w:val="0"/>
                <w:numId w:val="114"/>
              </w:numPr>
              <w:ind w:left="342" w:hanging="270"/>
              <w:rPr>
                <w:sz w:val="20"/>
                <w:szCs w:val="20"/>
              </w:rPr>
            </w:pPr>
            <w:r>
              <w:rPr>
                <w:rFonts w:ascii="Arial" w:eastAsia="Arial" w:hAnsi="Arial" w:cs="Arial"/>
                <w:sz w:val="20"/>
                <w:szCs w:val="20"/>
              </w:rPr>
              <w:t>Opium Wars</w:t>
            </w:r>
          </w:p>
          <w:p w:rsidR="00396BFA" w:rsidRDefault="004B016E">
            <w:pPr>
              <w:numPr>
                <w:ilvl w:val="0"/>
                <w:numId w:val="114"/>
              </w:numPr>
              <w:ind w:left="342" w:hanging="270"/>
              <w:rPr>
                <w:sz w:val="20"/>
                <w:szCs w:val="20"/>
              </w:rPr>
            </w:pPr>
            <w:proofErr w:type="spellStart"/>
            <w:r>
              <w:rPr>
                <w:rFonts w:ascii="Arial" w:eastAsia="Arial" w:hAnsi="Arial" w:cs="Arial"/>
                <w:sz w:val="20"/>
                <w:szCs w:val="20"/>
              </w:rPr>
              <w:t>Menelik</w:t>
            </w:r>
            <w:proofErr w:type="spellEnd"/>
            <w:r>
              <w:rPr>
                <w:rFonts w:ascii="Arial" w:eastAsia="Arial" w:hAnsi="Arial" w:cs="Arial"/>
                <w:sz w:val="20"/>
                <w:szCs w:val="20"/>
              </w:rPr>
              <w:t xml:space="preserve"> II and the Italian-Ethiopian Wars</w:t>
            </w:r>
          </w:p>
          <w:p w:rsidR="00396BFA" w:rsidRDefault="00396BFA">
            <w:pPr>
              <w:contextualSpacing w:val="0"/>
            </w:pPr>
          </w:p>
          <w:p w:rsidR="00396BFA" w:rsidRDefault="00396BFA">
            <w:pPr>
              <w:contextualSpacing w:val="0"/>
            </w:pPr>
          </w:p>
        </w:tc>
        <w:tc>
          <w:tcPr>
            <w:tcW w:w="2715" w:type="dxa"/>
          </w:tcPr>
          <w:p w:rsidR="00396BFA" w:rsidRDefault="004B016E">
            <w:pPr>
              <w:numPr>
                <w:ilvl w:val="0"/>
                <w:numId w:val="59"/>
              </w:numPr>
              <w:ind w:hanging="360"/>
              <w:rPr>
                <w:rFonts w:ascii="Arial" w:eastAsia="Arial" w:hAnsi="Arial" w:cs="Arial"/>
                <w:sz w:val="20"/>
                <w:szCs w:val="20"/>
              </w:rPr>
            </w:pPr>
            <w:r>
              <w:rPr>
                <w:rFonts w:ascii="Arial" w:eastAsia="Arial" w:hAnsi="Arial" w:cs="Arial"/>
                <w:sz w:val="20"/>
                <w:szCs w:val="20"/>
              </w:rPr>
              <w:t xml:space="preserve">Extraterritoriality </w:t>
            </w:r>
          </w:p>
        </w:tc>
      </w:tr>
      <w:tr w:rsidR="00396BFA">
        <w:tc>
          <w:tcPr>
            <w:tcW w:w="4315" w:type="dxa"/>
          </w:tcPr>
          <w:p w:rsidR="00396BFA" w:rsidRDefault="004B016E">
            <w:pPr>
              <w:contextualSpacing w:val="0"/>
            </w:pPr>
            <w:r>
              <w:rPr>
                <w:rFonts w:ascii="Arial" w:eastAsia="Arial" w:hAnsi="Arial" w:cs="Arial"/>
                <w:sz w:val="20"/>
                <w:szCs w:val="20"/>
              </w:rPr>
              <w:t>Medical Advances</w:t>
            </w:r>
          </w:p>
        </w:tc>
        <w:tc>
          <w:tcPr>
            <w:tcW w:w="3945" w:type="dxa"/>
          </w:tcPr>
          <w:p w:rsidR="00396BFA" w:rsidRDefault="004B016E">
            <w:pPr>
              <w:numPr>
                <w:ilvl w:val="0"/>
                <w:numId w:val="83"/>
              </w:numPr>
              <w:ind w:left="342" w:hanging="270"/>
              <w:rPr>
                <w:sz w:val="20"/>
                <w:szCs w:val="20"/>
              </w:rPr>
            </w:pPr>
            <w:r>
              <w:rPr>
                <w:rFonts w:ascii="Arial" w:eastAsia="Arial" w:hAnsi="Arial" w:cs="Arial"/>
                <w:sz w:val="20"/>
                <w:szCs w:val="20"/>
              </w:rPr>
              <w:t>Louis Pasteur</w:t>
            </w:r>
          </w:p>
          <w:p w:rsidR="00396BFA" w:rsidRDefault="004B016E">
            <w:pPr>
              <w:numPr>
                <w:ilvl w:val="0"/>
                <w:numId w:val="83"/>
              </w:numPr>
              <w:ind w:left="342" w:hanging="270"/>
              <w:rPr>
                <w:sz w:val="20"/>
                <w:szCs w:val="20"/>
              </w:rPr>
            </w:pPr>
            <w:r>
              <w:rPr>
                <w:rFonts w:ascii="Arial" w:eastAsia="Arial" w:hAnsi="Arial" w:cs="Arial"/>
                <w:sz w:val="20"/>
                <w:szCs w:val="20"/>
              </w:rPr>
              <w:t>Anesthesia</w:t>
            </w:r>
          </w:p>
          <w:p w:rsidR="00396BFA" w:rsidRDefault="004B016E">
            <w:pPr>
              <w:numPr>
                <w:ilvl w:val="0"/>
                <w:numId w:val="83"/>
              </w:numPr>
              <w:ind w:left="342" w:hanging="270"/>
              <w:rPr>
                <w:sz w:val="20"/>
                <w:szCs w:val="20"/>
              </w:rPr>
            </w:pPr>
            <w:r>
              <w:rPr>
                <w:rFonts w:ascii="Arial" w:eastAsia="Arial" w:hAnsi="Arial" w:cs="Arial"/>
                <w:sz w:val="20"/>
                <w:szCs w:val="20"/>
              </w:rPr>
              <w:t>Antiseptics (Lister)</w:t>
            </w:r>
          </w:p>
          <w:p w:rsidR="00396BFA" w:rsidRDefault="004B016E">
            <w:pPr>
              <w:numPr>
                <w:ilvl w:val="0"/>
                <w:numId w:val="83"/>
              </w:numPr>
              <w:ind w:left="342" w:hanging="270"/>
              <w:rPr>
                <w:sz w:val="20"/>
                <w:szCs w:val="20"/>
              </w:rPr>
            </w:pPr>
            <w:r>
              <w:rPr>
                <w:rFonts w:ascii="Arial" w:eastAsia="Arial" w:hAnsi="Arial" w:cs="Arial"/>
                <w:sz w:val="20"/>
                <w:szCs w:val="20"/>
              </w:rPr>
              <w:t>Public health projects</w:t>
            </w:r>
          </w:p>
          <w:p w:rsidR="00396BFA" w:rsidRDefault="004B016E">
            <w:pPr>
              <w:numPr>
                <w:ilvl w:val="0"/>
                <w:numId w:val="83"/>
              </w:numPr>
              <w:ind w:left="342" w:hanging="270"/>
              <w:rPr>
                <w:sz w:val="20"/>
                <w:szCs w:val="20"/>
              </w:rPr>
            </w:pPr>
            <w:r>
              <w:rPr>
                <w:rFonts w:ascii="Arial" w:eastAsia="Arial" w:hAnsi="Arial" w:cs="Arial"/>
                <w:sz w:val="20"/>
                <w:szCs w:val="20"/>
              </w:rPr>
              <w:t>Quinine</w:t>
            </w:r>
          </w:p>
          <w:p w:rsidR="00396BFA" w:rsidRDefault="004B016E">
            <w:pPr>
              <w:numPr>
                <w:ilvl w:val="0"/>
                <w:numId w:val="83"/>
              </w:numPr>
              <w:ind w:left="342" w:hanging="270"/>
              <w:rPr>
                <w:sz w:val="20"/>
                <w:szCs w:val="20"/>
              </w:rPr>
            </w:pPr>
            <w:r>
              <w:rPr>
                <w:rFonts w:ascii="Arial" w:eastAsia="Arial" w:hAnsi="Arial" w:cs="Arial"/>
                <w:sz w:val="20"/>
                <w:szCs w:val="20"/>
              </w:rPr>
              <w:t>Florence Nightingale</w:t>
            </w:r>
          </w:p>
        </w:tc>
        <w:tc>
          <w:tcPr>
            <w:tcW w:w="2715" w:type="dxa"/>
          </w:tcPr>
          <w:p w:rsidR="00396BFA" w:rsidRDefault="004B016E">
            <w:pPr>
              <w:numPr>
                <w:ilvl w:val="0"/>
                <w:numId w:val="82"/>
              </w:numPr>
              <w:ind w:hanging="360"/>
              <w:rPr>
                <w:rFonts w:ascii="Arial" w:eastAsia="Arial" w:hAnsi="Arial" w:cs="Arial"/>
                <w:sz w:val="20"/>
                <w:szCs w:val="20"/>
              </w:rPr>
            </w:pPr>
            <w:r>
              <w:rPr>
                <w:rFonts w:ascii="Arial" w:eastAsia="Arial" w:hAnsi="Arial" w:cs="Arial"/>
                <w:sz w:val="20"/>
                <w:szCs w:val="20"/>
              </w:rPr>
              <w:t>Cholera epidemic</w:t>
            </w:r>
          </w:p>
        </w:tc>
      </w:tr>
      <w:tr w:rsidR="00396BFA">
        <w:tc>
          <w:tcPr>
            <w:tcW w:w="4315" w:type="dxa"/>
          </w:tcPr>
          <w:p w:rsidR="00396BFA" w:rsidRDefault="004B016E">
            <w:pPr>
              <w:contextualSpacing w:val="0"/>
            </w:pPr>
            <w:r>
              <w:rPr>
                <w:rFonts w:ascii="Arial" w:eastAsia="Arial" w:hAnsi="Arial" w:cs="Arial"/>
                <w:sz w:val="20"/>
                <w:szCs w:val="20"/>
              </w:rPr>
              <w:t xml:space="preserve">Imperialism created tensions </w:t>
            </w:r>
          </w:p>
        </w:tc>
        <w:tc>
          <w:tcPr>
            <w:tcW w:w="3945" w:type="dxa"/>
          </w:tcPr>
          <w:p w:rsidR="00396BFA" w:rsidRDefault="004B016E">
            <w:pPr>
              <w:numPr>
                <w:ilvl w:val="0"/>
                <w:numId w:val="83"/>
              </w:numPr>
              <w:ind w:left="342" w:hanging="270"/>
              <w:rPr>
                <w:sz w:val="20"/>
                <w:szCs w:val="20"/>
              </w:rPr>
            </w:pPr>
            <w:r>
              <w:rPr>
                <w:rFonts w:ascii="Arial" w:eastAsia="Arial" w:hAnsi="Arial" w:cs="Arial"/>
                <w:sz w:val="20"/>
                <w:szCs w:val="20"/>
              </w:rPr>
              <w:t>Berlin Conference of 1884-85</w:t>
            </w:r>
          </w:p>
          <w:p w:rsidR="00396BFA" w:rsidRDefault="004B016E">
            <w:pPr>
              <w:numPr>
                <w:ilvl w:val="0"/>
                <w:numId w:val="83"/>
              </w:numPr>
              <w:ind w:left="342" w:hanging="270"/>
              <w:rPr>
                <w:sz w:val="20"/>
                <w:szCs w:val="20"/>
              </w:rPr>
            </w:pPr>
            <w:proofErr w:type="spellStart"/>
            <w:r>
              <w:rPr>
                <w:rFonts w:ascii="Arial" w:eastAsia="Arial" w:hAnsi="Arial" w:cs="Arial"/>
                <w:sz w:val="20"/>
                <w:szCs w:val="20"/>
              </w:rPr>
              <w:t>Fashoda</w:t>
            </w:r>
            <w:proofErr w:type="spellEnd"/>
            <w:r>
              <w:rPr>
                <w:rFonts w:ascii="Arial" w:eastAsia="Arial" w:hAnsi="Arial" w:cs="Arial"/>
                <w:sz w:val="20"/>
                <w:szCs w:val="20"/>
              </w:rPr>
              <w:t xml:space="preserve"> Crisis</w:t>
            </w:r>
          </w:p>
          <w:p w:rsidR="00396BFA" w:rsidRDefault="004B016E">
            <w:pPr>
              <w:numPr>
                <w:ilvl w:val="0"/>
                <w:numId w:val="83"/>
              </w:numPr>
              <w:ind w:left="342" w:hanging="270"/>
              <w:rPr>
                <w:sz w:val="20"/>
                <w:szCs w:val="20"/>
              </w:rPr>
            </w:pPr>
            <w:r>
              <w:rPr>
                <w:rFonts w:ascii="Arial" w:eastAsia="Arial" w:hAnsi="Arial" w:cs="Arial"/>
                <w:sz w:val="20"/>
                <w:szCs w:val="20"/>
              </w:rPr>
              <w:t>Boer War</w:t>
            </w:r>
          </w:p>
          <w:p w:rsidR="00396BFA" w:rsidRDefault="004B016E">
            <w:pPr>
              <w:numPr>
                <w:ilvl w:val="0"/>
                <w:numId w:val="83"/>
              </w:numPr>
              <w:ind w:left="342" w:hanging="270"/>
              <w:rPr>
                <w:sz w:val="20"/>
                <w:szCs w:val="20"/>
              </w:rPr>
            </w:pPr>
            <w:r>
              <w:rPr>
                <w:rFonts w:ascii="Arial" w:eastAsia="Arial" w:hAnsi="Arial" w:cs="Arial"/>
                <w:sz w:val="20"/>
                <w:szCs w:val="20"/>
              </w:rPr>
              <w:t>Proposal for Berlin-Baghdad Railroad</w:t>
            </w:r>
          </w:p>
          <w:p w:rsidR="00396BFA" w:rsidRDefault="004B016E">
            <w:pPr>
              <w:numPr>
                <w:ilvl w:val="0"/>
                <w:numId w:val="83"/>
              </w:numPr>
              <w:ind w:left="342" w:hanging="270"/>
              <w:rPr>
                <w:sz w:val="20"/>
                <w:szCs w:val="20"/>
              </w:rPr>
            </w:pPr>
            <w:r>
              <w:rPr>
                <w:rFonts w:ascii="Arial" w:eastAsia="Arial" w:hAnsi="Arial" w:cs="Arial"/>
                <w:sz w:val="20"/>
                <w:szCs w:val="20"/>
              </w:rPr>
              <w:t>Moroccan Crises (1905, 1911)</w:t>
            </w:r>
          </w:p>
        </w:tc>
        <w:tc>
          <w:tcPr>
            <w:tcW w:w="2715" w:type="dxa"/>
          </w:tcPr>
          <w:p w:rsidR="00396BFA" w:rsidRDefault="004B016E">
            <w:pPr>
              <w:numPr>
                <w:ilvl w:val="0"/>
                <w:numId w:val="31"/>
              </w:numPr>
              <w:ind w:hanging="360"/>
              <w:rPr>
                <w:rFonts w:ascii="Arial" w:eastAsia="Arial" w:hAnsi="Arial" w:cs="Arial"/>
                <w:sz w:val="20"/>
                <w:szCs w:val="20"/>
              </w:rPr>
            </w:pPr>
            <w:r>
              <w:rPr>
                <w:rFonts w:ascii="Arial" w:eastAsia="Arial" w:hAnsi="Arial" w:cs="Arial"/>
                <w:sz w:val="20"/>
                <w:szCs w:val="20"/>
              </w:rPr>
              <w:t>The Kruger Telegram</w:t>
            </w:r>
          </w:p>
          <w:p w:rsidR="00396BFA" w:rsidRDefault="004B016E">
            <w:pPr>
              <w:numPr>
                <w:ilvl w:val="0"/>
                <w:numId w:val="31"/>
              </w:numPr>
              <w:ind w:hanging="360"/>
              <w:rPr>
                <w:rFonts w:ascii="Arial" w:eastAsia="Arial" w:hAnsi="Arial" w:cs="Arial"/>
                <w:sz w:val="20"/>
                <w:szCs w:val="20"/>
              </w:rPr>
            </w:pPr>
            <w:r>
              <w:rPr>
                <w:rFonts w:ascii="Arial" w:eastAsia="Arial" w:hAnsi="Arial" w:cs="Arial"/>
                <w:sz w:val="20"/>
                <w:szCs w:val="20"/>
              </w:rPr>
              <w:t>Agadir Crisis</w:t>
            </w:r>
          </w:p>
        </w:tc>
      </w:tr>
      <w:tr w:rsidR="00396BFA">
        <w:tc>
          <w:tcPr>
            <w:tcW w:w="4315" w:type="dxa"/>
          </w:tcPr>
          <w:p w:rsidR="00396BFA" w:rsidRDefault="004B016E">
            <w:pPr>
              <w:contextualSpacing w:val="0"/>
            </w:pPr>
            <w:r>
              <w:rPr>
                <w:rFonts w:ascii="Arial" w:eastAsia="Arial" w:hAnsi="Arial" w:cs="Arial"/>
                <w:sz w:val="20"/>
                <w:szCs w:val="20"/>
              </w:rPr>
              <w:t>Imperial Encounters influenced intellectuals</w:t>
            </w:r>
          </w:p>
        </w:tc>
        <w:tc>
          <w:tcPr>
            <w:tcW w:w="3945" w:type="dxa"/>
          </w:tcPr>
          <w:p w:rsidR="00396BFA" w:rsidRDefault="004B016E">
            <w:pPr>
              <w:numPr>
                <w:ilvl w:val="0"/>
                <w:numId w:val="83"/>
              </w:numPr>
              <w:ind w:left="342" w:hanging="270"/>
              <w:rPr>
                <w:sz w:val="20"/>
                <w:szCs w:val="20"/>
              </w:rPr>
            </w:pPr>
            <w:r>
              <w:rPr>
                <w:rFonts w:ascii="Arial" w:eastAsia="Arial" w:hAnsi="Arial" w:cs="Arial"/>
                <w:sz w:val="20"/>
                <w:szCs w:val="20"/>
              </w:rPr>
              <w:t>Jules Verne</w:t>
            </w:r>
          </w:p>
          <w:p w:rsidR="00396BFA" w:rsidRDefault="004B016E">
            <w:pPr>
              <w:numPr>
                <w:ilvl w:val="0"/>
                <w:numId w:val="83"/>
              </w:numPr>
              <w:ind w:left="342" w:hanging="270"/>
              <w:rPr>
                <w:sz w:val="20"/>
                <w:szCs w:val="20"/>
              </w:rPr>
            </w:pPr>
            <w:r>
              <w:rPr>
                <w:rFonts w:ascii="Arial" w:eastAsia="Arial" w:hAnsi="Arial" w:cs="Arial"/>
                <w:sz w:val="20"/>
                <w:szCs w:val="20"/>
              </w:rPr>
              <w:t>Impressionists and Post-Impressionists</w:t>
            </w:r>
          </w:p>
          <w:p w:rsidR="00396BFA" w:rsidRDefault="004B016E">
            <w:pPr>
              <w:numPr>
                <w:ilvl w:val="0"/>
                <w:numId w:val="83"/>
              </w:numPr>
              <w:ind w:left="342" w:hanging="270"/>
              <w:rPr>
                <w:sz w:val="20"/>
                <w:szCs w:val="20"/>
              </w:rPr>
            </w:pPr>
            <w:r>
              <w:rPr>
                <w:rFonts w:ascii="Arial" w:eastAsia="Arial" w:hAnsi="Arial" w:cs="Arial"/>
                <w:sz w:val="20"/>
                <w:szCs w:val="20"/>
              </w:rPr>
              <w:t>Influence of Japanese Art</w:t>
            </w:r>
          </w:p>
          <w:p w:rsidR="00396BFA" w:rsidRDefault="004B016E">
            <w:pPr>
              <w:numPr>
                <w:ilvl w:val="0"/>
                <w:numId w:val="83"/>
              </w:numPr>
              <w:ind w:left="342" w:hanging="270"/>
              <w:rPr>
                <w:sz w:val="20"/>
                <w:szCs w:val="20"/>
              </w:rPr>
            </w:pPr>
            <w:r>
              <w:rPr>
                <w:rFonts w:ascii="Arial" w:eastAsia="Arial" w:hAnsi="Arial" w:cs="Arial"/>
                <w:sz w:val="20"/>
                <w:szCs w:val="20"/>
              </w:rPr>
              <w:t>Gauguin, Van Gogh, and Picasso</w:t>
            </w:r>
          </w:p>
          <w:p w:rsidR="00396BFA" w:rsidRDefault="004B016E">
            <w:pPr>
              <w:numPr>
                <w:ilvl w:val="0"/>
                <w:numId w:val="83"/>
              </w:numPr>
              <w:ind w:left="342" w:hanging="270"/>
              <w:rPr>
                <w:sz w:val="20"/>
                <w:szCs w:val="20"/>
              </w:rPr>
            </w:pPr>
            <w:r>
              <w:rPr>
                <w:rFonts w:ascii="Arial" w:eastAsia="Arial" w:hAnsi="Arial" w:cs="Arial"/>
                <w:sz w:val="20"/>
                <w:szCs w:val="20"/>
              </w:rPr>
              <w:t xml:space="preserve">Joseph Conrad’s </w:t>
            </w:r>
            <w:r>
              <w:rPr>
                <w:rFonts w:ascii="Arial" w:eastAsia="Arial" w:hAnsi="Arial" w:cs="Arial"/>
                <w:i/>
                <w:sz w:val="20"/>
                <w:szCs w:val="20"/>
              </w:rPr>
              <w:t>Heart of Darkness</w:t>
            </w:r>
          </w:p>
          <w:p w:rsidR="00396BFA" w:rsidRDefault="004B016E">
            <w:pPr>
              <w:numPr>
                <w:ilvl w:val="0"/>
                <w:numId w:val="83"/>
              </w:numPr>
              <w:ind w:left="342" w:hanging="270"/>
              <w:rPr>
                <w:sz w:val="20"/>
                <w:szCs w:val="20"/>
              </w:rPr>
            </w:pPr>
            <w:r>
              <w:rPr>
                <w:rFonts w:ascii="Arial" w:eastAsia="Arial" w:hAnsi="Arial" w:cs="Arial"/>
                <w:sz w:val="20"/>
                <w:szCs w:val="20"/>
              </w:rPr>
              <w:t>J.A. Hobson and V.I. Lenin’s anti-imperialism</w:t>
            </w:r>
          </w:p>
          <w:p w:rsidR="00396BFA" w:rsidRDefault="004B016E">
            <w:pPr>
              <w:numPr>
                <w:ilvl w:val="0"/>
                <w:numId w:val="83"/>
              </w:numPr>
              <w:ind w:left="342" w:hanging="270"/>
              <w:rPr>
                <w:rFonts w:ascii="Arial" w:eastAsia="Arial" w:hAnsi="Arial" w:cs="Arial"/>
                <w:sz w:val="20"/>
                <w:szCs w:val="20"/>
              </w:rPr>
            </w:pPr>
            <w:r>
              <w:rPr>
                <w:rFonts w:ascii="Arial" w:eastAsia="Arial" w:hAnsi="Arial" w:cs="Arial"/>
                <w:sz w:val="20"/>
                <w:szCs w:val="20"/>
              </w:rPr>
              <w:t>Rudyard Kipling</w:t>
            </w:r>
          </w:p>
          <w:p w:rsidR="00396BFA" w:rsidRDefault="004B016E">
            <w:pPr>
              <w:numPr>
                <w:ilvl w:val="0"/>
                <w:numId w:val="83"/>
              </w:numPr>
              <w:ind w:left="342" w:hanging="270"/>
              <w:rPr>
                <w:rFonts w:ascii="Arial" w:eastAsia="Arial" w:hAnsi="Arial" w:cs="Arial"/>
                <w:sz w:val="20"/>
                <w:szCs w:val="20"/>
              </w:rPr>
            </w:pPr>
            <w:r>
              <w:rPr>
                <w:rFonts w:ascii="Arial" w:eastAsia="Arial" w:hAnsi="Arial" w:cs="Arial"/>
                <w:sz w:val="20"/>
                <w:szCs w:val="20"/>
              </w:rPr>
              <w:t>Leopold of Belgium</w:t>
            </w:r>
          </w:p>
        </w:tc>
        <w:tc>
          <w:tcPr>
            <w:tcW w:w="2715" w:type="dxa"/>
          </w:tcPr>
          <w:p w:rsidR="00396BFA" w:rsidRDefault="004B016E">
            <w:pPr>
              <w:numPr>
                <w:ilvl w:val="0"/>
                <w:numId w:val="62"/>
              </w:numPr>
              <w:ind w:hanging="360"/>
              <w:rPr>
                <w:rFonts w:ascii="Arial" w:eastAsia="Arial" w:hAnsi="Arial" w:cs="Arial"/>
                <w:sz w:val="20"/>
                <w:szCs w:val="20"/>
              </w:rPr>
            </w:pPr>
            <w:r>
              <w:rPr>
                <w:rFonts w:ascii="Arial" w:eastAsia="Arial" w:hAnsi="Arial" w:cs="Arial"/>
                <w:sz w:val="20"/>
                <w:szCs w:val="20"/>
              </w:rPr>
              <w:t xml:space="preserve">  </w:t>
            </w:r>
            <w:proofErr w:type="spellStart"/>
            <w:r>
              <w:rPr>
                <w:rFonts w:ascii="Arial" w:eastAsia="Arial" w:hAnsi="Arial" w:cs="Arial"/>
                <w:sz w:val="20"/>
                <w:szCs w:val="20"/>
              </w:rPr>
              <w:t>Naill</w:t>
            </w:r>
            <w:proofErr w:type="spellEnd"/>
            <w:r>
              <w:rPr>
                <w:rFonts w:ascii="Arial" w:eastAsia="Arial" w:hAnsi="Arial" w:cs="Arial"/>
                <w:sz w:val="20"/>
                <w:szCs w:val="20"/>
              </w:rPr>
              <w:t xml:space="preserve"> Ferguson (modern historian apologist for British Imperialism)</w:t>
            </w:r>
          </w:p>
          <w:p w:rsidR="00396BFA" w:rsidRDefault="004B016E">
            <w:pPr>
              <w:numPr>
                <w:ilvl w:val="0"/>
                <w:numId w:val="62"/>
              </w:numPr>
              <w:ind w:hanging="360"/>
              <w:rPr>
                <w:rFonts w:ascii="Arial" w:eastAsia="Arial" w:hAnsi="Arial" w:cs="Arial"/>
                <w:sz w:val="20"/>
                <w:szCs w:val="20"/>
              </w:rPr>
            </w:pPr>
            <w:r>
              <w:rPr>
                <w:rFonts w:ascii="Arial" w:eastAsia="Arial" w:hAnsi="Arial" w:cs="Arial"/>
                <w:sz w:val="20"/>
                <w:szCs w:val="20"/>
              </w:rPr>
              <w:t xml:space="preserve"> Chinua Achebe “Things Fall Apart”</w:t>
            </w:r>
          </w:p>
          <w:p w:rsidR="00396BFA" w:rsidRDefault="004B016E">
            <w:pPr>
              <w:numPr>
                <w:ilvl w:val="0"/>
                <w:numId w:val="62"/>
              </w:numPr>
              <w:ind w:hanging="360"/>
              <w:rPr>
                <w:rFonts w:ascii="Arial" w:eastAsia="Arial" w:hAnsi="Arial" w:cs="Arial"/>
                <w:sz w:val="20"/>
                <w:szCs w:val="20"/>
              </w:rPr>
            </w:pPr>
            <w:r>
              <w:rPr>
                <w:rFonts w:ascii="Arial" w:eastAsia="Arial" w:hAnsi="Arial" w:cs="Arial"/>
                <w:sz w:val="20"/>
                <w:szCs w:val="20"/>
              </w:rPr>
              <w:t>Social Darwinism and “White man’s burden”</w:t>
            </w:r>
          </w:p>
          <w:p w:rsidR="00396BFA" w:rsidRDefault="004B016E">
            <w:pPr>
              <w:numPr>
                <w:ilvl w:val="0"/>
                <w:numId w:val="62"/>
              </w:numPr>
              <w:ind w:hanging="360"/>
              <w:rPr>
                <w:rFonts w:ascii="Arial" w:eastAsia="Arial" w:hAnsi="Arial" w:cs="Arial"/>
                <w:sz w:val="20"/>
                <w:szCs w:val="20"/>
              </w:rPr>
            </w:pPr>
            <w:r>
              <w:rPr>
                <w:rFonts w:ascii="Arial" w:eastAsia="Arial" w:hAnsi="Arial" w:cs="Arial"/>
                <w:sz w:val="20"/>
                <w:szCs w:val="20"/>
              </w:rPr>
              <w:t>Orientalism</w:t>
            </w:r>
          </w:p>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 xml:space="preserve">Non-Europeans education in western values helped lead to modernization and national movements for independence.  </w:t>
            </w:r>
          </w:p>
        </w:tc>
        <w:tc>
          <w:tcPr>
            <w:tcW w:w="3945" w:type="dxa"/>
          </w:tcPr>
          <w:p w:rsidR="00396BFA" w:rsidRDefault="004B016E">
            <w:pPr>
              <w:numPr>
                <w:ilvl w:val="0"/>
                <w:numId w:val="83"/>
              </w:numPr>
              <w:ind w:left="342" w:hanging="270"/>
              <w:rPr>
                <w:sz w:val="20"/>
                <w:szCs w:val="20"/>
              </w:rPr>
            </w:pPr>
            <w:r>
              <w:rPr>
                <w:rFonts w:ascii="Arial" w:eastAsia="Arial" w:hAnsi="Arial" w:cs="Arial"/>
                <w:sz w:val="20"/>
                <w:szCs w:val="20"/>
              </w:rPr>
              <w:t>Indian Congress Party</w:t>
            </w:r>
          </w:p>
          <w:p w:rsidR="00396BFA" w:rsidRDefault="004B016E">
            <w:pPr>
              <w:numPr>
                <w:ilvl w:val="0"/>
                <w:numId w:val="83"/>
              </w:numPr>
              <w:ind w:left="342" w:hanging="270"/>
              <w:rPr>
                <w:sz w:val="20"/>
                <w:szCs w:val="20"/>
              </w:rPr>
            </w:pPr>
            <w:r>
              <w:rPr>
                <w:rFonts w:ascii="Arial" w:eastAsia="Arial" w:hAnsi="Arial" w:cs="Arial"/>
                <w:sz w:val="20"/>
                <w:szCs w:val="20"/>
              </w:rPr>
              <w:t>Zulu Resistance</w:t>
            </w:r>
          </w:p>
          <w:p w:rsidR="00396BFA" w:rsidRDefault="004B016E">
            <w:pPr>
              <w:numPr>
                <w:ilvl w:val="0"/>
                <w:numId w:val="83"/>
              </w:numPr>
              <w:ind w:left="342" w:hanging="270"/>
              <w:rPr>
                <w:sz w:val="20"/>
                <w:szCs w:val="20"/>
              </w:rPr>
            </w:pPr>
            <w:r>
              <w:rPr>
                <w:rFonts w:ascii="Arial" w:eastAsia="Arial" w:hAnsi="Arial" w:cs="Arial"/>
                <w:sz w:val="20"/>
                <w:szCs w:val="20"/>
              </w:rPr>
              <w:t>Sepoy Mutiny</w:t>
            </w:r>
          </w:p>
          <w:p w:rsidR="00396BFA" w:rsidRDefault="004B016E">
            <w:pPr>
              <w:numPr>
                <w:ilvl w:val="0"/>
                <w:numId w:val="83"/>
              </w:numPr>
              <w:ind w:left="342" w:hanging="270"/>
              <w:rPr>
                <w:sz w:val="20"/>
                <w:szCs w:val="20"/>
              </w:rPr>
            </w:pPr>
            <w:r>
              <w:rPr>
                <w:rFonts w:ascii="Arial" w:eastAsia="Arial" w:hAnsi="Arial" w:cs="Arial"/>
                <w:sz w:val="20"/>
                <w:szCs w:val="20"/>
              </w:rPr>
              <w:t>Boxer Rebellion</w:t>
            </w:r>
          </w:p>
          <w:p w:rsidR="00396BFA" w:rsidRDefault="004B016E">
            <w:pPr>
              <w:numPr>
                <w:ilvl w:val="0"/>
                <w:numId w:val="83"/>
              </w:numPr>
              <w:ind w:left="342" w:hanging="270"/>
              <w:rPr>
                <w:sz w:val="20"/>
                <w:szCs w:val="20"/>
              </w:rPr>
            </w:pPr>
            <w:r>
              <w:rPr>
                <w:rFonts w:ascii="Arial" w:eastAsia="Arial" w:hAnsi="Arial" w:cs="Arial"/>
                <w:sz w:val="20"/>
                <w:szCs w:val="20"/>
              </w:rPr>
              <w:t>Meiji Restoration</w:t>
            </w:r>
          </w:p>
        </w:tc>
        <w:tc>
          <w:tcPr>
            <w:tcW w:w="2715" w:type="dxa"/>
          </w:tcPr>
          <w:p w:rsidR="00396BFA" w:rsidRDefault="004B016E">
            <w:pPr>
              <w:numPr>
                <w:ilvl w:val="0"/>
                <w:numId w:val="92"/>
              </w:numPr>
              <w:ind w:hanging="360"/>
              <w:rPr>
                <w:rFonts w:ascii="Arial" w:eastAsia="Arial" w:hAnsi="Arial" w:cs="Arial"/>
                <w:sz w:val="20"/>
                <w:szCs w:val="20"/>
              </w:rPr>
            </w:pPr>
            <w:r>
              <w:rPr>
                <w:rFonts w:ascii="Arial" w:eastAsia="Arial" w:hAnsi="Arial" w:cs="Arial"/>
                <w:sz w:val="20"/>
                <w:szCs w:val="20"/>
              </w:rPr>
              <w:t xml:space="preserve"> “Line of Communication to India”</w:t>
            </w:r>
          </w:p>
          <w:p w:rsidR="00396BFA" w:rsidRDefault="004B016E">
            <w:pPr>
              <w:numPr>
                <w:ilvl w:val="0"/>
                <w:numId w:val="92"/>
              </w:numPr>
              <w:ind w:hanging="360"/>
              <w:rPr>
                <w:rFonts w:ascii="Arial" w:eastAsia="Arial" w:hAnsi="Arial" w:cs="Arial"/>
                <w:sz w:val="20"/>
                <w:szCs w:val="20"/>
              </w:rPr>
            </w:pPr>
            <w:r>
              <w:rPr>
                <w:rFonts w:ascii="Arial" w:eastAsia="Arial" w:hAnsi="Arial" w:cs="Arial"/>
                <w:sz w:val="20"/>
                <w:szCs w:val="20"/>
              </w:rPr>
              <w:t>The British East India Company</w:t>
            </w:r>
          </w:p>
          <w:p w:rsidR="00396BFA" w:rsidRDefault="004B016E">
            <w:pPr>
              <w:numPr>
                <w:ilvl w:val="0"/>
                <w:numId w:val="92"/>
              </w:numPr>
              <w:ind w:hanging="360"/>
              <w:rPr>
                <w:rFonts w:ascii="Arial" w:eastAsia="Arial" w:hAnsi="Arial" w:cs="Arial"/>
                <w:sz w:val="20"/>
                <w:szCs w:val="20"/>
              </w:rPr>
            </w:pPr>
            <w:r>
              <w:rPr>
                <w:rFonts w:ascii="Arial" w:eastAsia="Arial" w:hAnsi="Arial" w:cs="Arial"/>
                <w:sz w:val="20"/>
                <w:szCs w:val="20"/>
              </w:rPr>
              <w:t>Maharajahs</w:t>
            </w:r>
          </w:p>
          <w:p w:rsidR="00396BFA" w:rsidRDefault="004B016E">
            <w:pPr>
              <w:numPr>
                <w:ilvl w:val="0"/>
                <w:numId w:val="92"/>
              </w:numPr>
              <w:ind w:hanging="360"/>
              <w:rPr>
                <w:rFonts w:ascii="Arial" w:eastAsia="Arial" w:hAnsi="Arial" w:cs="Arial"/>
                <w:sz w:val="20"/>
                <w:szCs w:val="20"/>
              </w:rPr>
            </w:pPr>
            <w:r>
              <w:rPr>
                <w:rFonts w:ascii="Arial" w:eastAsia="Arial" w:hAnsi="Arial" w:cs="Arial"/>
                <w:sz w:val="20"/>
                <w:szCs w:val="20"/>
              </w:rPr>
              <w:t>The Raj (British control of India)</w:t>
            </w:r>
          </w:p>
          <w:p w:rsidR="00396BFA" w:rsidRDefault="004B016E">
            <w:pPr>
              <w:numPr>
                <w:ilvl w:val="0"/>
                <w:numId w:val="92"/>
              </w:numPr>
              <w:ind w:hanging="360"/>
              <w:rPr>
                <w:rFonts w:ascii="Arial" w:eastAsia="Arial" w:hAnsi="Arial" w:cs="Arial"/>
                <w:sz w:val="20"/>
                <w:szCs w:val="20"/>
              </w:rPr>
            </w:pPr>
            <w:r>
              <w:rPr>
                <w:rFonts w:ascii="Arial" w:eastAsia="Arial" w:hAnsi="Arial" w:cs="Arial"/>
                <w:sz w:val="20"/>
                <w:szCs w:val="20"/>
              </w:rPr>
              <w:t xml:space="preserve">Mohandas Gandhi   </w:t>
            </w:r>
          </w:p>
          <w:p w:rsidR="00396BFA" w:rsidRDefault="004B016E">
            <w:pPr>
              <w:numPr>
                <w:ilvl w:val="0"/>
                <w:numId w:val="92"/>
              </w:numPr>
              <w:ind w:hanging="360"/>
              <w:rPr>
                <w:rFonts w:ascii="Arial" w:eastAsia="Arial" w:hAnsi="Arial" w:cs="Arial"/>
                <w:sz w:val="20"/>
                <w:szCs w:val="20"/>
              </w:rPr>
            </w:pPr>
            <w:r>
              <w:rPr>
                <w:rFonts w:ascii="Arial" w:eastAsia="Arial" w:hAnsi="Arial" w:cs="Arial"/>
                <w:sz w:val="20"/>
                <w:szCs w:val="20"/>
              </w:rPr>
              <w:t>Opium Wars                                                                                Taiping Rebellion                                                                                                                                                    Treaty of Nanking</w:t>
            </w:r>
          </w:p>
          <w:p w:rsidR="00396BFA" w:rsidRDefault="004B016E">
            <w:pPr>
              <w:numPr>
                <w:ilvl w:val="0"/>
                <w:numId w:val="92"/>
              </w:numPr>
              <w:ind w:hanging="360"/>
              <w:rPr>
                <w:rFonts w:ascii="Arial" w:eastAsia="Arial" w:hAnsi="Arial" w:cs="Arial"/>
                <w:sz w:val="20"/>
                <w:szCs w:val="20"/>
              </w:rPr>
            </w:pPr>
            <w:r>
              <w:rPr>
                <w:rFonts w:ascii="Arial" w:eastAsia="Arial" w:hAnsi="Arial" w:cs="Arial"/>
                <w:sz w:val="20"/>
                <w:szCs w:val="20"/>
              </w:rPr>
              <w:t xml:space="preserve"> Opening of Japan</w:t>
            </w:r>
          </w:p>
          <w:p w:rsidR="00396BFA" w:rsidRDefault="004B016E">
            <w:pPr>
              <w:numPr>
                <w:ilvl w:val="0"/>
                <w:numId w:val="92"/>
              </w:numPr>
              <w:ind w:hanging="360"/>
              <w:rPr>
                <w:rFonts w:ascii="Arial" w:eastAsia="Arial" w:hAnsi="Arial" w:cs="Arial"/>
                <w:sz w:val="20"/>
                <w:szCs w:val="20"/>
              </w:rPr>
            </w:pPr>
            <w:r>
              <w:rPr>
                <w:rFonts w:ascii="Arial" w:eastAsia="Arial" w:hAnsi="Arial" w:cs="Arial"/>
                <w:sz w:val="20"/>
                <w:szCs w:val="20"/>
              </w:rPr>
              <w:t xml:space="preserve"> “Gunboat diplomacy,” jingoism, “sabre rattling”</w:t>
            </w:r>
          </w:p>
          <w:p w:rsidR="00396BFA" w:rsidRDefault="00396BFA">
            <w:pPr>
              <w:contextualSpacing w:val="0"/>
            </w:pPr>
          </w:p>
          <w:p w:rsidR="00396BFA" w:rsidRDefault="00396BFA">
            <w:pPr>
              <w:contextualSpacing w:val="0"/>
            </w:pPr>
          </w:p>
        </w:tc>
      </w:tr>
    </w:tbl>
    <w:p w:rsidR="00396BFA" w:rsidRDefault="00396BFA"/>
    <w:p w:rsidR="00396BFA" w:rsidRDefault="004B016E">
      <w:r>
        <w:br w:type="page"/>
      </w:r>
    </w:p>
    <w:p w:rsidR="00396BFA" w:rsidRDefault="00396BFA"/>
    <w:p w:rsidR="00396BFA" w:rsidRDefault="004B016E">
      <w:r>
        <w:rPr>
          <w:rFonts w:ascii="Arial" w:eastAsia="Arial" w:hAnsi="Arial" w:cs="Arial"/>
          <w:b/>
          <w:sz w:val="20"/>
          <w:szCs w:val="20"/>
        </w:rPr>
        <w:t>Key Concept 3.6 (Period 3: 1815-1914)</w:t>
      </w:r>
    </w:p>
    <w:p w:rsidR="00396BFA" w:rsidRDefault="004B016E">
      <w:r>
        <w:rPr>
          <w:rFonts w:ascii="Arial" w:eastAsia="Arial" w:hAnsi="Arial" w:cs="Arial"/>
          <w:sz w:val="20"/>
          <w:szCs w:val="20"/>
        </w:rPr>
        <w:t>European ideas and culture expressed a tension between objectivity and scientific realism on one hand, and subjectivity and individual expression on the other.</w:t>
      </w:r>
    </w:p>
    <w:p w:rsidR="00396BFA" w:rsidRDefault="00396BFA"/>
    <w:tbl>
      <w:tblPr>
        <w:tblStyle w:val="af0"/>
        <w:tblW w:w="109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320"/>
        <w:gridCol w:w="2340"/>
      </w:tblGrid>
      <w:tr w:rsidR="00396BFA">
        <w:tc>
          <w:tcPr>
            <w:tcW w:w="4315" w:type="dxa"/>
            <w:shd w:val="clear" w:color="auto" w:fill="E6E6E6"/>
          </w:tcPr>
          <w:p w:rsidR="00396BFA" w:rsidRDefault="004B016E">
            <w:pPr>
              <w:contextualSpacing w:val="0"/>
            </w:pPr>
            <w:r>
              <w:rPr>
                <w:rFonts w:ascii="Arial" w:eastAsia="Arial" w:hAnsi="Arial" w:cs="Arial"/>
                <w:b/>
                <w:sz w:val="20"/>
                <w:szCs w:val="20"/>
              </w:rPr>
              <w:t>Required Information</w:t>
            </w:r>
          </w:p>
        </w:tc>
        <w:tc>
          <w:tcPr>
            <w:tcW w:w="4320" w:type="dxa"/>
            <w:shd w:val="clear" w:color="auto" w:fill="E6E6E6"/>
          </w:tcPr>
          <w:p w:rsidR="00396BFA" w:rsidRDefault="004B016E">
            <w:pPr>
              <w:contextualSpacing w:val="0"/>
            </w:pPr>
            <w:r>
              <w:rPr>
                <w:rFonts w:ascii="Arial" w:eastAsia="Arial" w:hAnsi="Arial" w:cs="Arial"/>
                <w:b/>
                <w:sz w:val="20"/>
                <w:szCs w:val="20"/>
              </w:rPr>
              <w:t>Illustrative/Optional Information</w:t>
            </w:r>
          </w:p>
        </w:tc>
        <w:tc>
          <w:tcPr>
            <w:tcW w:w="2340" w:type="dxa"/>
            <w:shd w:val="clear" w:color="auto" w:fill="E6E6E6"/>
          </w:tcPr>
          <w:p w:rsidR="00396BFA" w:rsidRDefault="004B016E">
            <w:pPr>
              <w:contextualSpacing w:val="0"/>
            </w:pPr>
            <w:r>
              <w:rPr>
                <w:rFonts w:ascii="Arial" w:eastAsia="Arial" w:hAnsi="Arial" w:cs="Arial"/>
                <w:b/>
                <w:sz w:val="20"/>
                <w:szCs w:val="20"/>
              </w:rPr>
              <w:t>Vocabulary</w:t>
            </w:r>
          </w:p>
        </w:tc>
      </w:tr>
      <w:tr w:rsidR="00396BFA">
        <w:tc>
          <w:tcPr>
            <w:tcW w:w="4315" w:type="dxa"/>
          </w:tcPr>
          <w:p w:rsidR="00396BFA" w:rsidRDefault="004B016E">
            <w:pPr>
              <w:contextualSpacing w:val="0"/>
            </w:pPr>
            <w:r>
              <w:rPr>
                <w:rFonts w:ascii="Arial" w:eastAsia="Arial" w:hAnsi="Arial" w:cs="Arial"/>
                <w:sz w:val="20"/>
                <w:szCs w:val="20"/>
              </w:rPr>
              <w:t xml:space="preserve">Romanticism—Art and Music </w:t>
            </w:r>
          </w:p>
          <w:p w:rsidR="00396BFA" w:rsidRDefault="004B016E">
            <w:pPr>
              <w:contextualSpacing w:val="0"/>
            </w:pPr>
            <w:r>
              <w:rPr>
                <w:rFonts w:ascii="Arial" w:eastAsia="Arial" w:hAnsi="Arial" w:cs="Arial"/>
                <w:sz w:val="20"/>
                <w:szCs w:val="20"/>
              </w:rPr>
              <w:t xml:space="preserve">Buzzwords--intuition,  emotion, nature, individuality, intuition, the supernatural, national histories  </w:t>
            </w:r>
          </w:p>
        </w:tc>
        <w:tc>
          <w:tcPr>
            <w:tcW w:w="4320" w:type="dxa"/>
          </w:tcPr>
          <w:p w:rsidR="00396BFA" w:rsidRDefault="004B016E">
            <w:pPr>
              <w:numPr>
                <w:ilvl w:val="0"/>
                <w:numId w:val="84"/>
              </w:numPr>
              <w:ind w:left="342" w:hanging="270"/>
              <w:rPr>
                <w:sz w:val="20"/>
                <w:szCs w:val="20"/>
              </w:rPr>
            </w:pPr>
            <w:r>
              <w:rPr>
                <w:rFonts w:ascii="Arial" w:eastAsia="Arial" w:hAnsi="Arial" w:cs="Arial"/>
                <w:sz w:val="20"/>
                <w:szCs w:val="20"/>
              </w:rPr>
              <w:t>Goya</w:t>
            </w:r>
          </w:p>
          <w:p w:rsidR="00396BFA" w:rsidRDefault="004B016E">
            <w:pPr>
              <w:numPr>
                <w:ilvl w:val="0"/>
                <w:numId w:val="84"/>
              </w:numPr>
              <w:ind w:left="342" w:hanging="270"/>
              <w:rPr>
                <w:sz w:val="20"/>
                <w:szCs w:val="20"/>
              </w:rPr>
            </w:pPr>
            <w:r>
              <w:rPr>
                <w:rFonts w:ascii="Arial" w:eastAsia="Arial" w:hAnsi="Arial" w:cs="Arial"/>
                <w:sz w:val="20"/>
                <w:szCs w:val="20"/>
              </w:rPr>
              <w:t>Friedrich</w:t>
            </w:r>
          </w:p>
          <w:p w:rsidR="00396BFA" w:rsidRDefault="004B016E">
            <w:pPr>
              <w:numPr>
                <w:ilvl w:val="0"/>
                <w:numId w:val="84"/>
              </w:numPr>
              <w:ind w:left="342" w:hanging="270"/>
              <w:rPr>
                <w:sz w:val="20"/>
                <w:szCs w:val="20"/>
              </w:rPr>
            </w:pPr>
            <w:r>
              <w:rPr>
                <w:rFonts w:ascii="Arial" w:eastAsia="Arial" w:hAnsi="Arial" w:cs="Arial"/>
                <w:sz w:val="20"/>
                <w:szCs w:val="20"/>
              </w:rPr>
              <w:t>Turner</w:t>
            </w:r>
          </w:p>
          <w:p w:rsidR="00396BFA" w:rsidRDefault="004B016E">
            <w:pPr>
              <w:numPr>
                <w:ilvl w:val="0"/>
                <w:numId w:val="84"/>
              </w:numPr>
              <w:ind w:left="342" w:hanging="270"/>
              <w:rPr>
                <w:sz w:val="20"/>
                <w:szCs w:val="20"/>
              </w:rPr>
            </w:pPr>
            <w:r>
              <w:rPr>
                <w:rFonts w:ascii="Arial" w:eastAsia="Arial" w:hAnsi="Arial" w:cs="Arial"/>
                <w:sz w:val="20"/>
                <w:szCs w:val="20"/>
              </w:rPr>
              <w:t>Constable</w:t>
            </w:r>
          </w:p>
          <w:p w:rsidR="00396BFA" w:rsidRDefault="004B016E">
            <w:pPr>
              <w:numPr>
                <w:ilvl w:val="0"/>
                <w:numId w:val="84"/>
              </w:numPr>
              <w:ind w:left="342" w:hanging="270"/>
              <w:rPr>
                <w:sz w:val="20"/>
                <w:szCs w:val="20"/>
              </w:rPr>
            </w:pPr>
            <w:r>
              <w:rPr>
                <w:rFonts w:ascii="Arial" w:eastAsia="Arial" w:hAnsi="Arial" w:cs="Arial"/>
                <w:sz w:val="20"/>
                <w:szCs w:val="20"/>
              </w:rPr>
              <w:t>Delacroix</w:t>
            </w:r>
          </w:p>
          <w:p w:rsidR="00396BFA" w:rsidRDefault="004B016E">
            <w:pPr>
              <w:numPr>
                <w:ilvl w:val="0"/>
                <w:numId w:val="84"/>
              </w:numPr>
              <w:ind w:left="342" w:hanging="270"/>
              <w:rPr>
                <w:sz w:val="20"/>
                <w:szCs w:val="20"/>
              </w:rPr>
            </w:pPr>
            <w:r>
              <w:rPr>
                <w:rFonts w:ascii="Arial" w:eastAsia="Arial" w:hAnsi="Arial" w:cs="Arial"/>
                <w:sz w:val="20"/>
                <w:szCs w:val="20"/>
              </w:rPr>
              <w:t>Beethoven</w:t>
            </w:r>
          </w:p>
          <w:p w:rsidR="00396BFA" w:rsidRDefault="004B016E">
            <w:pPr>
              <w:numPr>
                <w:ilvl w:val="0"/>
                <w:numId w:val="84"/>
              </w:numPr>
              <w:ind w:left="342" w:hanging="270"/>
              <w:rPr>
                <w:sz w:val="20"/>
                <w:szCs w:val="20"/>
              </w:rPr>
            </w:pPr>
            <w:r>
              <w:rPr>
                <w:rFonts w:ascii="Arial" w:eastAsia="Arial" w:hAnsi="Arial" w:cs="Arial"/>
                <w:sz w:val="20"/>
                <w:szCs w:val="20"/>
              </w:rPr>
              <w:t>Chopin</w:t>
            </w:r>
          </w:p>
          <w:p w:rsidR="00396BFA" w:rsidRDefault="004B016E">
            <w:pPr>
              <w:numPr>
                <w:ilvl w:val="0"/>
                <w:numId w:val="84"/>
              </w:numPr>
              <w:ind w:left="342" w:hanging="270"/>
              <w:rPr>
                <w:sz w:val="20"/>
                <w:szCs w:val="20"/>
              </w:rPr>
            </w:pPr>
            <w:r>
              <w:rPr>
                <w:rFonts w:ascii="Arial" w:eastAsia="Arial" w:hAnsi="Arial" w:cs="Arial"/>
                <w:sz w:val="20"/>
                <w:szCs w:val="20"/>
              </w:rPr>
              <w:t>Wagner</w:t>
            </w:r>
          </w:p>
          <w:p w:rsidR="00396BFA" w:rsidRDefault="004B016E">
            <w:pPr>
              <w:numPr>
                <w:ilvl w:val="0"/>
                <w:numId w:val="84"/>
              </w:numPr>
              <w:ind w:left="342" w:hanging="270"/>
              <w:rPr>
                <w:sz w:val="20"/>
                <w:szCs w:val="20"/>
              </w:rPr>
            </w:pPr>
            <w:r>
              <w:rPr>
                <w:rFonts w:ascii="Arial" w:eastAsia="Arial" w:hAnsi="Arial" w:cs="Arial"/>
                <w:sz w:val="20"/>
                <w:szCs w:val="20"/>
              </w:rPr>
              <w:t>Tchaikovsky</w:t>
            </w:r>
          </w:p>
        </w:tc>
        <w:tc>
          <w:tcPr>
            <w:tcW w:w="234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Romantic Writers (see buzzwords above)</w:t>
            </w:r>
          </w:p>
        </w:tc>
        <w:tc>
          <w:tcPr>
            <w:tcW w:w="4320" w:type="dxa"/>
          </w:tcPr>
          <w:p w:rsidR="00396BFA" w:rsidRDefault="004B016E">
            <w:pPr>
              <w:numPr>
                <w:ilvl w:val="0"/>
                <w:numId w:val="84"/>
              </w:numPr>
              <w:ind w:left="342" w:hanging="270"/>
              <w:rPr>
                <w:sz w:val="20"/>
                <w:szCs w:val="20"/>
              </w:rPr>
            </w:pPr>
            <w:r>
              <w:rPr>
                <w:rFonts w:ascii="Arial" w:eastAsia="Arial" w:hAnsi="Arial" w:cs="Arial"/>
                <w:sz w:val="20"/>
                <w:szCs w:val="20"/>
              </w:rPr>
              <w:t>von Goethe</w:t>
            </w:r>
          </w:p>
          <w:p w:rsidR="00396BFA" w:rsidRDefault="004B016E">
            <w:pPr>
              <w:numPr>
                <w:ilvl w:val="0"/>
                <w:numId w:val="84"/>
              </w:numPr>
              <w:ind w:left="342" w:hanging="270"/>
              <w:rPr>
                <w:sz w:val="20"/>
                <w:szCs w:val="20"/>
              </w:rPr>
            </w:pPr>
            <w:r>
              <w:rPr>
                <w:rFonts w:ascii="Arial" w:eastAsia="Arial" w:hAnsi="Arial" w:cs="Arial"/>
                <w:sz w:val="20"/>
                <w:szCs w:val="20"/>
              </w:rPr>
              <w:t>Wordsworth</w:t>
            </w:r>
          </w:p>
          <w:p w:rsidR="00396BFA" w:rsidRDefault="004B016E">
            <w:pPr>
              <w:numPr>
                <w:ilvl w:val="0"/>
                <w:numId w:val="84"/>
              </w:numPr>
              <w:ind w:left="342" w:hanging="270"/>
              <w:rPr>
                <w:sz w:val="20"/>
                <w:szCs w:val="20"/>
              </w:rPr>
            </w:pPr>
            <w:r>
              <w:rPr>
                <w:rFonts w:ascii="Arial" w:eastAsia="Arial" w:hAnsi="Arial" w:cs="Arial"/>
                <w:sz w:val="20"/>
                <w:szCs w:val="20"/>
              </w:rPr>
              <w:t>Byron</w:t>
            </w:r>
          </w:p>
          <w:p w:rsidR="00396BFA" w:rsidRDefault="004B016E">
            <w:pPr>
              <w:numPr>
                <w:ilvl w:val="0"/>
                <w:numId w:val="84"/>
              </w:numPr>
              <w:ind w:left="342" w:hanging="270"/>
              <w:rPr>
                <w:sz w:val="20"/>
                <w:szCs w:val="20"/>
              </w:rPr>
            </w:pPr>
            <w:r>
              <w:rPr>
                <w:rFonts w:ascii="Arial" w:eastAsia="Arial" w:hAnsi="Arial" w:cs="Arial"/>
                <w:sz w:val="20"/>
                <w:szCs w:val="20"/>
              </w:rPr>
              <w:t>Shelley (Percy and Mary)</w:t>
            </w:r>
          </w:p>
          <w:p w:rsidR="00396BFA" w:rsidRDefault="004B016E">
            <w:pPr>
              <w:numPr>
                <w:ilvl w:val="0"/>
                <w:numId w:val="84"/>
              </w:numPr>
              <w:ind w:left="342" w:hanging="270"/>
              <w:rPr>
                <w:sz w:val="20"/>
                <w:szCs w:val="20"/>
              </w:rPr>
            </w:pPr>
            <w:r>
              <w:rPr>
                <w:rFonts w:ascii="Arial" w:eastAsia="Arial" w:hAnsi="Arial" w:cs="Arial"/>
                <w:sz w:val="20"/>
                <w:szCs w:val="20"/>
              </w:rPr>
              <w:t>Keats</w:t>
            </w:r>
          </w:p>
          <w:p w:rsidR="00396BFA" w:rsidRDefault="004B016E">
            <w:pPr>
              <w:numPr>
                <w:ilvl w:val="0"/>
                <w:numId w:val="84"/>
              </w:numPr>
              <w:ind w:left="342" w:hanging="270"/>
              <w:rPr>
                <w:sz w:val="20"/>
                <w:szCs w:val="20"/>
              </w:rPr>
            </w:pPr>
            <w:r>
              <w:rPr>
                <w:rFonts w:ascii="Arial" w:eastAsia="Arial" w:hAnsi="Arial" w:cs="Arial"/>
                <w:sz w:val="20"/>
                <w:szCs w:val="20"/>
              </w:rPr>
              <w:t>Hugo</w:t>
            </w:r>
          </w:p>
        </w:tc>
        <w:tc>
          <w:tcPr>
            <w:tcW w:w="234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Realist and Materialistic World View</w:t>
            </w:r>
          </w:p>
          <w:p w:rsidR="00396BFA" w:rsidRDefault="004B016E">
            <w:pPr>
              <w:numPr>
                <w:ilvl w:val="0"/>
                <w:numId w:val="118"/>
              </w:numPr>
              <w:ind w:hanging="360"/>
              <w:rPr>
                <w:sz w:val="20"/>
                <w:szCs w:val="20"/>
              </w:rPr>
            </w:pPr>
            <w:r>
              <w:rPr>
                <w:rFonts w:ascii="Arial" w:eastAsia="Arial" w:hAnsi="Arial" w:cs="Arial"/>
                <w:sz w:val="20"/>
                <w:szCs w:val="20"/>
              </w:rPr>
              <w:t>Positivism</w:t>
            </w:r>
          </w:p>
          <w:p w:rsidR="00396BFA" w:rsidRDefault="004B016E">
            <w:pPr>
              <w:numPr>
                <w:ilvl w:val="0"/>
                <w:numId w:val="118"/>
              </w:numPr>
              <w:ind w:hanging="360"/>
              <w:rPr>
                <w:sz w:val="20"/>
                <w:szCs w:val="20"/>
              </w:rPr>
            </w:pPr>
            <w:r>
              <w:rPr>
                <w:rFonts w:ascii="Arial" w:eastAsia="Arial" w:hAnsi="Arial" w:cs="Arial"/>
                <w:sz w:val="20"/>
                <w:szCs w:val="20"/>
              </w:rPr>
              <w:t>Darwin</w:t>
            </w:r>
          </w:p>
          <w:p w:rsidR="00396BFA" w:rsidRDefault="004B016E">
            <w:pPr>
              <w:numPr>
                <w:ilvl w:val="0"/>
                <w:numId w:val="118"/>
              </w:numPr>
              <w:ind w:hanging="360"/>
              <w:rPr>
                <w:sz w:val="20"/>
                <w:szCs w:val="20"/>
              </w:rPr>
            </w:pPr>
            <w:r>
              <w:rPr>
                <w:rFonts w:ascii="Arial" w:eastAsia="Arial" w:hAnsi="Arial" w:cs="Arial"/>
                <w:sz w:val="20"/>
                <w:szCs w:val="20"/>
              </w:rPr>
              <w:t>Social Darwinism</w:t>
            </w:r>
          </w:p>
        </w:tc>
        <w:tc>
          <w:tcPr>
            <w:tcW w:w="4320" w:type="dxa"/>
          </w:tcPr>
          <w:p w:rsidR="00396BFA" w:rsidRDefault="004B016E">
            <w:pPr>
              <w:numPr>
                <w:ilvl w:val="0"/>
                <w:numId w:val="84"/>
              </w:numPr>
              <w:ind w:left="342" w:hanging="270"/>
              <w:rPr>
                <w:sz w:val="20"/>
                <w:szCs w:val="20"/>
              </w:rPr>
            </w:pPr>
            <w:r>
              <w:rPr>
                <w:rFonts w:ascii="Arial" w:eastAsia="Arial" w:hAnsi="Arial" w:cs="Arial"/>
                <w:sz w:val="20"/>
                <w:szCs w:val="20"/>
              </w:rPr>
              <w:t>Herbert Spencer</w:t>
            </w:r>
          </w:p>
        </w:tc>
        <w:tc>
          <w:tcPr>
            <w:tcW w:w="234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Realist Art and Literature</w:t>
            </w:r>
          </w:p>
        </w:tc>
        <w:tc>
          <w:tcPr>
            <w:tcW w:w="4320" w:type="dxa"/>
          </w:tcPr>
          <w:p w:rsidR="00396BFA" w:rsidRDefault="004B016E">
            <w:pPr>
              <w:numPr>
                <w:ilvl w:val="0"/>
                <w:numId w:val="84"/>
              </w:numPr>
              <w:ind w:left="342" w:hanging="270"/>
              <w:rPr>
                <w:sz w:val="20"/>
                <w:szCs w:val="20"/>
              </w:rPr>
            </w:pPr>
            <w:r>
              <w:rPr>
                <w:rFonts w:ascii="Arial" w:eastAsia="Arial" w:hAnsi="Arial" w:cs="Arial"/>
                <w:sz w:val="20"/>
                <w:szCs w:val="20"/>
              </w:rPr>
              <w:t>Balzac</w:t>
            </w:r>
          </w:p>
          <w:p w:rsidR="00396BFA" w:rsidRDefault="004B016E">
            <w:pPr>
              <w:numPr>
                <w:ilvl w:val="0"/>
                <w:numId w:val="84"/>
              </w:numPr>
              <w:ind w:left="342" w:hanging="270"/>
              <w:rPr>
                <w:sz w:val="20"/>
                <w:szCs w:val="20"/>
              </w:rPr>
            </w:pPr>
            <w:r>
              <w:rPr>
                <w:rFonts w:ascii="Arial" w:eastAsia="Arial" w:hAnsi="Arial" w:cs="Arial"/>
                <w:sz w:val="20"/>
                <w:szCs w:val="20"/>
              </w:rPr>
              <w:t>Dickens</w:t>
            </w:r>
          </w:p>
          <w:p w:rsidR="00396BFA" w:rsidRDefault="004B016E">
            <w:pPr>
              <w:numPr>
                <w:ilvl w:val="0"/>
                <w:numId w:val="84"/>
              </w:numPr>
              <w:ind w:left="342" w:hanging="270"/>
              <w:rPr>
                <w:sz w:val="20"/>
                <w:szCs w:val="20"/>
              </w:rPr>
            </w:pPr>
            <w:r>
              <w:rPr>
                <w:rFonts w:ascii="Arial" w:eastAsia="Arial" w:hAnsi="Arial" w:cs="Arial"/>
                <w:sz w:val="20"/>
                <w:szCs w:val="20"/>
              </w:rPr>
              <w:t>Eliot</w:t>
            </w:r>
          </w:p>
          <w:p w:rsidR="00396BFA" w:rsidRDefault="004B016E">
            <w:pPr>
              <w:numPr>
                <w:ilvl w:val="0"/>
                <w:numId w:val="84"/>
              </w:numPr>
              <w:ind w:left="342" w:hanging="270"/>
              <w:rPr>
                <w:sz w:val="20"/>
                <w:szCs w:val="20"/>
              </w:rPr>
            </w:pPr>
            <w:r>
              <w:rPr>
                <w:rFonts w:ascii="Arial" w:eastAsia="Arial" w:hAnsi="Arial" w:cs="Arial"/>
                <w:sz w:val="20"/>
                <w:szCs w:val="20"/>
              </w:rPr>
              <w:t>Courbet</w:t>
            </w:r>
          </w:p>
          <w:p w:rsidR="00396BFA" w:rsidRDefault="004B016E">
            <w:pPr>
              <w:numPr>
                <w:ilvl w:val="0"/>
                <w:numId w:val="84"/>
              </w:numPr>
              <w:ind w:left="342" w:hanging="270"/>
              <w:rPr>
                <w:sz w:val="20"/>
                <w:szCs w:val="20"/>
              </w:rPr>
            </w:pPr>
            <w:r>
              <w:rPr>
                <w:rFonts w:ascii="Arial" w:eastAsia="Arial" w:hAnsi="Arial" w:cs="Arial"/>
                <w:sz w:val="20"/>
                <w:szCs w:val="20"/>
              </w:rPr>
              <w:t>Dostoevsky</w:t>
            </w:r>
          </w:p>
          <w:p w:rsidR="00396BFA" w:rsidRDefault="004B016E">
            <w:pPr>
              <w:numPr>
                <w:ilvl w:val="0"/>
                <w:numId w:val="84"/>
              </w:numPr>
              <w:ind w:left="342" w:hanging="270"/>
              <w:rPr>
                <w:sz w:val="20"/>
                <w:szCs w:val="20"/>
              </w:rPr>
            </w:pPr>
            <w:r>
              <w:rPr>
                <w:rFonts w:ascii="Arial" w:eastAsia="Arial" w:hAnsi="Arial" w:cs="Arial"/>
                <w:sz w:val="20"/>
                <w:szCs w:val="20"/>
              </w:rPr>
              <w:t>Millet</w:t>
            </w:r>
          </w:p>
          <w:p w:rsidR="00396BFA" w:rsidRDefault="004B016E">
            <w:pPr>
              <w:numPr>
                <w:ilvl w:val="0"/>
                <w:numId w:val="84"/>
              </w:numPr>
              <w:ind w:left="342" w:hanging="270"/>
              <w:rPr>
                <w:sz w:val="20"/>
                <w:szCs w:val="20"/>
              </w:rPr>
            </w:pPr>
            <w:r>
              <w:rPr>
                <w:rFonts w:ascii="Arial" w:eastAsia="Arial" w:hAnsi="Arial" w:cs="Arial"/>
                <w:sz w:val="20"/>
                <w:szCs w:val="20"/>
              </w:rPr>
              <w:t>Tolstoy</w:t>
            </w:r>
          </w:p>
          <w:p w:rsidR="00396BFA" w:rsidRDefault="004B016E">
            <w:pPr>
              <w:numPr>
                <w:ilvl w:val="0"/>
                <w:numId w:val="84"/>
              </w:numPr>
              <w:ind w:left="342" w:hanging="270"/>
              <w:rPr>
                <w:sz w:val="20"/>
                <w:szCs w:val="20"/>
              </w:rPr>
            </w:pPr>
            <w:r>
              <w:rPr>
                <w:rFonts w:ascii="Arial" w:eastAsia="Arial" w:hAnsi="Arial" w:cs="Arial"/>
                <w:sz w:val="20"/>
                <w:szCs w:val="20"/>
              </w:rPr>
              <w:t>Zola</w:t>
            </w:r>
          </w:p>
          <w:p w:rsidR="00396BFA" w:rsidRDefault="004B016E">
            <w:pPr>
              <w:numPr>
                <w:ilvl w:val="0"/>
                <w:numId w:val="84"/>
              </w:numPr>
              <w:ind w:left="342" w:hanging="270"/>
              <w:rPr>
                <w:sz w:val="20"/>
                <w:szCs w:val="20"/>
              </w:rPr>
            </w:pPr>
            <w:r>
              <w:rPr>
                <w:rFonts w:ascii="Arial" w:eastAsia="Arial" w:hAnsi="Arial" w:cs="Arial"/>
                <w:sz w:val="20"/>
                <w:szCs w:val="20"/>
              </w:rPr>
              <w:t>Hardy</w:t>
            </w:r>
          </w:p>
        </w:tc>
        <w:tc>
          <w:tcPr>
            <w:tcW w:w="234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Modernism—Intellectual and Cultural Life</w:t>
            </w:r>
          </w:p>
          <w:p w:rsidR="00396BFA" w:rsidRDefault="004B016E">
            <w:pPr>
              <w:numPr>
                <w:ilvl w:val="0"/>
                <w:numId w:val="119"/>
              </w:numPr>
              <w:ind w:hanging="360"/>
              <w:rPr>
                <w:sz w:val="20"/>
                <w:szCs w:val="20"/>
              </w:rPr>
            </w:pPr>
            <w:r>
              <w:rPr>
                <w:rFonts w:ascii="Arial" w:eastAsia="Arial" w:hAnsi="Arial" w:cs="Arial"/>
                <w:sz w:val="20"/>
                <w:szCs w:val="20"/>
              </w:rPr>
              <w:t>From the rational to the irrational (view that conflict and struggle lead to progress)</w:t>
            </w:r>
          </w:p>
        </w:tc>
        <w:tc>
          <w:tcPr>
            <w:tcW w:w="4320" w:type="dxa"/>
          </w:tcPr>
          <w:p w:rsidR="00396BFA" w:rsidRDefault="004B016E">
            <w:pPr>
              <w:numPr>
                <w:ilvl w:val="0"/>
                <w:numId w:val="84"/>
              </w:numPr>
              <w:ind w:left="342" w:hanging="270"/>
              <w:rPr>
                <w:sz w:val="20"/>
                <w:szCs w:val="20"/>
              </w:rPr>
            </w:pPr>
            <w:r>
              <w:rPr>
                <w:rFonts w:ascii="Arial" w:eastAsia="Arial" w:hAnsi="Arial" w:cs="Arial"/>
                <w:sz w:val="20"/>
                <w:szCs w:val="20"/>
              </w:rPr>
              <w:t>Nietzsche</w:t>
            </w:r>
          </w:p>
          <w:p w:rsidR="00396BFA" w:rsidRDefault="004B016E">
            <w:pPr>
              <w:numPr>
                <w:ilvl w:val="0"/>
                <w:numId w:val="84"/>
              </w:numPr>
              <w:ind w:left="342" w:hanging="270"/>
              <w:rPr>
                <w:sz w:val="20"/>
                <w:szCs w:val="20"/>
              </w:rPr>
            </w:pPr>
            <w:r>
              <w:rPr>
                <w:rFonts w:ascii="Arial" w:eastAsia="Arial" w:hAnsi="Arial" w:cs="Arial"/>
                <w:sz w:val="20"/>
                <w:szCs w:val="20"/>
              </w:rPr>
              <w:t>Sorel</w:t>
            </w:r>
          </w:p>
          <w:p w:rsidR="00396BFA" w:rsidRDefault="004B016E">
            <w:pPr>
              <w:numPr>
                <w:ilvl w:val="0"/>
                <w:numId w:val="84"/>
              </w:numPr>
              <w:ind w:left="342" w:hanging="270"/>
              <w:rPr>
                <w:sz w:val="20"/>
                <w:szCs w:val="20"/>
              </w:rPr>
            </w:pPr>
            <w:r>
              <w:rPr>
                <w:rFonts w:ascii="Arial" w:eastAsia="Arial" w:hAnsi="Arial" w:cs="Arial"/>
                <w:sz w:val="20"/>
                <w:szCs w:val="20"/>
              </w:rPr>
              <w:t>Bergson</w:t>
            </w:r>
          </w:p>
        </w:tc>
        <w:tc>
          <w:tcPr>
            <w:tcW w:w="234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Freudian Psychology (conscious v. subconscious)</w:t>
            </w:r>
          </w:p>
        </w:tc>
        <w:tc>
          <w:tcPr>
            <w:tcW w:w="4320" w:type="dxa"/>
          </w:tcPr>
          <w:p w:rsidR="00396BFA" w:rsidRDefault="00396BFA">
            <w:pPr>
              <w:contextualSpacing w:val="0"/>
            </w:pPr>
          </w:p>
        </w:tc>
        <w:tc>
          <w:tcPr>
            <w:tcW w:w="234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Einstein’s Theory of Relativity</w:t>
            </w:r>
          </w:p>
        </w:tc>
        <w:tc>
          <w:tcPr>
            <w:tcW w:w="4320" w:type="dxa"/>
          </w:tcPr>
          <w:p w:rsidR="00396BFA" w:rsidRDefault="004B016E">
            <w:pPr>
              <w:numPr>
                <w:ilvl w:val="0"/>
                <w:numId w:val="81"/>
              </w:numPr>
              <w:ind w:left="342" w:hanging="270"/>
              <w:rPr>
                <w:sz w:val="20"/>
                <w:szCs w:val="20"/>
              </w:rPr>
            </w:pPr>
            <w:r>
              <w:rPr>
                <w:rFonts w:ascii="Arial" w:eastAsia="Arial" w:hAnsi="Arial" w:cs="Arial"/>
                <w:sz w:val="20"/>
                <w:szCs w:val="20"/>
              </w:rPr>
              <w:t>Planck</w:t>
            </w:r>
          </w:p>
          <w:p w:rsidR="00396BFA" w:rsidRDefault="004B016E">
            <w:pPr>
              <w:numPr>
                <w:ilvl w:val="0"/>
                <w:numId w:val="81"/>
              </w:numPr>
              <w:ind w:left="342" w:hanging="270"/>
              <w:rPr>
                <w:sz w:val="20"/>
                <w:szCs w:val="20"/>
              </w:rPr>
            </w:pPr>
            <w:r>
              <w:rPr>
                <w:rFonts w:ascii="Arial" w:eastAsia="Arial" w:hAnsi="Arial" w:cs="Arial"/>
                <w:sz w:val="20"/>
                <w:szCs w:val="20"/>
              </w:rPr>
              <w:t>Curie’s</w:t>
            </w:r>
          </w:p>
        </w:tc>
        <w:tc>
          <w:tcPr>
            <w:tcW w:w="2340" w:type="dxa"/>
          </w:tcPr>
          <w:p w:rsidR="00396BFA" w:rsidRDefault="00396BFA">
            <w:pPr>
              <w:contextualSpacing w:val="0"/>
            </w:pPr>
          </w:p>
        </w:tc>
      </w:tr>
      <w:tr w:rsidR="00396BFA">
        <w:tc>
          <w:tcPr>
            <w:tcW w:w="4315" w:type="dxa"/>
          </w:tcPr>
          <w:p w:rsidR="00396BFA" w:rsidRDefault="004B016E">
            <w:pPr>
              <w:contextualSpacing w:val="0"/>
            </w:pPr>
            <w:r>
              <w:rPr>
                <w:rFonts w:ascii="Arial" w:eastAsia="Arial" w:hAnsi="Arial" w:cs="Arial"/>
                <w:sz w:val="20"/>
                <w:szCs w:val="20"/>
              </w:rPr>
              <w:t>Impressionism, Post-impressionism, and Cubism</w:t>
            </w:r>
          </w:p>
        </w:tc>
        <w:tc>
          <w:tcPr>
            <w:tcW w:w="4320" w:type="dxa"/>
          </w:tcPr>
          <w:p w:rsidR="00396BFA" w:rsidRDefault="004B016E">
            <w:pPr>
              <w:numPr>
                <w:ilvl w:val="0"/>
                <w:numId w:val="81"/>
              </w:numPr>
              <w:ind w:left="342" w:hanging="270"/>
              <w:rPr>
                <w:sz w:val="20"/>
                <w:szCs w:val="20"/>
              </w:rPr>
            </w:pPr>
            <w:r>
              <w:rPr>
                <w:rFonts w:ascii="Arial" w:eastAsia="Arial" w:hAnsi="Arial" w:cs="Arial"/>
                <w:sz w:val="20"/>
                <w:szCs w:val="20"/>
              </w:rPr>
              <w:t>Monet</w:t>
            </w:r>
          </w:p>
          <w:p w:rsidR="00396BFA" w:rsidRDefault="004B016E">
            <w:pPr>
              <w:numPr>
                <w:ilvl w:val="0"/>
                <w:numId w:val="81"/>
              </w:numPr>
              <w:ind w:left="342" w:hanging="270"/>
              <w:rPr>
                <w:sz w:val="20"/>
                <w:szCs w:val="20"/>
              </w:rPr>
            </w:pPr>
            <w:r>
              <w:rPr>
                <w:rFonts w:ascii="Arial" w:eastAsia="Arial" w:hAnsi="Arial" w:cs="Arial"/>
                <w:sz w:val="20"/>
                <w:szCs w:val="20"/>
              </w:rPr>
              <w:t>Cezanne</w:t>
            </w:r>
          </w:p>
          <w:p w:rsidR="00396BFA" w:rsidRDefault="004B016E">
            <w:pPr>
              <w:numPr>
                <w:ilvl w:val="0"/>
                <w:numId w:val="81"/>
              </w:numPr>
              <w:ind w:left="342" w:hanging="270"/>
              <w:rPr>
                <w:sz w:val="20"/>
                <w:szCs w:val="20"/>
              </w:rPr>
            </w:pPr>
            <w:r>
              <w:rPr>
                <w:rFonts w:ascii="Arial" w:eastAsia="Arial" w:hAnsi="Arial" w:cs="Arial"/>
                <w:sz w:val="20"/>
                <w:szCs w:val="20"/>
              </w:rPr>
              <w:t>Matisse</w:t>
            </w:r>
          </w:p>
          <w:p w:rsidR="00396BFA" w:rsidRDefault="004B016E">
            <w:pPr>
              <w:numPr>
                <w:ilvl w:val="0"/>
                <w:numId w:val="81"/>
              </w:numPr>
              <w:ind w:left="342" w:hanging="270"/>
              <w:rPr>
                <w:sz w:val="20"/>
                <w:szCs w:val="20"/>
              </w:rPr>
            </w:pPr>
            <w:r>
              <w:rPr>
                <w:rFonts w:ascii="Arial" w:eastAsia="Arial" w:hAnsi="Arial" w:cs="Arial"/>
                <w:sz w:val="20"/>
                <w:szCs w:val="20"/>
              </w:rPr>
              <w:t>Degas</w:t>
            </w:r>
          </w:p>
          <w:p w:rsidR="00396BFA" w:rsidRDefault="004B016E">
            <w:pPr>
              <w:numPr>
                <w:ilvl w:val="0"/>
                <w:numId w:val="81"/>
              </w:numPr>
              <w:ind w:left="342" w:hanging="270"/>
              <w:rPr>
                <w:sz w:val="20"/>
                <w:szCs w:val="20"/>
              </w:rPr>
            </w:pPr>
            <w:r>
              <w:rPr>
                <w:rFonts w:ascii="Arial" w:eastAsia="Arial" w:hAnsi="Arial" w:cs="Arial"/>
                <w:sz w:val="20"/>
                <w:szCs w:val="20"/>
              </w:rPr>
              <w:t>Picasso</w:t>
            </w:r>
          </w:p>
          <w:p w:rsidR="00396BFA" w:rsidRDefault="004B016E">
            <w:pPr>
              <w:numPr>
                <w:ilvl w:val="0"/>
                <w:numId w:val="81"/>
              </w:numPr>
              <w:ind w:left="342" w:hanging="270"/>
              <w:rPr>
                <w:sz w:val="20"/>
                <w:szCs w:val="20"/>
              </w:rPr>
            </w:pPr>
            <w:r>
              <w:rPr>
                <w:rFonts w:ascii="Arial" w:eastAsia="Arial" w:hAnsi="Arial" w:cs="Arial"/>
                <w:sz w:val="20"/>
                <w:szCs w:val="20"/>
              </w:rPr>
              <w:t>Van Gogh</w:t>
            </w:r>
          </w:p>
          <w:p w:rsidR="00396BFA" w:rsidRDefault="004B016E">
            <w:pPr>
              <w:numPr>
                <w:ilvl w:val="0"/>
                <w:numId w:val="81"/>
              </w:numPr>
              <w:ind w:left="342" w:hanging="270"/>
              <w:rPr>
                <w:sz w:val="20"/>
                <w:szCs w:val="20"/>
              </w:rPr>
            </w:pPr>
            <w:r>
              <w:rPr>
                <w:rFonts w:ascii="Arial" w:eastAsia="Arial" w:hAnsi="Arial" w:cs="Arial"/>
                <w:sz w:val="20"/>
                <w:szCs w:val="20"/>
              </w:rPr>
              <w:t>Manet</w:t>
            </w:r>
          </w:p>
        </w:tc>
        <w:tc>
          <w:tcPr>
            <w:tcW w:w="2340" w:type="dxa"/>
          </w:tcPr>
          <w:p w:rsidR="00396BFA" w:rsidRDefault="00396BFA">
            <w:pPr>
              <w:contextualSpacing w:val="0"/>
            </w:pPr>
          </w:p>
        </w:tc>
      </w:tr>
    </w:tbl>
    <w:p w:rsidR="00396BFA" w:rsidRDefault="00396BFA"/>
    <w:p w:rsidR="00396BFA" w:rsidRDefault="004B016E">
      <w:r>
        <w:br w:type="page"/>
      </w:r>
    </w:p>
    <w:p w:rsidR="00396BFA" w:rsidRDefault="00396BFA">
      <w:pPr>
        <w:spacing w:line="259" w:lineRule="auto"/>
      </w:pPr>
    </w:p>
    <w:p w:rsidR="00396BFA" w:rsidRDefault="004B016E">
      <w:r>
        <w:rPr>
          <w:rFonts w:ascii="Arial" w:eastAsia="Arial" w:hAnsi="Arial" w:cs="Arial"/>
          <w:b/>
          <w:sz w:val="20"/>
          <w:szCs w:val="20"/>
        </w:rPr>
        <w:t>Key Concept 4.1 (Period 4: 1914-Present)</w:t>
      </w:r>
    </w:p>
    <w:p w:rsidR="00396BFA" w:rsidRDefault="004B016E">
      <w:r>
        <w:rPr>
          <w:rFonts w:ascii="Arial" w:eastAsia="Arial" w:hAnsi="Arial" w:cs="Arial"/>
          <w:sz w:val="20"/>
          <w:szCs w:val="20"/>
        </w:rPr>
        <w:t>Total war and political instability in the first half of the 20</w:t>
      </w:r>
      <w:r>
        <w:rPr>
          <w:rFonts w:ascii="Arial" w:eastAsia="Arial" w:hAnsi="Arial" w:cs="Arial"/>
          <w:sz w:val="20"/>
          <w:szCs w:val="20"/>
          <w:vertAlign w:val="superscript"/>
        </w:rPr>
        <w:t>th</w:t>
      </w:r>
      <w:r>
        <w:rPr>
          <w:rFonts w:ascii="Arial" w:eastAsia="Arial" w:hAnsi="Arial" w:cs="Arial"/>
          <w:sz w:val="20"/>
          <w:szCs w:val="20"/>
        </w:rPr>
        <w:t xml:space="preserve"> century gave way to a polarized state order during the Cold War, and eventually to efforts at transnational union.</w:t>
      </w:r>
    </w:p>
    <w:p w:rsidR="00396BFA" w:rsidRDefault="00396BFA"/>
    <w:tbl>
      <w:tblPr>
        <w:tblStyle w:val="af1"/>
        <w:tblW w:w="110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320"/>
        <w:gridCol w:w="2430"/>
      </w:tblGrid>
      <w:tr w:rsidR="00396BFA">
        <w:tc>
          <w:tcPr>
            <w:tcW w:w="4315" w:type="dxa"/>
            <w:tcBorders>
              <w:top w:val="single" w:sz="4" w:space="0" w:color="000000"/>
              <w:left w:val="single" w:sz="4" w:space="0" w:color="000000"/>
              <w:bottom w:val="single" w:sz="4" w:space="0" w:color="000000"/>
              <w:right w:val="single" w:sz="4" w:space="0" w:color="000000"/>
            </w:tcBorders>
            <w:shd w:val="clear" w:color="auto" w:fill="E6E6E6"/>
          </w:tcPr>
          <w:p w:rsidR="00396BFA" w:rsidRDefault="004B016E">
            <w:pPr>
              <w:contextualSpacing w:val="0"/>
            </w:pPr>
            <w:r>
              <w:rPr>
                <w:rFonts w:ascii="Arial" w:eastAsia="Arial" w:hAnsi="Arial" w:cs="Arial"/>
                <w:b/>
                <w:sz w:val="20"/>
                <w:szCs w:val="20"/>
              </w:rPr>
              <w:t>Required Information</w:t>
            </w:r>
          </w:p>
        </w:tc>
        <w:tc>
          <w:tcPr>
            <w:tcW w:w="4320" w:type="dxa"/>
            <w:tcBorders>
              <w:top w:val="single" w:sz="4" w:space="0" w:color="000000"/>
              <w:left w:val="single" w:sz="4" w:space="0" w:color="000000"/>
              <w:bottom w:val="single" w:sz="4" w:space="0" w:color="000000"/>
              <w:right w:val="single" w:sz="4" w:space="0" w:color="000000"/>
            </w:tcBorders>
            <w:shd w:val="clear" w:color="auto" w:fill="E6E6E6"/>
          </w:tcPr>
          <w:p w:rsidR="00396BFA" w:rsidRDefault="004B016E">
            <w:pPr>
              <w:contextualSpacing w:val="0"/>
            </w:pPr>
            <w:r>
              <w:rPr>
                <w:rFonts w:ascii="Arial" w:eastAsia="Arial" w:hAnsi="Arial" w:cs="Arial"/>
                <w:b/>
                <w:sz w:val="20"/>
                <w:szCs w:val="20"/>
              </w:rPr>
              <w:t>Illustrative/Optional Information</w:t>
            </w:r>
          </w:p>
        </w:tc>
        <w:tc>
          <w:tcPr>
            <w:tcW w:w="2430" w:type="dxa"/>
            <w:tcBorders>
              <w:top w:val="single" w:sz="4" w:space="0" w:color="000000"/>
              <w:left w:val="single" w:sz="4" w:space="0" w:color="000000"/>
              <w:bottom w:val="single" w:sz="4" w:space="0" w:color="000000"/>
              <w:right w:val="single" w:sz="4" w:space="0" w:color="000000"/>
            </w:tcBorders>
            <w:shd w:val="clear" w:color="auto" w:fill="E6E6E6"/>
          </w:tcPr>
          <w:p w:rsidR="00396BFA" w:rsidRDefault="004B016E">
            <w:pPr>
              <w:contextualSpacing w:val="0"/>
            </w:pPr>
            <w:r>
              <w:rPr>
                <w:rFonts w:ascii="Arial" w:eastAsia="Arial" w:hAnsi="Arial" w:cs="Arial"/>
                <w:b/>
                <w:sz w:val="20"/>
                <w:szCs w:val="20"/>
              </w:rPr>
              <w:t>Vocabulary</w:t>
            </w:r>
          </w:p>
        </w:tc>
      </w:tr>
      <w:tr w:rsidR="00396BFA">
        <w:tc>
          <w:tcPr>
            <w:tcW w:w="4315" w:type="dxa"/>
            <w:tcBorders>
              <w:top w:val="single" w:sz="4" w:space="0" w:color="000000"/>
              <w:left w:val="single" w:sz="4" w:space="0" w:color="000000"/>
              <w:bottom w:val="single" w:sz="4" w:space="0" w:color="000000"/>
              <w:right w:val="single" w:sz="4" w:space="0" w:color="000000"/>
            </w:tcBorders>
          </w:tcPr>
          <w:p w:rsidR="00396BFA" w:rsidRDefault="004B016E">
            <w:pPr>
              <w:contextualSpacing w:val="0"/>
            </w:pPr>
            <w:r>
              <w:rPr>
                <w:rFonts w:ascii="Arial" w:eastAsia="Arial" w:hAnsi="Arial" w:cs="Arial"/>
                <w:sz w:val="20"/>
                <w:szCs w:val="20"/>
              </w:rPr>
              <w:t>World War I—Causes</w:t>
            </w:r>
          </w:p>
          <w:p w:rsidR="00396BFA" w:rsidRDefault="004B016E">
            <w:pPr>
              <w:numPr>
                <w:ilvl w:val="0"/>
                <w:numId w:val="119"/>
              </w:numPr>
              <w:ind w:hanging="360"/>
              <w:rPr>
                <w:sz w:val="20"/>
                <w:szCs w:val="20"/>
              </w:rPr>
            </w:pPr>
            <w:r>
              <w:rPr>
                <w:rFonts w:ascii="Arial" w:eastAsia="Arial" w:hAnsi="Arial" w:cs="Arial"/>
                <w:sz w:val="20"/>
                <w:szCs w:val="20"/>
              </w:rPr>
              <w:t>Nationalism</w:t>
            </w:r>
          </w:p>
          <w:p w:rsidR="00396BFA" w:rsidRDefault="004B016E">
            <w:pPr>
              <w:numPr>
                <w:ilvl w:val="0"/>
                <w:numId w:val="119"/>
              </w:numPr>
              <w:ind w:hanging="360"/>
              <w:rPr>
                <w:sz w:val="20"/>
                <w:szCs w:val="20"/>
              </w:rPr>
            </w:pPr>
            <w:r>
              <w:rPr>
                <w:rFonts w:ascii="Arial" w:eastAsia="Arial" w:hAnsi="Arial" w:cs="Arial"/>
                <w:sz w:val="20"/>
                <w:szCs w:val="20"/>
              </w:rPr>
              <w:t>Military Plans</w:t>
            </w:r>
          </w:p>
          <w:p w:rsidR="00396BFA" w:rsidRDefault="004B016E">
            <w:pPr>
              <w:numPr>
                <w:ilvl w:val="0"/>
                <w:numId w:val="119"/>
              </w:numPr>
              <w:ind w:hanging="360"/>
              <w:rPr>
                <w:sz w:val="20"/>
                <w:szCs w:val="20"/>
              </w:rPr>
            </w:pPr>
            <w:r>
              <w:rPr>
                <w:rFonts w:ascii="Arial" w:eastAsia="Arial" w:hAnsi="Arial" w:cs="Arial"/>
                <w:sz w:val="20"/>
                <w:szCs w:val="20"/>
              </w:rPr>
              <w:t>Alliance System</w:t>
            </w:r>
          </w:p>
          <w:p w:rsidR="00396BFA" w:rsidRDefault="004B016E">
            <w:pPr>
              <w:numPr>
                <w:ilvl w:val="0"/>
                <w:numId w:val="119"/>
              </w:numPr>
              <w:ind w:hanging="360"/>
              <w:rPr>
                <w:sz w:val="20"/>
                <w:szCs w:val="20"/>
              </w:rPr>
            </w:pPr>
            <w:r>
              <w:rPr>
                <w:rFonts w:ascii="Arial" w:eastAsia="Arial" w:hAnsi="Arial" w:cs="Arial"/>
                <w:sz w:val="20"/>
                <w:szCs w:val="20"/>
              </w:rPr>
              <w:t>Imperial Competition</w:t>
            </w:r>
          </w:p>
        </w:tc>
        <w:tc>
          <w:tcPr>
            <w:tcW w:w="432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c>
          <w:tcPr>
            <w:tcW w:w="243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r>
      <w:tr w:rsidR="00396BFA">
        <w:tc>
          <w:tcPr>
            <w:tcW w:w="4315" w:type="dxa"/>
            <w:tcBorders>
              <w:top w:val="single" w:sz="4" w:space="0" w:color="000000"/>
              <w:left w:val="single" w:sz="4" w:space="0" w:color="000000"/>
              <w:bottom w:val="single" w:sz="4" w:space="0" w:color="000000"/>
              <w:right w:val="single" w:sz="4" w:space="0" w:color="000000"/>
            </w:tcBorders>
          </w:tcPr>
          <w:p w:rsidR="00396BFA" w:rsidRDefault="004B016E">
            <w:pPr>
              <w:contextualSpacing w:val="0"/>
            </w:pPr>
            <w:r>
              <w:rPr>
                <w:rFonts w:ascii="Arial" w:eastAsia="Arial" w:hAnsi="Arial" w:cs="Arial"/>
                <w:sz w:val="20"/>
                <w:szCs w:val="20"/>
              </w:rPr>
              <w:t>WWI—New Technologies</w:t>
            </w:r>
          </w:p>
        </w:tc>
        <w:tc>
          <w:tcPr>
            <w:tcW w:w="4320" w:type="dxa"/>
            <w:tcBorders>
              <w:top w:val="single" w:sz="4" w:space="0" w:color="000000"/>
              <w:left w:val="single" w:sz="4" w:space="0" w:color="000000"/>
              <w:bottom w:val="single" w:sz="4" w:space="0" w:color="000000"/>
              <w:right w:val="single" w:sz="4" w:space="0" w:color="000000"/>
            </w:tcBorders>
          </w:tcPr>
          <w:p w:rsidR="00396BFA" w:rsidRDefault="004B016E">
            <w:pPr>
              <w:numPr>
                <w:ilvl w:val="0"/>
                <w:numId w:val="63"/>
              </w:numPr>
              <w:ind w:left="342" w:hanging="270"/>
              <w:rPr>
                <w:sz w:val="20"/>
                <w:szCs w:val="20"/>
              </w:rPr>
            </w:pPr>
            <w:r>
              <w:rPr>
                <w:rFonts w:ascii="Arial" w:eastAsia="Arial" w:hAnsi="Arial" w:cs="Arial"/>
                <w:sz w:val="20"/>
                <w:szCs w:val="20"/>
              </w:rPr>
              <w:t>Machine Gun</w:t>
            </w:r>
          </w:p>
          <w:p w:rsidR="00396BFA" w:rsidRDefault="004B016E">
            <w:pPr>
              <w:numPr>
                <w:ilvl w:val="0"/>
                <w:numId w:val="63"/>
              </w:numPr>
              <w:ind w:left="342" w:hanging="270"/>
              <w:rPr>
                <w:sz w:val="20"/>
                <w:szCs w:val="20"/>
              </w:rPr>
            </w:pPr>
            <w:r>
              <w:rPr>
                <w:rFonts w:ascii="Arial" w:eastAsia="Arial" w:hAnsi="Arial" w:cs="Arial"/>
                <w:sz w:val="20"/>
                <w:szCs w:val="20"/>
              </w:rPr>
              <w:t>Barbed wire</w:t>
            </w:r>
          </w:p>
          <w:p w:rsidR="00396BFA" w:rsidRDefault="004B016E">
            <w:pPr>
              <w:numPr>
                <w:ilvl w:val="0"/>
                <w:numId w:val="63"/>
              </w:numPr>
              <w:ind w:left="342" w:hanging="270"/>
              <w:rPr>
                <w:sz w:val="20"/>
                <w:szCs w:val="20"/>
              </w:rPr>
            </w:pPr>
            <w:r>
              <w:rPr>
                <w:rFonts w:ascii="Arial" w:eastAsia="Arial" w:hAnsi="Arial" w:cs="Arial"/>
                <w:sz w:val="20"/>
                <w:szCs w:val="20"/>
              </w:rPr>
              <w:t>Submarine</w:t>
            </w:r>
          </w:p>
          <w:p w:rsidR="00396BFA" w:rsidRDefault="004B016E">
            <w:pPr>
              <w:numPr>
                <w:ilvl w:val="0"/>
                <w:numId w:val="63"/>
              </w:numPr>
              <w:ind w:left="342" w:hanging="270"/>
              <w:rPr>
                <w:sz w:val="20"/>
                <w:szCs w:val="20"/>
              </w:rPr>
            </w:pPr>
            <w:r>
              <w:rPr>
                <w:rFonts w:ascii="Arial" w:eastAsia="Arial" w:hAnsi="Arial" w:cs="Arial"/>
                <w:sz w:val="20"/>
                <w:szCs w:val="20"/>
              </w:rPr>
              <w:t>Airplane</w:t>
            </w:r>
          </w:p>
          <w:p w:rsidR="00396BFA" w:rsidRDefault="004B016E">
            <w:pPr>
              <w:numPr>
                <w:ilvl w:val="0"/>
                <w:numId w:val="63"/>
              </w:numPr>
              <w:ind w:left="342" w:hanging="270"/>
              <w:rPr>
                <w:sz w:val="20"/>
                <w:szCs w:val="20"/>
              </w:rPr>
            </w:pPr>
            <w:r>
              <w:rPr>
                <w:rFonts w:ascii="Arial" w:eastAsia="Arial" w:hAnsi="Arial" w:cs="Arial"/>
                <w:sz w:val="20"/>
                <w:szCs w:val="20"/>
              </w:rPr>
              <w:t>Poison Gas</w:t>
            </w:r>
          </w:p>
          <w:p w:rsidR="00396BFA" w:rsidRDefault="004B016E">
            <w:pPr>
              <w:numPr>
                <w:ilvl w:val="0"/>
                <w:numId w:val="63"/>
              </w:numPr>
              <w:ind w:left="342" w:hanging="270"/>
              <w:rPr>
                <w:sz w:val="20"/>
                <w:szCs w:val="20"/>
              </w:rPr>
            </w:pPr>
            <w:r>
              <w:rPr>
                <w:rFonts w:ascii="Arial" w:eastAsia="Arial" w:hAnsi="Arial" w:cs="Arial"/>
                <w:sz w:val="20"/>
                <w:szCs w:val="20"/>
              </w:rPr>
              <w:t>Tank</w:t>
            </w:r>
          </w:p>
        </w:tc>
        <w:tc>
          <w:tcPr>
            <w:tcW w:w="243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r>
      <w:tr w:rsidR="00396BFA">
        <w:tc>
          <w:tcPr>
            <w:tcW w:w="4315" w:type="dxa"/>
            <w:tcBorders>
              <w:top w:val="single" w:sz="4" w:space="0" w:color="000000"/>
              <w:left w:val="single" w:sz="4" w:space="0" w:color="000000"/>
              <w:bottom w:val="single" w:sz="4" w:space="0" w:color="000000"/>
              <w:right w:val="single" w:sz="4" w:space="0" w:color="000000"/>
            </w:tcBorders>
          </w:tcPr>
          <w:p w:rsidR="00396BFA" w:rsidRDefault="004B016E">
            <w:pPr>
              <w:contextualSpacing w:val="0"/>
            </w:pPr>
            <w:r>
              <w:rPr>
                <w:rFonts w:ascii="Arial" w:eastAsia="Arial" w:hAnsi="Arial" w:cs="Arial"/>
                <w:sz w:val="20"/>
                <w:szCs w:val="20"/>
              </w:rPr>
              <w:t>Total War and Military Stalemate led to protest and insurrection and eventually to revolutions</w:t>
            </w:r>
          </w:p>
        </w:tc>
        <w:tc>
          <w:tcPr>
            <w:tcW w:w="432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c>
          <w:tcPr>
            <w:tcW w:w="243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r>
      <w:tr w:rsidR="00396BFA">
        <w:tc>
          <w:tcPr>
            <w:tcW w:w="4315" w:type="dxa"/>
            <w:tcBorders>
              <w:top w:val="single" w:sz="4" w:space="0" w:color="000000"/>
              <w:left w:val="single" w:sz="4" w:space="0" w:color="000000"/>
              <w:bottom w:val="single" w:sz="4" w:space="0" w:color="000000"/>
              <w:right w:val="single" w:sz="4" w:space="0" w:color="000000"/>
            </w:tcBorders>
          </w:tcPr>
          <w:p w:rsidR="00396BFA" w:rsidRDefault="004B016E">
            <w:pPr>
              <w:contextualSpacing w:val="0"/>
            </w:pPr>
            <w:r>
              <w:rPr>
                <w:rFonts w:ascii="Arial" w:eastAsia="Arial" w:hAnsi="Arial" w:cs="Arial"/>
                <w:sz w:val="20"/>
                <w:szCs w:val="20"/>
              </w:rPr>
              <w:t>Non-European Theaters—global conflict</w:t>
            </w:r>
          </w:p>
        </w:tc>
        <w:tc>
          <w:tcPr>
            <w:tcW w:w="4320" w:type="dxa"/>
            <w:tcBorders>
              <w:top w:val="single" w:sz="4" w:space="0" w:color="000000"/>
              <w:left w:val="single" w:sz="4" w:space="0" w:color="000000"/>
              <w:bottom w:val="single" w:sz="4" w:space="0" w:color="000000"/>
              <w:right w:val="single" w:sz="4" w:space="0" w:color="000000"/>
            </w:tcBorders>
          </w:tcPr>
          <w:p w:rsidR="00396BFA" w:rsidRDefault="004B016E">
            <w:pPr>
              <w:numPr>
                <w:ilvl w:val="0"/>
                <w:numId w:val="63"/>
              </w:numPr>
              <w:ind w:left="342" w:hanging="270"/>
              <w:rPr>
                <w:sz w:val="20"/>
                <w:szCs w:val="20"/>
              </w:rPr>
            </w:pPr>
            <w:r>
              <w:rPr>
                <w:rFonts w:ascii="Arial" w:eastAsia="Arial" w:hAnsi="Arial" w:cs="Arial"/>
                <w:sz w:val="20"/>
                <w:szCs w:val="20"/>
              </w:rPr>
              <w:t>Armenian genocide</w:t>
            </w:r>
          </w:p>
          <w:p w:rsidR="00396BFA" w:rsidRDefault="004B016E">
            <w:pPr>
              <w:numPr>
                <w:ilvl w:val="0"/>
                <w:numId w:val="63"/>
              </w:numPr>
              <w:ind w:left="342" w:hanging="270"/>
              <w:rPr>
                <w:sz w:val="20"/>
                <w:szCs w:val="20"/>
              </w:rPr>
            </w:pPr>
            <w:r>
              <w:rPr>
                <w:rFonts w:ascii="Arial" w:eastAsia="Arial" w:hAnsi="Arial" w:cs="Arial"/>
                <w:sz w:val="20"/>
                <w:szCs w:val="20"/>
              </w:rPr>
              <w:t>Arab revolt</w:t>
            </w:r>
          </w:p>
          <w:p w:rsidR="00396BFA" w:rsidRDefault="004B016E">
            <w:pPr>
              <w:numPr>
                <w:ilvl w:val="0"/>
                <w:numId w:val="63"/>
              </w:numPr>
              <w:ind w:left="342" w:hanging="270"/>
              <w:rPr>
                <w:sz w:val="20"/>
                <w:szCs w:val="20"/>
              </w:rPr>
            </w:pPr>
            <w:r>
              <w:rPr>
                <w:rFonts w:ascii="Arial" w:eastAsia="Arial" w:hAnsi="Arial" w:cs="Arial"/>
                <w:sz w:val="20"/>
                <w:szCs w:val="20"/>
              </w:rPr>
              <w:t>Balfour declaration</w:t>
            </w:r>
          </w:p>
          <w:p w:rsidR="00396BFA" w:rsidRDefault="004B016E">
            <w:pPr>
              <w:numPr>
                <w:ilvl w:val="0"/>
                <w:numId w:val="63"/>
              </w:numPr>
              <w:ind w:left="342" w:hanging="270"/>
              <w:rPr>
                <w:sz w:val="20"/>
                <w:szCs w:val="20"/>
              </w:rPr>
            </w:pPr>
            <w:r>
              <w:rPr>
                <w:rFonts w:ascii="Arial" w:eastAsia="Arial" w:hAnsi="Arial" w:cs="Arial"/>
                <w:sz w:val="20"/>
                <w:szCs w:val="20"/>
              </w:rPr>
              <w:t>Japanese aggression</w:t>
            </w:r>
          </w:p>
        </w:tc>
        <w:tc>
          <w:tcPr>
            <w:tcW w:w="243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r>
      <w:tr w:rsidR="00396BFA">
        <w:tc>
          <w:tcPr>
            <w:tcW w:w="4315" w:type="dxa"/>
            <w:tcBorders>
              <w:top w:val="single" w:sz="4" w:space="0" w:color="000000"/>
              <w:left w:val="single" w:sz="4" w:space="0" w:color="000000"/>
              <w:bottom w:val="single" w:sz="4" w:space="0" w:color="000000"/>
              <w:right w:val="single" w:sz="4" w:space="0" w:color="000000"/>
            </w:tcBorders>
          </w:tcPr>
          <w:p w:rsidR="00396BFA" w:rsidRDefault="004B016E">
            <w:pPr>
              <w:contextualSpacing w:val="0"/>
            </w:pPr>
            <w:r>
              <w:rPr>
                <w:rFonts w:ascii="Arial" w:eastAsia="Arial" w:hAnsi="Arial" w:cs="Arial"/>
                <w:sz w:val="20"/>
                <w:szCs w:val="20"/>
              </w:rPr>
              <w:t>Europe’s relationship with the world shifts</w:t>
            </w:r>
          </w:p>
          <w:p w:rsidR="00396BFA" w:rsidRDefault="004B016E">
            <w:pPr>
              <w:numPr>
                <w:ilvl w:val="0"/>
                <w:numId w:val="117"/>
              </w:numPr>
              <w:ind w:hanging="360"/>
              <w:rPr>
                <w:sz w:val="20"/>
                <w:szCs w:val="20"/>
              </w:rPr>
            </w:pPr>
            <w:r>
              <w:rPr>
                <w:rFonts w:ascii="Arial" w:eastAsia="Arial" w:hAnsi="Arial" w:cs="Arial"/>
                <w:sz w:val="20"/>
                <w:szCs w:val="20"/>
              </w:rPr>
              <w:t>Emergence of the US</w:t>
            </w:r>
          </w:p>
          <w:p w:rsidR="00396BFA" w:rsidRDefault="004B016E">
            <w:pPr>
              <w:numPr>
                <w:ilvl w:val="0"/>
                <w:numId w:val="117"/>
              </w:numPr>
              <w:ind w:hanging="360"/>
              <w:rPr>
                <w:sz w:val="20"/>
                <w:szCs w:val="20"/>
              </w:rPr>
            </w:pPr>
            <w:r>
              <w:rPr>
                <w:rFonts w:ascii="Arial" w:eastAsia="Arial" w:hAnsi="Arial" w:cs="Arial"/>
                <w:sz w:val="20"/>
                <w:szCs w:val="20"/>
              </w:rPr>
              <w:t>Empires overthrown</w:t>
            </w:r>
          </w:p>
        </w:tc>
        <w:tc>
          <w:tcPr>
            <w:tcW w:w="432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c>
          <w:tcPr>
            <w:tcW w:w="243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r>
      <w:tr w:rsidR="00396BFA">
        <w:tc>
          <w:tcPr>
            <w:tcW w:w="4315" w:type="dxa"/>
            <w:tcBorders>
              <w:top w:val="single" w:sz="4" w:space="0" w:color="000000"/>
              <w:left w:val="single" w:sz="4" w:space="0" w:color="000000"/>
              <w:bottom w:val="single" w:sz="4" w:space="0" w:color="000000"/>
              <w:right w:val="single" w:sz="4" w:space="0" w:color="000000"/>
            </w:tcBorders>
          </w:tcPr>
          <w:p w:rsidR="00396BFA" w:rsidRDefault="004B016E">
            <w:pPr>
              <w:contextualSpacing w:val="0"/>
            </w:pPr>
            <w:r>
              <w:rPr>
                <w:rFonts w:ascii="Arial" w:eastAsia="Arial" w:hAnsi="Arial" w:cs="Arial"/>
                <w:sz w:val="20"/>
                <w:szCs w:val="20"/>
              </w:rPr>
              <w:t>The Peace of Paris</w:t>
            </w:r>
          </w:p>
          <w:p w:rsidR="00396BFA" w:rsidRDefault="004B016E">
            <w:pPr>
              <w:numPr>
                <w:ilvl w:val="0"/>
                <w:numId w:val="131"/>
              </w:numPr>
              <w:ind w:hanging="360"/>
              <w:rPr>
                <w:sz w:val="20"/>
                <w:szCs w:val="20"/>
              </w:rPr>
            </w:pPr>
            <w:r>
              <w:rPr>
                <w:rFonts w:ascii="Arial" w:eastAsia="Arial" w:hAnsi="Arial" w:cs="Arial"/>
                <w:sz w:val="20"/>
                <w:szCs w:val="20"/>
              </w:rPr>
              <w:t>Wilsonian idealism v. postwar realities</w:t>
            </w:r>
          </w:p>
          <w:p w:rsidR="00396BFA" w:rsidRDefault="004B016E">
            <w:pPr>
              <w:numPr>
                <w:ilvl w:val="0"/>
                <w:numId w:val="131"/>
              </w:numPr>
              <w:ind w:hanging="360"/>
              <w:rPr>
                <w:sz w:val="20"/>
                <w:szCs w:val="20"/>
              </w:rPr>
            </w:pPr>
            <w:r>
              <w:rPr>
                <w:rFonts w:ascii="Arial" w:eastAsia="Arial" w:hAnsi="Arial" w:cs="Arial"/>
                <w:sz w:val="20"/>
                <w:szCs w:val="20"/>
              </w:rPr>
              <w:t>New democratic states unable to sustain themselves</w:t>
            </w:r>
          </w:p>
          <w:p w:rsidR="00396BFA" w:rsidRDefault="004B016E">
            <w:pPr>
              <w:numPr>
                <w:ilvl w:val="0"/>
                <w:numId w:val="131"/>
              </w:numPr>
              <w:ind w:hanging="360"/>
              <w:rPr>
                <w:sz w:val="20"/>
                <w:szCs w:val="20"/>
              </w:rPr>
            </w:pPr>
            <w:r>
              <w:rPr>
                <w:rFonts w:ascii="Arial" w:eastAsia="Arial" w:hAnsi="Arial" w:cs="Arial"/>
                <w:sz w:val="20"/>
                <w:szCs w:val="20"/>
              </w:rPr>
              <w:t>League of Nations (US, Germany, and USSR are not members)</w:t>
            </w:r>
          </w:p>
        </w:tc>
        <w:tc>
          <w:tcPr>
            <w:tcW w:w="432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c>
          <w:tcPr>
            <w:tcW w:w="243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r>
      <w:tr w:rsidR="00396BFA">
        <w:tc>
          <w:tcPr>
            <w:tcW w:w="4315" w:type="dxa"/>
            <w:tcBorders>
              <w:top w:val="single" w:sz="4" w:space="0" w:color="000000"/>
              <w:left w:val="single" w:sz="4" w:space="0" w:color="000000"/>
              <w:bottom w:val="single" w:sz="4" w:space="0" w:color="000000"/>
              <w:right w:val="single" w:sz="4" w:space="0" w:color="000000"/>
            </w:tcBorders>
          </w:tcPr>
          <w:p w:rsidR="00396BFA" w:rsidRDefault="004B016E">
            <w:pPr>
              <w:contextualSpacing w:val="0"/>
            </w:pPr>
            <w:r>
              <w:rPr>
                <w:rFonts w:ascii="Arial" w:eastAsia="Arial" w:hAnsi="Arial" w:cs="Arial"/>
                <w:sz w:val="20"/>
                <w:szCs w:val="20"/>
              </w:rPr>
              <w:t>Treaty of Versailles</w:t>
            </w:r>
          </w:p>
          <w:p w:rsidR="00396BFA" w:rsidRDefault="004B016E">
            <w:pPr>
              <w:numPr>
                <w:ilvl w:val="0"/>
                <w:numId w:val="132"/>
              </w:numPr>
              <w:ind w:hanging="360"/>
              <w:rPr>
                <w:sz w:val="20"/>
                <w:szCs w:val="20"/>
              </w:rPr>
            </w:pPr>
            <w:r>
              <w:rPr>
                <w:rFonts w:ascii="Arial" w:eastAsia="Arial" w:hAnsi="Arial" w:cs="Arial"/>
                <w:sz w:val="20"/>
                <w:szCs w:val="20"/>
              </w:rPr>
              <w:t>War Guilt Clause</w:t>
            </w:r>
          </w:p>
          <w:p w:rsidR="00396BFA" w:rsidRDefault="004B016E">
            <w:pPr>
              <w:numPr>
                <w:ilvl w:val="0"/>
                <w:numId w:val="132"/>
              </w:numPr>
              <w:ind w:hanging="360"/>
              <w:rPr>
                <w:sz w:val="20"/>
                <w:szCs w:val="20"/>
              </w:rPr>
            </w:pPr>
            <w:r>
              <w:rPr>
                <w:rFonts w:ascii="Arial" w:eastAsia="Arial" w:hAnsi="Arial" w:cs="Arial"/>
                <w:sz w:val="20"/>
                <w:szCs w:val="20"/>
              </w:rPr>
              <w:t>Reparations</w:t>
            </w:r>
          </w:p>
          <w:p w:rsidR="00396BFA" w:rsidRDefault="004B016E">
            <w:pPr>
              <w:numPr>
                <w:ilvl w:val="0"/>
                <w:numId w:val="132"/>
              </w:numPr>
              <w:ind w:hanging="360"/>
              <w:rPr>
                <w:sz w:val="20"/>
                <w:szCs w:val="20"/>
              </w:rPr>
            </w:pPr>
            <w:r>
              <w:rPr>
                <w:rFonts w:ascii="Arial" w:eastAsia="Arial" w:hAnsi="Arial" w:cs="Arial"/>
                <w:sz w:val="20"/>
                <w:szCs w:val="20"/>
              </w:rPr>
              <w:t>Hindered Weimar Republic</w:t>
            </w:r>
          </w:p>
        </w:tc>
        <w:tc>
          <w:tcPr>
            <w:tcW w:w="432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c>
          <w:tcPr>
            <w:tcW w:w="243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r>
      <w:tr w:rsidR="00396BFA">
        <w:tc>
          <w:tcPr>
            <w:tcW w:w="4315" w:type="dxa"/>
            <w:tcBorders>
              <w:top w:val="single" w:sz="4" w:space="0" w:color="000000"/>
              <w:left w:val="single" w:sz="4" w:space="0" w:color="000000"/>
              <w:bottom w:val="single" w:sz="4" w:space="0" w:color="000000"/>
              <w:right w:val="single" w:sz="4" w:space="0" w:color="000000"/>
            </w:tcBorders>
          </w:tcPr>
          <w:p w:rsidR="00396BFA" w:rsidRDefault="004B016E">
            <w:pPr>
              <w:contextualSpacing w:val="0"/>
            </w:pPr>
            <w:r>
              <w:rPr>
                <w:rFonts w:ascii="Arial" w:eastAsia="Arial" w:hAnsi="Arial" w:cs="Arial"/>
                <w:sz w:val="20"/>
                <w:szCs w:val="20"/>
              </w:rPr>
              <w:t>Development of fascism</w:t>
            </w:r>
          </w:p>
          <w:p w:rsidR="00396BFA" w:rsidRDefault="004B016E">
            <w:pPr>
              <w:numPr>
                <w:ilvl w:val="0"/>
                <w:numId w:val="133"/>
              </w:numPr>
              <w:ind w:hanging="360"/>
              <w:rPr>
                <w:sz w:val="20"/>
                <w:szCs w:val="20"/>
              </w:rPr>
            </w:pPr>
            <w:r>
              <w:rPr>
                <w:rFonts w:ascii="Arial" w:eastAsia="Arial" w:hAnsi="Arial" w:cs="Arial"/>
                <w:sz w:val="20"/>
                <w:szCs w:val="20"/>
              </w:rPr>
              <w:t>Western fears of another war</w:t>
            </w:r>
          </w:p>
          <w:p w:rsidR="00396BFA" w:rsidRDefault="004B016E">
            <w:pPr>
              <w:numPr>
                <w:ilvl w:val="0"/>
                <w:numId w:val="133"/>
              </w:numPr>
              <w:ind w:hanging="360"/>
              <w:rPr>
                <w:sz w:val="20"/>
                <w:szCs w:val="20"/>
              </w:rPr>
            </w:pPr>
            <w:r>
              <w:rPr>
                <w:rFonts w:ascii="Arial" w:eastAsia="Arial" w:hAnsi="Arial" w:cs="Arial"/>
                <w:sz w:val="20"/>
                <w:szCs w:val="20"/>
              </w:rPr>
              <w:t>American isolationism</w:t>
            </w:r>
          </w:p>
          <w:p w:rsidR="00396BFA" w:rsidRDefault="004B016E">
            <w:pPr>
              <w:numPr>
                <w:ilvl w:val="0"/>
                <w:numId w:val="133"/>
              </w:numPr>
              <w:ind w:hanging="360"/>
              <w:rPr>
                <w:sz w:val="20"/>
                <w:szCs w:val="20"/>
              </w:rPr>
            </w:pPr>
            <w:r>
              <w:rPr>
                <w:rFonts w:ascii="Arial" w:eastAsia="Arial" w:hAnsi="Arial" w:cs="Arial"/>
                <w:sz w:val="20"/>
                <w:szCs w:val="20"/>
              </w:rPr>
              <w:t>Distrust b/t the west and the USSR</w:t>
            </w:r>
          </w:p>
        </w:tc>
        <w:tc>
          <w:tcPr>
            <w:tcW w:w="4320" w:type="dxa"/>
            <w:tcBorders>
              <w:top w:val="single" w:sz="4" w:space="0" w:color="000000"/>
              <w:left w:val="single" w:sz="4" w:space="0" w:color="000000"/>
              <w:bottom w:val="single" w:sz="4" w:space="0" w:color="000000"/>
              <w:right w:val="single" w:sz="4" w:space="0" w:color="000000"/>
            </w:tcBorders>
          </w:tcPr>
          <w:p w:rsidR="00396BFA" w:rsidRDefault="004B016E">
            <w:pPr>
              <w:numPr>
                <w:ilvl w:val="0"/>
                <w:numId w:val="133"/>
              </w:numPr>
              <w:ind w:left="252" w:hanging="270"/>
              <w:rPr>
                <w:sz w:val="20"/>
                <w:szCs w:val="20"/>
              </w:rPr>
            </w:pPr>
            <w:r>
              <w:rPr>
                <w:rFonts w:ascii="Arial" w:eastAsia="Arial" w:hAnsi="Arial" w:cs="Arial"/>
                <w:sz w:val="20"/>
                <w:szCs w:val="20"/>
              </w:rPr>
              <w:t>Remilitarization of the Rhineland</w:t>
            </w:r>
          </w:p>
          <w:p w:rsidR="00396BFA" w:rsidRDefault="004B016E">
            <w:pPr>
              <w:numPr>
                <w:ilvl w:val="0"/>
                <w:numId w:val="133"/>
              </w:numPr>
              <w:ind w:left="252" w:hanging="270"/>
              <w:rPr>
                <w:sz w:val="20"/>
                <w:szCs w:val="20"/>
              </w:rPr>
            </w:pPr>
            <w:r>
              <w:rPr>
                <w:rFonts w:ascii="Arial" w:eastAsia="Arial" w:hAnsi="Arial" w:cs="Arial"/>
                <w:sz w:val="20"/>
                <w:szCs w:val="20"/>
              </w:rPr>
              <w:t>Italian invasion of Ethiopia</w:t>
            </w:r>
          </w:p>
          <w:p w:rsidR="00396BFA" w:rsidRDefault="004B016E">
            <w:pPr>
              <w:numPr>
                <w:ilvl w:val="0"/>
                <w:numId w:val="133"/>
              </w:numPr>
              <w:ind w:left="252" w:hanging="270"/>
              <w:rPr>
                <w:sz w:val="20"/>
                <w:szCs w:val="20"/>
              </w:rPr>
            </w:pPr>
            <w:r>
              <w:rPr>
                <w:rFonts w:ascii="Arial" w:eastAsia="Arial" w:hAnsi="Arial" w:cs="Arial"/>
                <w:sz w:val="20"/>
                <w:szCs w:val="20"/>
              </w:rPr>
              <w:t>Annexation of Austria</w:t>
            </w:r>
          </w:p>
          <w:p w:rsidR="00396BFA" w:rsidRDefault="004B016E">
            <w:pPr>
              <w:numPr>
                <w:ilvl w:val="0"/>
                <w:numId w:val="133"/>
              </w:numPr>
              <w:ind w:left="252" w:hanging="270"/>
              <w:rPr>
                <w:sz w:val="20"/>
                <w:szCs w:val="20"/>
              </w:rPr>
            </w:pPr>
            <w:r>
              <w:rPr>
                <w:rFonts w:ascii="Arial" w:eastAsia="Arial" w:hAnsi="Arial" w:cs="Arial"/>
                <w:sz w:val="20"/>
                <w:szCs w:val="20"/>
              </w:rPr>
              <w:t>Munich Pact</w:t>
            </w:r>
          </w:p>
          <w:p w:rsidR="00396BFA" w:rsidRDefault="004B016E">
            <w:pPr>
              <w:numPr>
                <w:ilvl w:val="0"/>
                <w:numId w:val="133"/>
              </w:numPr>
              <w:ind w:left="252" w:hanging="270"/>
              <w:rPr>
                <w:sz w:val="20"/>
                <w:szCs w:val="20"/>
              </w:rPr>
            </w:pPr>
            <w:r>
              <w:rPr>
                <w:rFonts w:ascii="Arial" w:eastAsia="Arial" w:hAnsi="Arial" w:cs="Arial"/>
                <w:sz w:val="20"/>
                <w:szCs w:val="20"/>
              </w:rPr>
              <w:t>Nazi-Soviet Non-Aggression Pact</w:t>
            </w:r>
          </w:p>
        </w:tc>
        <w:tc>
          <w:tcPr>
            <w:tcW w:w="243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r>
      <w:tr w:rsidR="00396BFA">
        <w:tc>
          <w:tcPr>
            <w:tcW w:w="4315" w:type="dxa"/>
            <w:tcBorders>
              <w:top w:val="single" w:sz="4" w:space="0" w:color="000000"/>
              <w:left w:val="single" w:sz="4" w:space="0" w:color="000000"/>
              <w:bottom w:val="single" w:sz="4" w:space="0" w:color="000000"/>
              <w:right w:val="single" w:sz="4" w:space="0" w:color="000000"/>
            </w:tcBorders>
          </w:tcPr>
          <w:p w:rsidR="00396BFA" w:rsidRDefault="004B016E">
            <w:pPr>
              <w:contextualSpacing w:val="0"/>
            </w:pPr>
            <w:r>
              <w:rPr>
                <w:rFonts w:ascii="Arial" w:eastAsia="Arial" w:hAnsi="Arial" w:cs="Arial"/>
                <w:sz w:val="20"/>
                <w:szCs w:val="20"/>
              </w:rPr>
              <w:t>World War II</w:t>
            </w:r>
          </w:p>
          <w:p w:rsidR="00396BFA" w:rsidRDefault="004B016E">
            <w:pPr>
              <w:numPr>
                <w:ilvl w:val="0"/>
                <w:numId w:val="134"/>
              </w:numPr>
              <w:ind w:hanging="360"/>
              <w:rPr>
                <w:sz w:val="20"/>
                <w:szCs w:val="20"/>
              </w:rPr>
            </w:pPr>
            <w:r>
              <w:rPr>
                <w:rFonts w:ascii="Arial" w:eastAsia="Arial" w:hAnsi="Arial" w:cs="Arial"/>
                <w:sz w:val="20"/>
                <w:szCs w:val="20"/>
              </w:rPr>
              <w:t>Blitzkrieg warfare</w:t>
            </w:r>
          </w:p>
          <w:p w:rsidR="00396BFA" w:rsidRDefault="004B016E">
            <w:pPr>
              <w:numPr>
                <w:ilvl w:val="0"/>
                <w:numId w:val="134"/>
              </w:numPr>
              <w:ind w:hanging="360"/>
              <w:rPr>
                <w:sz w:val="20"/>
                <w:szCs w:val="20"/>
              </w:rPr>
            </w:pPr>
            <w:r>
              <w:rPr>
                <w:rFonts w:ascii="Arial" w:eastAsia="Arial" w:hAnsi="Arial" w:cs="Arial"/>
                <w:sz w:val="20"/>
                <w:szCs w:val="20"/>
              </w:rPr>
              <w:t>Japan’s attacks in Asia and the Pacific</w:t>
            </w:r>
          </w:p>
          <w:p w:rsidR="00396BFA" w:rsidRDefault="004B016E">
            <w:pPr>
              <w:numPr>
                <w:ilvl w:val="0"/>
                <w:numId w:val="134"/>
              </w:numPr>
              <w:ind w:hanging="360"/>
              <w:rPr>
                <w:sz w:val="20"/>
                <w:szCs w:val="20"/>
              </w:rPr>
            </w:pPr>
            <w:r>
              <w:rPr>
                <w:rFonts w:ascii="Arial" w:eastAsia="Arial" w:hAnsi="Arial" w:cs="Arial"/>
                <w:sz w:val="20"/>
                <w:szCs w:val="20"/>
              </w:rPr>
              <w:t>Early Axis victories</w:t>
            </w:r>
          </w:p>
          <w:p w:rsidR="00396BFA" w:rsidRDefault="004B016E">
            <w:pPr>
              <w:numPr>
                <w:ilvl w:val="0"/>
                <w:numId w:val="134"/>
              </w:numPr>
              <w:ind w:hanging="360"/>
              <w:rPr>
                <w:sz w:val="20"/>
                <w:szCs w:val="20"/>
              </w:rPr>
            </w:pPr>
            <w:r>
              <w:rPr>
                <w:rFonts w:ascii="Arial" w:eastAsia="Arial" w:hAnsi="Arial" w:cs="Arial"/>
                <w:sz w:val="20"/>
                <w:szCs w:val="20"/>
              </w:rPr>
              <w:t>Allied Powers industrial, scientific, technological, and all out military commitment led to victory</w:t>
            </w:r>
          </w:p>
        </w:tc>
        <w:tc>
          <w:tcPr>
            <w:tcW w:w="432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c>
          <w:tcPr>
            <w:tcW w:w="243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r>
      <w:tr w:rsidR="00396BFA">
        <w:tc>
          <w:tcPr>
            <w:tcW w:w="4315" w:type="dxa"/>
            <w:tcBorders>
              <w:top w:val="single" w:sz="4" w:space="0" w:color="000000"/>
              <w:left w:val="single" w:sz="4" w:space="0" w:color="000000"/>
              <w:bottom w:val="single" w:sz="4" w:space="0" w:color="000000"/>
              <w:right w:val="single" w:sz="4" w:space="0" w:color="000000"/>
            </w:tcBorders>
          </w:tcPr>
          <w:p w:rsidR="00396BFA" w:rsidRDefault="004B016E">
            <w:pPr>
              <w:contextualSpacing w:val="0"/>
            </w:pPr>
            <w:r>
              <w:rPr>
                <w:rFonts w:ascii="Arial" w:eastAsia="Arial" w:hAnsi="Arial" w:cs="Arial"/>
                <w:sz w:val="20"/>
                <w:szCs w:val="20"/>
              </w:rPr>
              <w:t>German racism and anti-Semitism –Nazis tried to establish a “new racial order” which led to the Holocaust</w:t>
            </w:r>
          </w:p>
        </w:tc>
        <w:tc>
          <w:tcPr>
            <w:tcW w:w="4320" w:type="dxa"/>
            <w:tcBorders>
              <w:top w:val="single" w:sz="4" w:space="0" w:color="000000"/>
              <w:left w:val="single" w:sz="4" w:space="0" w:color="000000"/>
              <w:bottom w:val="single" w:sz="4" w:space="0" w:color="000000"/>
              <w:right w:val="single" w:sz="4" w:space="0" w:color="000000"/>
            </w:tcBorders>
          </w:tcPr>
          <w:p w:rsidR="00396BFA" w:rsidRDefault="004B016E">
            <w:pPr>
              <w:numPr>
                <w:ilvl w:val="0"/>
                <w:numId w:val="133"/>
              </w:numPr>
              <w:ind w:left="342" w:hanging="270"/>
              <w:rPr>
                <w:sz w:val="20"/>
                <w:szCs w:val="20"/>
              </w:rPr>
            </w:pPr>
            <w:r>
              <w:rPr>
                <w:rFonts w:ascii="Arial" w:eastAsia="Arial" w:hAnsi="Arial" w:cs="Arial"/>
                <w:sz w:val="20"/>
                <w:szCs w:val="20"/>
              </w:rPr>
              <w:t>Nuremburg Laws</w:t>
            </w:r>
          </w:p>
          <w:p w:rsidR="00396BFA" w:rsidRDefault="004B016E">
            <w:pPr>
              <w:numPr>
                <w:ilvl w:val="0"/>
                <w:numId w:val="133"/>
              </w:numPr>
              <w:ind w:left="342" w:hanging="270"/>
              <w:rPr>
                <w:sz w:val="20"/>
                <w:szCs w:val="20"/>
              </w:rPr>
            </w:pPr>
            <w:r>
              <w:rPr>
                <w:rFonts w:ascii="Arial" w:eastAsia="Arial" w:hAnsi="Arial" w:cs="Arial"/>
                <w:sz w:val="20"/>
                <w:szCs w:val="20"/>
              </w:rPr>
              <w:t>Kristallnacht</w:t>
            </w:r>
          </w:p>
          <w:p w:rsidR="00396BFA" w:rsidRDefault="004B016E">
            <w:pPr>
              <w:numPr>
                <w:ilvl w:val="0"/>
                <w:numId w:val="133"/>
              </w:numPr>
              <w:ind w:left="342" w:hanging="270"/>
              <w:rPr>
                <w:sz w:val="20"/>
                <w:szCs w:val="20"/>
              </w:rPr>
            </w:pPr>
            <w:proofErr w:type="spellStart"/>
            <w:r>
              <w:rPr>
                <w:rFonts w:ascii="Arial" w:eastAsia="Arial" w:hAnsi="Arial" w:cs="Arial"/>
                <w:sz w:val="20"/>
                <w:szCs w:val="20"/>
              </w:rPr>
              <w:t>Wannsee</w:t>
            </w:r>
            <w:proofErr w:type="spellEnd"/>
            <w:r>
              <w:rPr>
                <w:rFonts w:ascii="Arial" w:eastAsia="Arial" w:hAnsi="Arial" w:cs="Arial"/>
                <w:sz w:val="20"/>
                <w:szCs w:val="20"/>
              </w:rPr>
              <w:t xml:space="preserve"> Conference</w:t>
            </w:r>
          </w:p>
          <w:p w:rsidR="00396BFA" w:rsidRDefault="004B016E">
            <w:pPr>
              <w:numPr>
                <w:ilvl w:val="0"/>
                <w:numId w:val="133"/>
              </w:numPr>
              <w:ind w:left="342" w:hanging="270"/>
              <w:rPr>
                <w:sz w:val="20"/>
                <w:szCs w:val="20"/>
              </w:rPr>
            </w:pPr>
            <w:r>
              <w:rPr>
                <w:rFonts w:ascii="Arial" w:eastAsia="Arial" w:hAnsi="Arial" w:cs="Arial"/>
                <w:sz w:val="20"/>
                <w:szCs w:val="20"/>
              </w:rPr>
              <w:t>Concentration Camps</w:t>
            </w:r>
          </w:p>
          <w:p w:rsidR="00396BFA" w:rsidRDefault="004B016E">
            <w:pPr>
              <w:numPr>
                <w:ilvl w:val="0"/>
                <w:numId w:val="133"/>
              </w:numPr>
              <w:ind w:left="342" w:hanging="270"/>
              <w:rPr>
                <w:sz w:val="20"/>
                <w:szCs w:val="20"/>
              </w:rPr>
            </w:pPr>
            <w:r>
              <w:rPr>
                <w:rFonts w:ascii="Arial" w:eastAsia="Arial" w:hAnsi="Arial" w:cs="Arial"/>
                <w:sz w:val="20"/>
                <w:szCs w:val="20"/>
              </w:rPr>
              <w:t>Death Camps</w:t>
            </w:r>
          </w:p>
        </w:tc>
        <w:tc>
          <w:tcPr>
            <w:tcW w:w="243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r>
      <w:tr w:rsidR="00396BFA">
        <w:tc>
          <w:tcPr>
            <w:tcW w:w="4315" w:type="dxa"/>
            <w:tcBorders>
              <w:top w:val="single" w:sz="4" w:space="0" w:color="000000"/>
              <w:left w:val="single" w:sz="4" w:space="0" w:color="000000"/>
              <w:bottom w:val="single" w:sz="4" w:space="0" w:color="000000"/>
              <w:right w:val="single" w:sz="4" w:space="0" w:color="000000"/>
            </w:tcBorders>
          </w:tcPr>
          <w:p w:rsidR="00396BFA" w:rsidRDefault="004B016E">
            <w:pPr>
              <w:contextualSpacing w:val="0"/>
            </w:pPr>
            <w:r>
              <w:rPr>
                <w:rFonts w:ascii="Arial" w:eastAsia="Arial" w:hAnsi="Arial" w:cs="Arial"/>
                <w:sz w:val="20"/>
                <w:szCs w:val="20"/>
              </w:rPr>
              <w:t>Formation of the UN</w:t>
            </w:r>
          </w:p>
        </w:tc>
        <w:tc>
          <w:tcPr>
            <w:tcW w:w="432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c>
          <w:tcPr>
            <w:tcW w:w="243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r>
    </w:tbl>
    <w:p w:rsidR="00396BFA" w:rsidRDefault="004B016E">
      <w:r>
        <w:br w:type="page"/>
      </w:r>
    </w:p>
    <w:p w:rsidR="00396BFA" w:rsidRDefault="00396BFA"/>
    <w:tbl>
      <w:tblPr>
        <w:tblStyle w:val="af2"/>
        <w:tblW w:w="110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320"/>
        <w:gridCol w:w="2430"/>
      </w:tblGrid>
      <w:tr w:rsidR="00396BFA">
        <w:tc>
          <w:tcPr>
            <w:tcW w:w="4315" w:type="dxa"/>
            <w:tcBorders>
              <w:top w:val="single" w:sz="4" w:space="0" w:color="000000"/>
              <w:left w:val="single" w:sz="4" w:space="0" w:color="000000"/>
              <w:bottom w:val="single" w:sz="4" w:space="0" w:color="000000"/>
              <w:right w:val="single" w:sz="4" w:space="0" w:color="000000"/>
            </w:tcBorders>
          </w:tcPr>
          <w:p w:rsidR="00396BFA" w:rsidRDefault="004B016E">
            <w:pPr>
              <w:contextualSpacing w:val="0"/>
            </w:pPr>
            <w:r>
              <w:rPr>
                <w:rFonts w:ascii="Arial" w:eastAsia="Arial" w:hAnsi="Arial" w:cs="Arial"/>
                <w:sz w:val="20"/>
                <w:szCs w:val="20"/>
              </w:rPr>
              <w:t xml:space="preserve">Cold War between the USSR and the West </w:t>
            </w:r>
            <w:r>
              <w:rPr>
                <w:rFonts w:ascii="Arial" w:eastAsia="Arial" w:hAnsi="Arial" w:cs="Arial"/>
                <w:i/>
                <w:sz w:val="20"/>
                <w:szCs w:val="20"/>
              </w:rPr>
              <w:t>The Iron Curtain</w:t>
            </w:r>
          </w:p>
          <w:p w:rsidR="00396BFA" w:rsidRDefault="004B016E">
            <w:pPr>
              <w:numPr>
                <w:ilvl w:val="0"/>
                <w:numId w:val="133"/>
              </w:numPr>
              <w:ind w:hanging="360"/>
              <w:rPr>
                <w:sz w:val="20"/>
                <w:szCs w:val="20"/>
              </w:rPr>
            </w:pPr>
            <w:r>
              <w:rPr>
                <w:rFonts w:ascii="Arial" w:eastAsia="Arial" w:hAnsi="Arial" w:cs="Arial"/>
                <w:sz w:val="20"/>
                <w:szCs w:val="20"/>
              </w:rPr>
              <w:t>Propaganda</w:t>
            </w:r>
          </w:p>
          <w:p w:rsidR="00396BFA" w:rsidRDefault="004B016E">
            <w:pPr>
              <w:numPr>
                <w:ilvl w:val="0"/>
                <w:numId w:val="133"/>
              </w:numPr>
              <w:ind w:hanging="360"/>
              <w:rPr>
                <w:sz w:val="20"/>
                <w:szCs w:val="20"/>
              </w:rPr>
            </w:pPr>
            <w:r>
              <w:rPr>
                <w:rFonts w:ascii="Arial" w:eastAsia="Arial" w:hAnsi="Arial" w:cs="Arial"/>
                <w:sz w:val="20"/>
                <w:szCs w:val="20"/>
              </w:rPr>
              <w:t>Covert Actions</w:t>
            </w:r>
          </w:p>
          <w:p w:rsidR="00396BFA" w:rsidRDefault="004B016E">
            <w:pPr>
              <w:numPr>
                <w:ilvl w:val="0"/>
                <w:numId w:val="133"/>
              </w:numPr>
              <w:ind w:hanging="360"/>
              <w:rPr>
                <w:sz w:val="20"/>
                <w:szCs w:val="20"/>
              </w:rPr>
            </w:pPr>
            <w:r>
              <w:rPr>
                <w:rFonts w:ascii="Arial" w:eastAsia="Arial" w:hAnsi="Arial" w:cs="Arial"/>
                <w:sz w:val="20"/>
                <w:szCs w:val="20"/>
              </w:rPr>
              <w:t>Limited “hot wars”</w:t>
            </w:r>
          </w:p>
          <w:p w:rsidR="00396BFA" w:rsidRDefault="004B016E">
            <w:pPr>
              <w:numPr>
                <w:ilvl w:val="0"/>
                <w:numId w:val="133"/>
              </w:numPr>
              <w:ind w:hanging="360"/>
              <w:rPr>
                <w:sz w:val="20"/>
                <w:szCs w:val="20"/>
              </w:rPr>
            </w:pPr>
            <w:r>
              <w:rPr>
                <w:rFonts w:ascii="Arial" w:eastAsia="Arial" w:hAnsi="Arial" w:cs="Arial"/>
                <w:sz w:val="20"/>
                <w:szCs w:val="20"/>
              </w:rPr>
              <w:t>Arms Race</w:t>
            </w:r>
          </w:p>
          <w:p w:rsidR="00396BFA" w:rsidRDefault="004B016E">
            <w:pPr>
              <w:numPr>
                <w:ilvl w:val="0"/>
                <w:numId w:val="133"/>
              </w:numPr>
              <w:ind w:hanging="360"/>
              <w:rPr>
                <w:sz w:val="20"/>
                <w:szCs w:val="20"/>
              </w:rPr>
            </w:pPr>
            <w:r>
              <w:rPr>
                <w:rFonts w:ascii="Arial" w:eastAsia="Arial" w:hAnsi="Arial" w:cs="Arial"/>
                <w:sz w:val="20"/>
                <w:szCs w:val="20"/>
              </w:rPr>
              <w:t>Nuclear Threat</w:t>
            </w:r>
          </w:p>
        </w:tc>
        <w:tc>
          <w:tcPr>
            <w:tcW w:w="4320" w:type="dxa"/>
            <w:tcBorders>
              <w:top w:val="single" w:sz="4" w:space="0" w:color="000000"/>
              <w:left w:val="single" w:sz="4" w:space="0" w:color="000000"/>
              <w:bottom w:val="single" w:sz="4" w:space="0" w:color="000000"/>
              <w:right w:val="single" w:sz="4" w:space="0" w:color="000000"/>
            </w:tcBorders>
          </w:tcPr>
          <w:p w:rsidR="00396BFA" w:rsidRDefault="004B016E">
            <w:pPr>
              <w:numPr>
                <w:ilvl w:val="0"/>
                <w:numId w:val="133"/>
              </w:numPr>
              <w:ind w:left="342" w:hanging="270"/>
              <w:rPr>
                <w:sz w:val="20"/>
                <w:szCs w:val="20"/>
              </w:rPr>
            </w:pPr>
            <w:r>
              <w:rPr>
                <w:rFonts w:ascii="Arial" w:eastAsia="Arial" w:hAnsi="Arial" w:cs="Arial"/>
                <w:sz w:val="20"/>
                <w:szCs w:val="20"/>
              </w:rPr>
              <w:t>Korean War</w:t>
            </w:r>
          </w:p>
          <w:p w:rsidR="00396BFA" w:rsidRDefault="004B016E">
            <w:pPr>
              <w:numPr>
                <w:ilvl w:val="0"/>
                <w:numId w:val="133"/>
              </w:numPr>
              <w:ind w:left="342" w:hanging="270"/>
              <w:rPr>
                <w:sz w:val="20"/>
                <w:szCs w:val="20"/>
              </w:rPr>
            </w:pPr>
            <w:r>
              <w:rPr>
                <w:rFonts w:ascii="Arial" w:eastAsia="Arial" w:hAnsi="Arial" w:cs="Arial"/>
                <w:sz w:val="20"/>
                <w:szCs w:val="20"/>
              </w:rPr>
              <w:t>Vietnam War</w:t>
            </w:r>
          </w:p>
          <w:p w:rsidR="00396BFA" w:rsidRDefault="004B016E">
            <w:pPr>
              <w:numPr>
                <w:ilvl w:val="0"/>
                <w:numId w:val="133"/>
              </w:numPr>
              <w:ind w:left="342" w:hanging="270"/>
              <w:rPr>
                <w:sz w:val="20"/>
                <w:szCs w:val="20"/>
              </w:rPr>
            </w:pPr>
            <w:r>
              <w:rPr>
                <w:rFonts w:ascii="Arial" w:eastAsia="Arial" w:hAnsi="Arial" w:cs="Arial"/>
                <w:sz w:val="20"/>
                <w:szCs w:val="20"/>
              </w:rPr>
              <w:t>Yom Kippur War</w:t>
            </w:r>
          </w:p>
          <w:p w:rsidR="00396BFA" w:rsidRDefault="004B016E">
            <w:pPr>
              <w:numPr>
                <w:ilvl w:val="0"/>
                <w:numId w:val="133"/>
              </w:numPr>
              <w:ind w:left="342" w:hanging="270"/>
              <w:rPr>
                <w:sz w:val="20"/>
                <w:szCs w:val="20"/>
              </w:rPr>
            </w:pPr>
            <w:r>
              <w:rPr>
                <w:rFonts w:ascii="Arial" w:eastAsia="Arial" w:hAnsi="Arial" w:cs="Arial"/>
                <w:sz w:val="20"/>
                <w:szCs w:val="20"/>
              </w:rPr>
              <w:t>The Afghan War</w:t>
            </w:r>
          </w:p>
          <w:p w:rsidR="00396BFA" w:rsidRDefault="00396BFA">
            <w:pPr>
              <w:contextualSpacing w:val="0"/>
            </w:pPr>
          </w:p>
        </w:tc>
        <w:tc>
          <w:tcPr>
            <w:tcW w:w="243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r>
      <w:tr w:rsidR="00396BFA">
        <w:tc>
          <w:tcPr>
            <w:tcW w:w="4315" w:type="dxa"/>
            <w:tcBorders>
              <w:top w:val="single" w:sz="4" w:space="0" w:color="000000"/>
              <w:left w:val="single" w:sz="4" w:space="0" w:color="000000"/>
              <w:bottom w:val="single" w:sz="4" w:space="0" w:color="000000"/>
              <w:right w:val="single" w:sz="4" w:space="0" w:color="000000"/>
            </w:tcBorders>
          </w:tcPr>
          <w:p w:rsidR="00396BFA" w:rsidRPr="00663F76" w:rsidRDefault="004B016E">
            <w:pPr>
              <w:contextualSpacing w:val="0"/>
              <w:rPr>
                <w:rFonts w:ascii="Arial" w:hAnsi="Arial" w:cs="Arial"/>
              </w:rPr>
            </w:pPr>
            <w:r w:rsidRPr="00663F76">
              <w:rPr>
                <w:rFonts w:ascii="Arial" w:eastAsia="Arial" w:hAnsi="Arial" w:cs="Arial"/>
                <w:sz w:val="20"/>
                <w:szCs w:val="20"/>
              </w:rPr>
              <w:t>US influence on Western Europe</w:t>
            </w:r>
          </w:p>
          <w:p w:rsidR="00396BFA" w:rsidRPr="00663F76" w:rsidRDefault="004B016E">
            <w:pPr>
              <w:numPr>
                <w:ilvl w:val="0"/>
                <w:numId w:val="61"/>
              </w:numPr>
              <w:ind w:hanging="360"/>
              <w:rPr>
                <w:rFonts w:ascii="Arial" w:hAnsi="Arial" w:cs="Arial"/>
                <w:sz w:val="20"/>
                <w:szCs w:val="20"/>
              </w:rPr>
            </w:pPr>
            <w:r w:rsidRPr="00663F76">
              <w:rPr>
                <w:rFonts w:ascii="Arial" w:eastAsia="Arial" w:hAnsi="Arial" w:cs="Arial"/>
                <w:sz w:val="20"/>
                <w:szCs w:val="20"/>
              </w:rPr>
              <w:t>Creation of world monetary and trade systems</w:t>
            </w:r>
          </w:p>
          <w:p w:rsidR="00396BFA" w:rsidRPr="00663F76" w:rsidRDefault="004B016E">
            <w:pPr>
              <w:numPr>
                <w:ilvl w:val="0"/>
                <w:numId w:val="61"/>
              </w:numPr>
              <w:ind w:hanging="360"/>
              <w:rPr>
                <w:rFonts w:ascii="Arial" w:hAnsi="Arial" w:cs="Arial"/>
                <w:sz w:val="20"/>
                <w:szCs w:val="20"/>
              </w:rPr>
            </w:pPr>
            <w:r w:rsidRPr="00663F76">
              <w:rPr>
                <w:rFonts w:ascii="Arial" w:eastAsia="Arial" w:hAnsi="Arial" w:cs="Arial"/>
                <w:sz w:val="20"/>
                <w:szCs w:val="20"/>
              </w:rPr>
              <w:t>NATO and other alliances</w:t>
            </w:r>
          </w:p>
        </w:tc>
        <w:tc>
          <w:tcPr>
            <w:tcW w:w="4320" w:type="dxa"/>
            <w:tcBorders>
              <w:top w:val="single" w:sz="4" w:space="0" w:color="000000"/>
              <w:left w:val="single" w:sz="4" w:space="0" w:color="000000"/>
              <w:bottom w:val="single" w:sz="4" w:space="0" w:color="000000"/>
              <w:right w:val="single" w:sz="4" w:space="0" w:color="000000"/>
            </w:tcBorders>
          </w:tcPr>
          <w:p w:rsidR="00396BFA" w:rsidRDefault="004B016E">
            <w:pPr>
              <w:numPr>
                <w:ilvl w:val="0"/>
                <w:numId w:val="133"/>
              </w:numPr>
              <w:ind w:left="342" w:hanging="270"/>
              <w:rPr>
                <w:sz w:val="20"/>
                <w:szCs w:val="20"/>
              </w:rPr>
            </w:pPr>
            <w:r>
              <w:rPr>
                <w:rFonts w:ascii="Arial" w:eastAsia="Arial" w:hAnsi="Arial" w:cs="Arial"/>
                <w:sz w:val="20"/>
                <w:szCs w:val="20"/>
              </w:rPr>
              <w:t>IMF</w:t>
            </w:r>
          </w:p>
          <w:p w:rsidR="00396BFA" w:rsidRDefault="004B016E">
            <w:pPr>
              <w:numPr>
                <w:ilvl w:val="0"/>
                <w:numId w:val="133"/>
              </w:numPr>
              <w:ind w:left="342" w:hanging="270"/>
              <w:rPr>
                <w:sz w:val="20"/>
                <w:szCs w:val="20"/>
              </w:rPr>
            </w:pPr>
            <w:r>
              <w:rPr>
                <w:rFonts w:ascii="Arial" w:eastAsia="Arial" w:hAnsi="Arial" w:cs="Arial"/>
                <w:sz w:val="20"/>
                <w:szCs w:val="20"/>
              </w:rPr>
              <w:t>World Bank</w:t>
            </w:r>
          </w:p>
          <w:p w:rsidR="00396BFA" w:rsidRDefault="004B016E">
            <w:pPr>
              <w:numPr>
                <w:ilvl w:val="0"/>
                <w:numId w:val="133"/>
              </w:numPr>
              <w:ind w:left="342" w:hanging="270"/>
              <w:rPr>
                <w:sz w:val="20"/>
                <w:szCs w:val="20"/>
              </w:rPr>
            </w:pPr>
            <w:r>
              <w:rPr>
                <w:rFonts w:ascii="Arial" w:eastAsia="Arial" w:hAnsi="Arial" w:cs="Arial"/>
                <w:sz w:val="20"/>
                <w:szCs w:val="20"/>
              </w:rPr>
              <w:t>GATT</w:t>
            </w:r>
          </w:p>
          <w:p w:rsidR="00396BFA" w:rsidRDefault="004B016E">
            <w:pPr>
              <w:numPr>
                <w:ilvl w:val="0"/>
                <w:numId w:val="133"/>
              </w:numPr>
              <w:ind w:left="342" w:hanging="270"/>
              <w:rPr>
                <w:sz w:val="20"/>
                <w:szCs w:val="20"/>
              </w:rPr>
            </w:pPr>
            <w:r>
              <w:rPr>
                <w:rFonts w:ascii="Arial" w:eastAsia="Arial" w:hAnsi="Arial" w:cs="Arial"/>
                <w:sz w:val="20"/>
                <w:szCs w:val="20"/>
              </w:rPr>
              <w:t>WTO</w:t>
            </w:r>
          </w:p>
        </w:tc>
        <w:tc>
          <w:tcPr>
            <w:tcW w:w="243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r>
      <w:tr w:rsidR="00396BFA">
        <w:tc>
          <w:tcPr>
            <w:tcW w:w="4315" w:type="dxa"/>
            <w:tcBorders>
              <w:top w:val="single" w:sz="4" w:space="0" w:color="000000"/>
              <w:left w:val="single" w:sz="4" w:space="0" w:color="000000"/>
              <w:bottom w:val="single" w:sz="4" w:space="0" w:color="000000"/>
              <w:right w:val="single" w:sz="4" w:space="0" w:color="000000"/>
            </w:tcBorders>
          </w:tcPr>
          <w:p w:rsidR="00396BFA" w:rsidRPr="00663F76" w:rsidRDefault="004B016E">
            <w:pPr>
              <w:contextualSpacing w:val="0"/>
              <w:rPr>
                <w:rFonts w:ascii="Arial" w:hAnsi="Arial" w:cs="Arial"/>
              </w:rPr>
            </w:pPr>
            <w:r w:rsidRPr="00663F76">
              <w:rPr>
                <w:rFonts w:ascii="Arial" w:eastAsia="Arial" w:hAnsi="Arial" w:cs="Arial"/>
                <w:sz w:val="20"/>
                <w:szCs w:val="20"/>
              </w:rPr>
              <w:t>USSR influence in Eastern Europe</w:t>
            </w:r>
          </w:p>
          <w:p w:rsidR="00396BFA" w:rsidRPr="00663F76" w:rsidRDefault="004B016E">
            <w:pPr>
              <w:numPr>
                <w:ilvl w:val="0"/>
                <w:numId w:val="60"/>
              </w:numPr>
              <w:ind w:hanging="360"/>
              <w:rPr>
                <w:rFonts w:ascii="Arial" w:hAnsi="Arial" w:cs="Arial"/>
                <w:sz w:val="20"/>
                <w:szCs w:val="20"/>
              </w:rPr>
            </w:pPr>
            <w:r w:rsidRPr="00663F76">
              <w:rPr>
                <w:rFonts w:ascii="Arial" w:eastAsia="Arial" w:hAnsi="Arial" w:cs="Arial"/>
                <w:sz w:val="20"/>
                <w:szCs w:val="20"/>
              </w:rPr>
              <w:t>COMECON</w:t>
            </w:r>
          </w:p>
          <w:p w:rsidR="00396BFA" w:rsidRPr="00663F76" w:rsidRDefault="004B016E">
            <w:pPr>
              <w:numPr>
                <w:ilvl w:val="0"/>
                <w:numId w:val="60"/>
              </w:numPr>
              <w:ind w:hanging="360"/>
              <w:rPr>
                <w:rFonts w:ascii="Arial" w:hAnsi="Arial" w:cs="Arial"/>
                <w:sz w:val="20"/>
                <w:szCs w:val="20"/>
              </w:rPr>
            </w:pPr>
            <w:r w:rsidRPr="00663F76">
              <w:rPr>
                <w:rFonts w:ascii="Arial" w:eastAsia="Arial" w:hAnsi="Arial" w:cs="Arial"/>
                <w:sz w:val="20"/>
                <w:szCs w:val="20"/>
              </w:rPr>
              <w:t>Warsaw Pact</w:t>
            </w:r>
          </w:p>
        </w:tc>
        <w:tc>
          <w:tcPr>
            <w:tcW w:w="432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c>
          <w:tcPr>
            <w:tcW w:w="243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r>
      <w:tr w:rsidR="00396BFA">
        <w:tc>
          <w:tcPr>
            <w:tcW w:w="4315" w:type="dxa"/>
            <w:tcBorders>
              <w:top w:val="single" w:sz="4" w:space="0" w:color="000000"/>
              <w:left w:val="single" w:sz="4" w:space="0" w:color="000000"/>
              <w:bottom w:val="single" w:sz="4" w:space="0" w:color="000000"/>
              <w:right w:val="single" w:sz="4" w:space="0" w:color="000000"/>
            </w:tcBorders>
          </w:tcPr>
          <w:p w:rsidR="00396BFA" w:rsidRPr="00663F76" w:rsidRDefault="004B016E">
            <w:pPr>
              <w:contextualSpacing w:val="0"/>
              <w:rPr>
                <w:rFonts w:ascii="Arial" w:hAnsi="Arial" w:cs="Arial"/>
              </w:rPr>
            </w:pPr>
            <w:r w:rsidRPr="00663F76">
              <w:rPr>
                <w:rFonts w:ascii="Arial" w:eastAsia="Arial" w:hAnsi="Arial" w:cs="Arial"/>
                <w:sz w:val="20"/>
                <w:szCs w:val="20"/>
              </w:rPr>
              <w:t>Collapse of USSR in 1991 led to</w:t>
            </w:r>
          </w:p>
          <w:p w:rsidR="00396BFA" w:rsidRPr="00663F76" w:rsidRDefault="004B016E">
            <w:pPr>
              <w:numPr>
                <w:ilvl w:val="0"/>
                <w:numId w:val="133"/>
              </w:numPr>
              <w:ind w:hanging="360"/>
              <w:rPr>
                <w:rFonts w:ascii="Arial" w:hAnsi="Arial" w:cs="Arial"/>
                <w:sz w:val="20"/>
                <w:szCs w:val="20"/>
              </w:rPr>
            </w:pPr>
            <w:r w:rsidRPr="00663F76">
              <w:rPr>
                <w:rFonts w:ascii="Arial" w:eastAsia="Arial" w:hAnsi="Arial" w:cs="Arial"/>
                <w:sz w:val="20"/>
                <w:szCs w:val="20"/>
              </w:rPr>
              <w:t>Capitalist economies in Eastern Europe</w:t>
            </w:r>
          </w:p>
          <w:p w:rsidR="00396BFA" w:rsidRPr="00663F76" w:rsidRDefault="004B016E">
            <w:pPr>
              <w:numPr>
                <w:ilvl w:val="0"/>
                <w:numId w:val="133"/>
              </w:numPr>
              <w:ind w:hanging="360"/>
              <w:rPr>
                <w:rFonts w:ascii="Arial" w:hAnsi="Arial" w:cs="Arial"/>
                <w:sz w:val="20"/>
                <w:szCs w:val="20"/>
              </w:rPr>
            </w:pPr>
            <w:r w:rsidRPr="00663F76">
              <w:rPr>
                <w:rFonts w:ascii="Arial" w:eastAsia="Arial" w:hAnsi="Arial" w:cs="Arial"/>
                <w:sz w:val="20"/>
                <w:szCs w:val="20"/>
              </w:rPr>
              <w:t>Germany reunited</w:t>
            </w:r>
          </w:p>
          <w:p w:rsidR="00396BFA" w:rsidRPr="00663F76" w:rsidRDefault="004B016E">
            <w:pPr>
              <w:numPr>
                <w:ilvl w:val="0"/>
                <w:numId w:val="133"/>
              </w:numPr>
              <w:ind w:hanging="360"/>
              <w:rPr>
                <w:rFonts w:ascii="Arial" w:hAnsi="Arial" w:cs="Arial"/>
                <w:sz w:val="20"/>
                <w:szCs w:val="20"/>
              </w:rPr>
            </w:pPr>
            <w:r w:rsidRPr="00663F76">
              <w:rPr>
                <w:rFonts w:ascii="Arial" w:eastAsia="Arial" w:hAnsi="Arial" w:cs="Arial"/>
                <w:sz w:val="20"/>
                <w:szCs w:val="20"/>
              </w:rPr>
              <w:t>Czechs/Slovaks parted</w:t>
            </w:r>
          </w:p>
          <w:p w:rsidR="00396BFA" w:rsidRPr="00663F76" w:rsidRDefault="004B016E">
            <w:pPr>
              <w:numPr>
                <w:ilvl w:val="0"/>
                <w:numId w:val="133"/>
              </w:numPr>
              <w:ind w:hanging="360"/>
              <w:rPr>
                <w:rFonts w:ascii="Arial" w:hAnsi="Arial" w:cs="Arial"/>
                <w:sz w:val="20"/>
                <w:szCs w:val="20"/>
              </w:rPr>
            </w:pPr>
            <w:r w:rsidRPr="00663F76">
              <w:rPr>
                <w:rFonts w:ascii="Arial" w:eastAsia="Arial" w:hAnsi="Arial" w:cs="Arial"/>
                <w:sz w:val="20"/>
                <w:szCs w:val="20"/>
              </w:rPr>
              <w:t>Yugoslavia dissolved</w:t>
            </w:r>
          </w:p>
          <w:p w:rsidR="00396BFA" w:rsidRPr="00663F76" w:rsidRDefault="004B016E">
            <w:pPr>
              <w:numPr>
                <w:ilvl w:val="0"/>
                <w:numId w:val="133"/>
              </w:numPr>
              <w:ind w:hanging="360"/>
              <w:rPr>
                <w:rFonts w:ascii="Arial" w:hAnsi="Arial" w:cs="Arial"/>
                <w:sz w:val="20"/>
                <w:szCs w:val="20"/>
              </w:rPr>
            </w:pPr>
            <w:r w:rsidRPr="00663F76">
              <w:rPr>
                <w:rFonts w:ascii="Arial" w:eastAsia="Arial" w:hAnsi="Arial" w:cs="Arial"/>
                <w:sz w:val="20"/>
                <w:szCs w:val="20"/>
              </w:rPr>
              <w:t>EU admittance of former satellites</w:t>
            </w:r>
          </w:p>
        </w:tc>
        <w:tc>
          <w:tcPr>
            <w:tcW w:w="432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c>
          <w:tcPr>
            <w:tcW w:w="243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r>
      <w:tr w:rsidR="00396BFA">
        <w:tc>
          <w:tcPr>
            <w:tcW w:w="4315" w:type="dxa"/>
            <w:tcBorders>
              <w:top w:val="single" w:sz="4" w:space="0" w:color="000000"/>
              <w:left w:val="single" w:sz="4" w:space="0" w:color="000000"/>
              <w:bottom w:val="single" w:sz="4" w:space="0" w:color="000000"/>
              <w:right w:val="single" w:sz="4" w:space="0" w:color="000000"/>
            </w:tcBorders>
          </w:tcPr>
          <w:p w:rsidR="00396BFA" w:rsidRPr="00663F76" w:rsidRDefault="004B016E">
            <w:pPr>
              <w:contextualSpacing w:val="0"/>
              <w:rPr>
                <w:rFonts w:ascii="Arial" w:hAnsi="Arial" w:cs="Arial"/>
              </w:rPr>
            </w:pPr>
            <w:r w:rsidRPr="00663F76">
              <w:rPr>
                <w:rFonts w:ascii="Arial" w:eastAsia="Arial" w:hAnsi="Arial" w:cs="Arial"/>
                <w:sz w:val="20"/>
                <w:szCs w:val="20"/>
              </w:rPr>
              <w:t>Economic and Political Integration</w:t>
            </w:r>
          </w:p>
          <w:p w:rsidR="00396BFA" w:rsidRPr="00663F76" w:rsidRDefault="004B016E">
            <w:pPr>
              <w:numPr>
                <w:ilvl w:val="0"/>
                <w:numId w:val="77"/>
              </w:numPr>
              <w:ind w:hanging="360"/>
              <w:rPr>
                <w:rFonts w:ascii="Arial" w:hAnsi="Arial" w:cs="Arial"/>
                <w:sz w:val="20"/>
                <w:szCs w:val="20"/>
              </w:rPr>
            </w:pPr>
            <w:r w:rsidRPr="00663F76">
              <w:rPr>
                <w:rFonts w:ascii="Arial" w:eastAsia="Arial" w:hAnsi="Arial" w:cs="Arial"/>
                <w:sz w:val="20"/>
                <w:szCs w:val="20"/>
              </w:rPr>
              <w:t>ECSC</w:t>
            </w:r>
            <w:r w:rsidRPr="00663F76">
              <w:rPr>
                <w:rFonts w:ascii="Arial" w:eastAsia="Wingdings" w:hAnsi="Arial" w:cs="Arial"/>
                <w:sz w:val="20"/>
                <w:szCs w:val="20"/>
              </w:rPr>
              <w:t>→</w:t>
            </w:r>
            <w:r w:rsidRPr="00663F76">
              <w:rPr>
                <w:rFonts w:ascii="Arial" w:eastAsia="Arial" w:hAnsi="Arial" w:cs="Arial"/>
                <w:sz w:val="20"/>
                <w:szCs w:val="20"/>
              </w:rPr>
              <w:t>EEC</w:t>
            </w:r>
            <w:r w:rsidRPr="00663F76">
              <w:rPr>
                <w:rFonts w:ascii="Arial" w:eastAsia="Wingdings" w:hAnsi="Arial" w:cs="Arial"/>
                <w:sz w:val="20"/>
                <w:szCs w:val="20"/>
              </w:rPr>
              <w:t>→</w:t>
            </w:r>
            <w:r w:rsidRPr="00663F76">
              <w:rPr>
                <w:rFonts w:ascii="Arial" w:eastAsia="Arial" w:hAnsi="Arial" w:cs="Arial"/>
                <w:sz w:val="20"/>
                <w:szCs w:val="20"/>
              </w:rPr>
              <w:t>EU</w:t>
            </w:r>
          </w:p>
          <w:p w:rsidR="00396BFA" w:rsidRPr="00663F76" w:rsidRDefault="004B016E">
            <w:pPr>
              <w:numPr>
                <w:ilvl w:val="0"/>
                <w:numId w:val="77"/>
              </w:numPr>
              <w:ind w:hanging="360"/>
              <w:rPr>
                <w:rFonts w:ascii="Arial" w:hAnsi="Arial" w:cs="Arial"/>
                <w:sz w:val="20"/>
                <w:szCs w:val="20"/>
              </w:rPr>
            </w:pPr>
            <w:r w:rsidRPr="00663F76">
              <w:rPr>
                <w:rFonts w:ascii="Arial" w:eastAsia="Arial" w:hAnsi="Arial" w:cs="Arial"/>
                <w:sz w:val="20"/>
                <w:szCs w:val="20"/>
              </w:rPr>
              <w:t>Challenge of balancing national sovereignty with EU responsibilities</w:t>
            </w:r>
          </w:p>
        </w:tc>
        <w:tc>
          <w:tcPr>
            <w:tcW w:w="4320" w:type="dxa"/>
            <w:tcBorders>
              <w:top w:val="single" w:sz="4" w:space="0" w:color="000000"/>
              <w:left w:val="single" w:sz="4" w:space="0" w:color="000000"/>
              <w:bottom w:val="single" w:sz="4" w:space="0" w:color="000000"/>
              <w:right w:val="single" w:sz="4" w:space="0" w:color="000000"/>
            </w:tcBorders>
          </w:tcPr>
          <w:p w:rsidR="00396BFA" w:rsidRDefault="004B016E">
            <w:pPr>
              <w:numPr>
                <w:ilvl w:val="0"/>
                <w:numId w:val="133"/>
              </w:numPr>
              <w:ind w:left="342" w:hanging="270"/>
              <w:rPr>
                <w:sz w:val="20"/>
                <w:szCs w:val="20"/>
              </w:rPr>
            </w:pPr>
            <w:r>
              <w:rPr>
                <w:rFonts w:ascii="Arial" w:eastAsia="Arial" w:hAnsi="Arial" w:cs="Arial"/>
                <w:sz w:val="20"/>
                <w:szCs w:val="20"/>
              </w:rPr>
              <w:t>Creation of euro</w:t>
            </w:r>
          </w:p>
          <w:p w:rsidR="00396BFA" w:rsidRDefault="004B016E">
            <w:pPr>
              <w:numPr>
                <w:ilvl w:val="0"/>
                <w:numId w:val="133"/>
              </w:numPr>
              <w:ind w:left="342" w:hanging="270"/>
              <w:rPr>
                <w:sz w:val="20"/>
                <w:szCs w:val="20"/>
              </w:rPr>
            </w:pPr>
            <w:r>
              <w:rPr>
                <w:rFonts w:ascii="Arial" w:eastAsia="Arial" w:hAnsi="Arial" w:cs="Arial"/>
                <w:sz w:val="20"/>
                <w:szCs w:val="20"/>
              </w:rPr>
              <w:t>Creation of a European parliament</w:t>
            </w:r>
          </w:p>
          <w:p w:rsidR="00396BFA" w:rsidRDefault="004B016E">
            <w:pPr>
              <w:numPr>
                <w:ilvl w:val="0"/>
                <w:numId w:val="133"/>
              </w:numPr>
              <w:ind w:left="342" w:hanging="270"/>
              <w:rPr>
                <w:sz w:val="20"/>
                <w:szCs w:val="20"/>
              </w:rPr>
            </w:pPr>
            <w:r>
              <w:rPr>
                <w:rFonts w:ascii="Arial" w:eastAsia="Arial" w:hAnsi="Arial" w:cs="Arial"/>
                <w:sz w:val="20"/>
                <w:szCs w:val="20"/>
              </w:rPr>
              <w:t>Free movement across borders</w:t>
            </w:r>
          </w:p>
          <w:p w:rsidR="00396BFA" w:rsidRDefault="004B016E">
            <w:pPr>
              <w:numPr>
                <w:ilvl w:val="0"/>
                <w:numId w:val="133"/>
              </w:numPr>
              <w:ind w:left="342" w:hanging="270"/>
              <w:rPr>
                <w:sz w:val="20"/>
                <w:szCs w:val="20"/>
              </w:rPr>
            </w:pPr>
            <w:r>
              <w:rPr>
                <w:rFonts w:ascii="Arial" w:eastAsia="Arial" w:hAnsi="Arial" w:cs="Arial"/>
                <w:sz w:val="20"/>
                <w:szCs w:val="20"/>
              </w:rPr>
              <w:t>Refugee issues</w:t>
            </w:r>
          </w:p>
        </w:tc>
        <w:tc>
          <w:tcPr>
            <w:tcW w:w="243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r>
      <w:tr w:rsidR="00396BFA">
        <w:tc>
          <w:tcPr>
            <w:tcW w:w="4315" w:type="dxa"/>
            <w:tcBorders>
              <w:top w:val="single" w:sz="4" w:space="0" w:color="000000"/>
              <w:left w:val="single" w:sz="4" w:space="0" w:color="000000"/>
              <w:bottom w:val="single" w:sz="4" w:space="0" w:color="000000"/>
              <w:right w:val="single" w:sz="4" w:space="0" w:color="000000"/>
            </w:tcBorders>
          </w:tcPr>
          <w:p w:rsidR="00396BFA" w:rsidRPr="00663F76" w:rsidRDefault="004B016E">
            <w:pPr>
              <w:contextualSpacing w:val="0"/>
              <w:rPr>
                <w:rFonts w:ascii="Arial" w:hAnsi="Arial" w:cs="Arial"/>
              </w:rPr>
            </w:pPr>
            <w:r w:rsidRPr="00663F76">
              <w:rPr>
                <w:rFonts w:ascii="Arial" w:eastAsia="Arial" w:hAnsi="Arial" w:cs="Arial"/>
                <w:sz w:val="20"/>
                <w:szCs w:val="20"/>
              </w:rPr>
              <w:t>Nationalist and Separatist Movements</w:t>
            </w:r>
          </w:p>
        </w:tc>
        <w:tc>
          <w:tcPr>
            <w:tcW w:w="4320" w:type="dxa"/>
            <w:tcBorders>
              <w:top w:val="single" w:sz="4" w:space="0" w:color="000000"/>
              <w:left w:val="single" w:sz="4" w:space="0" w:color="000000"/>
              <w:bottom w:val="single" w:sz="4" w:space="0" w:color="000000"/>
              <w:right w:val="single" w:sz="4" w:space="0" w:color="000000"/>
            </w:tcBorders>
          </w:tcPr>
          <w:p w:rsidR="00396BFA" w:rsidRDefault="004B016E">
            <w:pPr>
              <w:numPr>
                <w:ilvl w:val="0"/>
                <w:numId w:val="133"/>
              </w:numPr>
              <w:ind w:left="342" w:hanging="270"/>
              <w:rPr>
                <w:sz w:val="20"/>
                <w:szCs w:val="20"/>
              </w:rPr>
            </w:pPr>
            <w:r>
              <w:rPr>
                <w:rFonts w:ascii="Arial" w:eastAsia="Arial" w:hAnsi="Arial" w:cs="Arial"/>
                <w:sz w:val="20"/>
                <w:szCs w:val="20"/>
              </w:rPr>
              <w:t>Ireland</w:t>
            </w:r>
          </w:p>
          <w:p w:rsidR="00396BFA" w:rsidRDefault="004B016E">
            <w:pPr>
              <w:numPr>
                <w:ilvl w:val="0"/>
                <w:numId w:val="133"/>
              </w:numPr>
              <w:ind w:left="342" w:hanging="270"/>
              <w:rPr>
                <w:sz w:val="20"/>
                <w:szCs w:val="20"/>
              </w:rPr>
            </w:pPr>
            <w:r>
              <w:rPr>
                <w:rFonts w:ascii="Arial" w:eastAsia="Arial" w:hAnsi="Arial" w:cs="Arial"/>
                <w:sz w:val="20"/>
                <w:szCs w:val="20"/>
              </w:rPr>
              <w:t>Chechnya</w:t>
            </w:r>
          </w:p>
          <w:p w:rsidR="00396BFA" w:rsidRDefault="004B016E">
            <w:pPr>
              <w:numPr>
                <w:ilvl w:val="0"/>
                <w:numId w:val="133"/>
              </w:numPr>
              <w:ind w:left="342" w:hanging="270"/>
              <w:rPr>
                <w:sz w:val="20"/>
                <w:szCs w:val="20"/>
              </w:rPr>
            </w:pPr>
            <w:r>
              <w:rPr>
                <w:rFonts w:ascii="Arial" w:eastAsia="Arial" w:hAnsi="Arial" w:cs="Arial"/>
                <w:sz w:val="20"/>
                <w:szCs w:val="20"/>
              </w:rPr>
              <w:t>Basque (ETA)</w:t>
            </w:r>
          </w:p>
          <w:p w:rsidR="00396BFA" w:rsidRDefault="004B016E">
            <w:pPr>
              <w:numPr>
                <w:ilvl w:val="0"/>
                <w:numId w:val="133"/>
              </w:numPr>
              <w:ind w:left="342" w:hanging="270"/>
              <w:rPr>
                <w:sz w:val="20"/>
                <w:szCs w:val="20"/>
              </w:rPr>
            </w:pPr>
            <w:r>
              <w:rPr>
                <w:rFonts w:ascii="Arial" w:eastAsia="Arial" w:hAnsi="Arial" w:cs="Arial"/>
                <w:sz w:val="20"/>
                <w:szCs w:val="20"/>
              </w:rPr>
              <w:t>Flemish</w:t>
            </w:r>
          </w:p>
        </w:tc>
        <w:tc>
          <w:tcPr>
            <w:tcW w:w="243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r>
      <w:tr w:rsidR="00396BFA">
        <w:tc>
          <w:tcPr>
            <w:tcW w:w="4315" w:type="dxa"/>
            <w:tcBorders>
              <w:top w:val="single" w:sz="4" w:space="0" w:color="000000"/>
              <w:left w:val="single" w:sz="4" w:space="0" w:color="000000"/>
              <w:bottom w:val="single" w:sz="4" w:space="0" w:color="000000"/>
              <w:right w:val="single" w:sz="4" w:space="0" w:color="000000"/>
            </w:tcBorders>
          </w:tcPr>
          <w:p w:rsidR="00396BFA" w:rsidRPr="00663F76" w:rsidRDefault="004B016E">
            <w:pPr>
              <w:contextualSpacing w:val="0"/>
              <w:rPr>
                <w:rFonts w:ascii="Arial" w:hAnsi="Arial" w:cs="Arial"/>
              </w:rPr>
            </w:pPr>
            <w:r w:rsidRPr="00663F76">
              <w:rPr>
                <w:rFonts w:ascii="Arial" w:eastAsia="Arial" w:hAnsi="Arial" w:cs="Arial"/>
                <w:sz w:val="20"/>
                <w:szCs w:val="20"/>
              </w:rPr>
              <w:t>Ethnic Cleansing</w:t>
            </w:r>
          </w:p>
        </w:tc>
        <w:tc>
          <w:tcPr>
            <w:tcW w:w="4320" w:type="dxa"/>
            <w:tcBorders>
              <w:top w:val="single" w:sz="4" w:space="0" w:color="000000"/>
              <w:left w:val="single" w:sz="4" w:space="0" w:color="000000"/>
              <w:bottom w:val="single" w:sz="4" w:space="0" w:color="000000"/>
              <w:right w:val="single" w:sz="4" w:space="0" w:color="000000"/>
            </w:tcBorders>
          </w:tcPr>
          <w:p w:rsidR="00396BFA" w:rsidRDefault="004B016E">
            <w:pPr>
              <w:numPr>
                <w:ilvl w:val="0"/>
                <w:numId w:val="133"/>
              </w:numPr>
              <w:ind w:left="342" w:hanging="270"/>
              <w:rPr>
                <w:sz w:val="20"/>
                <w:szCs w:val="20"/>
              </w:rPr>
            </w:pPr>
            <w:r>
              <w:rPr>
                <w:rFonts w:ascii="Arial" w:eastAsia="Arial" w:hAnsi="Arial" w:cs="Arial"/>
                <w:sz w:val="20"/>
                <w:szCs w:val="20"/>
              </w:rPr>
              <w:t>Bosnian Muslims</w:t>
            </w:r>
          </w:p>
          <w:p w:rsidR="00396BFA" w:rsidRDefault="004B016E">
            <w:pPr>
              <w:numPr>
                <w:ilvl w:val="0"/>
                <w:numId w:val="133"/>
              </w:numPr>
              <w:ind w:left="342" w:hanging="270"/>
              <w:rPr>
                <w:sz w:val="20"/>
                <w:szCs w:val="20"/>
              </w:rPr>
            </w:pPr>
            <w:r>
              <w:rPr>
                <w:rFonts w:ascii="Arial" w:eastAsia="Arial" w:hAnsi="Arial" w:cs="Arial"/>
                <w:sz w:val="20"/>
                <w:szCs w:val="20"/>
              </w:rPr>
              <w:t>Kosovo (Albanian Muslims)</w:t>
            </w:r>
          </w:p>
        </w:tc>
        <w:tc>
          <w:tcPr>
            <w:tcW w:w="243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r>
      <w:tr w:rsidR="00396BFA">
        <w:tc>
          <w:tcPr>
            <w:tcW w:w="4315" w:type="dxa"/>
            <w:tcBorders>
              <w:top w:val="single" w:sz="4" w:space="0" w:color="000000"/>
              <w:left w:val="single" w:sz="4" w:space="0" w:color="000000"/>
              <w:bottom w:val="single" w:sz="4" w:space="0" w:color="000000"/>
              <w:right w:val="single" w:sz="4" w:space="0" w:color="000000"/>
            </w:tcBorders>
          </w:tcPr>
          <w:p w:rsidR="00396BFA" w:rsidRPr="00663F76" w:rsidRDefault="004B016E">
            <w:pPr>
              <w:contextualSpacing w:val="0"/>
              <w:rPr>
                <w:rFonts w:ascii="Arial" w:hAnsi="Arial" w:cs="Arial"/>
              </w:rPr>
            </w:pPr>
            <w:r w:rsidRPr="00663F76">
              <w:rPr>
                <w:rFonts w:ascii="Arial" w:eastAsia="Arial" w:hAnsi="Arial" w:cs="Arial"/>
                <w:sz w:val="20"/>
                <w:szCs w:val="20"/>
              </w:rPr>
              <w:t>Decolonization</w:t>
            </w:r>
          </w:p>
          <w:p w:rsidR="00396BFA" w:rsidRPr="00663F76" w:rsidRDefault="004B016E">
            <w:pPr>
              <w:numPr>
                <w:ilvl w:val="0"/>
                <w:numId w:val="75"/>
              </w:numPr>
              <w:ind w:hanging="360"/>
              <w:rPr>
                <w:rFonts w:ascii="Arial" w:hAnsi="Arial" w:cs="Arial"/>
                <w:sz w:val="20"/>
                <w:szCs w:val="20"/>
              </w:rPr>
            </w:pPr>
            <w:proofErr w:type="spellStart"/>
            <w:r w:rsidRPr="00663F76">
              <w:rPr>
                <w:rFonts w:ascii="Arial" w:eastAsia="Arial" w:hAnsi="Arial" w:cs="Arial"/>
                <w:sz w:val="20"/>
                <w:szCs w:val="20"/>
              </w:rPr>
              <w:t>WWI</w:t>
            </w:r>
            <w:r w:rsidRPr="00663F76">
              <w:rPr>
                <w:rFonts w:ascii="Arial" w:eastAsia="Wingdings" w:hAnsi="Arial" w:cs="Arial"/>
                <w:sz w:val="20"/>
                <w:szCs w:val="20"/>
              </w:rPr>
              <w:t>→</w:t>
            </w:r>
            <w:r w:rsidRPr="00663F76">
              <w:rPr>
                <w:rFonts w:ascii="Arial" w:eastAsia="Arial" w:hAnsi="Arial" w:cs="Arial"/>
                <w:sz w:val="20"/>
                <w:szCs w:val="20"/>
              </w:rPr>
              <w:t>Wilsonian</w:t>
            </w:r>
            <w:proofErr w:type="spellEnd"/>
            <w:r w:rsidRPr="00663F76">
              <w:rPr>
                <w:rFonts w:ascii="Arial" w:eastAsia="Arial" w:hAnsi="Arial" w:cs="Arial"/>
                <w:sz w:val="20"/>
                <w:szCs w:val="20"/>
              </w:rPr>
              <w:t xml:space="preserve"> national self-determination</w:t>
            </w:r>
            <w:r w:rsidRPr="00663F76">
              <w:rPr>
                <w:rFonts w:ascii="Arial" w:eastAsia="Wingdings" w:hAnsi="Arial" w:cs="Arial"/>
                <w:sz w:val="20"/>
                <w:szCs w:val="20"/>
              </w:rPr>
              <w:t>→</w:t>
            </w:r>
            <w:r w:rsidRPr="00663F76">
              <w:rPr>
                <w:rFonts w:ascii="Arial" w:eastAsia="Arial" w:hAnsi="Arial" w:cs="Arial"/>
                <w:sz w:val="20"/>
                <w:szCs w:val="20"/>
              </w:rPr>
              <w:t xml:space="preserve"> raised expectations that did not pan out and led to int’l instability</w:t>
            </w:r>
          </w:p>
          <w:p w:rsidR="00396BFA" w:rsidRPr="00663F76" w:rsidRDefault="004B016E">
            <w:pPr>
              <w:numPr>
                <w:ilvl w:val="0"/>
                <w:numId w:val="75"/>
              </w:numPr>
              <w:ind w:hanging="360"/>
              <w:rPr>
                <w:rFonts w:ascii="Arial" w:hAnsi="Arial" w:cs="Arial"/>
                <w:sz w:val="20"/>
                <w:szCs w:val="20"/>
              </w:rPr>
            </w:pPr>
            <w:r w:rsidRPr="00663F76">
              <w:rPr>
                <w:rFonts w:ascii="Arial" w:eastAsia="Arial" w:hAnsi="Arial" w:cs="Arial"/>
                <w:sz w:val="20"/>
                <w:szCs w:val="20"/>
              </w:rPr>
              <w:t>League of Nations mandate system for German and Ottoman possessions</w:t>
            </w:r>
          </w:p>
          <w:p w:rsidR="00396BFA" w:rsidRPr="00663F76" w:rsidRDefault="004B016E">
            <w:pPr>
              <w:numPr>
                <w:ilvl w:val="1"/>
                <w:numId w:val="75"/>
              </w:numPr>
              <w:ind w:hanging="360"/>
              <w:rPr>
                <w:rFonts w:ascii="Arial" w:hAnsi="Arial" w:cs="Arial"/>
                <w:sz w:val="20"/>
                <w:szCs w:val="20"/>
              </w:rPr>
            </w:pPr>
            <w:r w:rsidRPr="00663F76">
              <w:rPr>
                <w:rFonts w:ascii="Arial" w:eastAsia="Arial" w:hAnsi="Arial" w:cs="Arial"/>
                <w:sz w:val="20"/>
                <w:szCs w:val="20"/>
              </w:rPr>
              <w:t>France/Britain profited</w:t>
            </w:r>
          </w:p>
          <w:p w:rsidR="00396BFA" w:rsidRPr="00663F76" w:rsidRDefault="004B016E">
            <w:pPr>
              <w:numPr>
                <w:ilvl w:val="1"/>
                <w:numId w:val="75"/>
              </w:numPr>
              <w:ind w:hanging="360"/>
              <w:rPr>
                <w:rFonts w:ascii="Arial" w:hAnsi="Arial" w:cs="Arial"/>
                <w:sz w:val="20"/>
                <w:szCs w:val="20"/>
              </w:rPr>
            </w:pPr>
            <w:r w:rsidRPr="00663F76">
              <w:rPr>
                <w:rFonts w:ascii="Arial" w:eastAsia="Arial" w:hAnsi="Arial" w:cs="Arial"/>
                <w:sz w:val="20"/>
                <w:szCs w:val="20"/>
              </w:rPr>
              <w:t>Mid-East Oil Coveted</w:t>
            </w:r>
          </w:p>
        </w:tc>
        <w:tc>
          <w:tcPr>
            <w:tcW w:w="4320" w:type="dxa"/>
            <w:tcBorders>
              <w:top w:val="single" w:sz="4" w:space="0" w:color="000000"/>
              <w:left w:val="single" w:sz="4" w:space="0" w:color="000000"/>
              <w:bottom w:val="single" w:sz="4" w:space="0" w:color="000000"/>
              <w:right w:val="single" w:sz="4" w:space="0" w:color="000000"/>
            </w:tcBorders>
          </w:tcPr>
          <w:p w:rsidR="00396BFA" w:rsidRDefault="004B016E">
            <w:pPr>
              <w:numPr>
                <w:ilvl w:val="0"/>
                <w:numId w:val="133"/>
              </w:numPr>
              <w:ind w:left="342" w:hanging="270"/>
              <w:rPr>
                <w:sz w:val="20"/>
                <w:szCs w:val="20"/>
              </w:rPr>
            </w:pPr>
            <w:r>
              <w:rPr>
                <w:rFonts w:ascii="Arial" w:eastAsia="Arial" w:hAnsi="Arial" w:cs="Arial"/>
                <w:sz w:val="20"/>
                <w:szCs w:val="20"/>
              </w:rPr>
              <w:t>Lebanon and Syria</w:t>
            </w:r>
          </w:p>
          <w:p w:rsidR="00396BFA" w:rsidRDefault="004B016E">
            <w:pPr>
              <w:numPr>
                <w:ilvl w:val="0"/>
                <w:numId w:val="133"/>
              </w:numPr>
              <w:ind w:left="342" w:hanging="270"/>
              <w:rPr>
                <w:sz w:val="20"/>
                <w:szCs w:val="20"/>
              </w:rPr>
            </w:pPr>
            <w:r>
              <w:rPr>
                <w:rFonts w:ascii="Arial" w:eastAsia="Arial" w:hAnsi="Arial" w:cs="Arial"/>
                <w:sz w:val="20"/>
                <w:szCs w:val="20"/>
              </w:rPr>
              <w:t>Iraq</w:t>
            </w:r>
          </w:p>
          <w:p w:rsidR="00396BFA" w:rsidRDefault="004B016E">
            <w:pPr>
              <w:numPr>
                <w:ilvl w:val="0"/>
                <w:numId w:val="133"/>
              </w:numPr>
              <w:ind w:left="342" w:hanging="270"/>
              <w:rPr>
                <w:sz w:val="20"/>
                <w:szCs w:val="20"/>
              </w:rPr>
            </w:pPr>
            <w:r>
              <w:rPr>
                <w:rFonts w:ascii="Arial" w:eastAsia="Arial" w:hAnsi="Arial" w:cs="Arial"/>
                <w:sz w:val="20"/>
                <w:szCs w:val="20"/>
              </w:rPr>
              <w:t>Palestine</w:t>
            </w:r>
          </w:p>
        </w:tc>
        <w:tc>
          <w:tcPr>
            <w:tcW w:w="243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r>
      <w:tr w:rsidR="00396BFA">
        <w:tc>
          <w:tcPr>
            <w:tcW w:w="4315" w:type="dxa"/>
            <w:tcBorders>
              <w:top w:val="single" w:sz="4" w:space="0" w:color="000000"/>
              <w:left w:val="single" w:sz="4" w:space="0" w:color="000000"/>
              <w:bottom w:val="single" w:sz="4" w:space="0" w:color="000000"/>
              <w:right w:val="single" w:sz="4" w:space="0" w:color="000000"/>
            </w:tcBorders>
          </w:tcPr>
          <w:p w:rsidR="00396BFA" w:rsidRDefault="004B016E">
            <w:pPr>
              <w:contextualSpacing w:val="0"/>
            </w:pPr>
            <w:r>
              <w:rPr>
                <w:rFonts w:ascii="Arial" w:eastAsia="Arial" w:hAnsi="Arial" w:cs="Arial"/>
                <w:sz w:val="20"/>
                <w:szCs w:val="20"/>
              </w:rPr>
              <w:t>Independence delayed to mid and later 20</w:t>
            </w:r>
            <w:r>
              <w:rPr>
                <w:rFonts w:ascii="Arial" w:eastAsia="Arial" w:hAnsi="Arial" w:cs="Arial"/>
                <w:sz w:val="20"/>
                <w:szCs w:val="20"/>
                <w:vertAlign w:val="superscript"/>
              </w:rPr>
              <w:t>th</w:t>
            </w:r>
            <w:r>
              <w:rPr>
                <w:rFonts w:ascii="Arial" w:eastAsia="Arial" w:hAnsi="Arial" w:cs="Arial"/>
                <w:sz w:val="20"/>
                <w:szCs w:val="20"/>
              </w:rPr>
              <w:t xml:space="preserve"> century</w:t>
            </w:r>
          </w:p>
          <w:p w:rsidR="00396BFA" w:rsidRDefault="004B016E">
            <w:pPr>
              <w:numPr>
                <w:ilvl w:val="0"/>
                <w:numId w:val="73"/>
              </w:numPr>
              <w:ind w:hanging="360"/>
              <w:rPr>
                <w:sz w:val="20"/>
                <w:szCs w:val="20"/>
              </w:rPr>
            </w:pPr>
            <w:r>
              <w:rPr>
                <w:rFonts w:ascii="Arial" w:eastAsia="Arial" w:hAnsi="Arial" w:cs="Arial"/>
                <w:sz w:val="20"/>
                <w:szCs w:val="20"/>
              </w:rPr>
              <w:t>Imperials unwilling to relinquish control</w:t>
            </w:r>
          </w:p>
          <w:p w:rsidR="00396BFA" w:rsidRDefault="004B016E">
            <w:pPr>
              <w:numPr>
                <w:ilvl w:val="0"/>
                <w:numId w:val="73"/>
              </w:numPr>
              <w:ind w:hanging="360"/>
              <w:rPr>
                <w:sz w:val="20"/>
                <w:szCs w:val="20"/>
              </w:rPr>
            </w:pPr>
            <w:r>
              <w:rPr>
                <w:rFonts w:ascii="Arial" w:eastAsia="Arial" w:hAnsi="Arial" w:cs="Arial"/>
                <w:sz w:val="20"/>
                <w:szCs w:val="20"/>
              </w:rPr>
              <w:t>Threats of interference</w:t>
            </w:r>
          </w:p>
          <w:p w:rsidR="00396BFA" w:rsidRDefault="004B016E">
            <w:pPr>
              <w:numPr>
                <w:ilvl w:val="0"/>
                <w:numId w:val="73"/>
              </w:numPr>
              <w:ind w:hanging="360"/>
              <w:rPr>
                <w:sz w:val="20"/>
                <w:szCs w:val="20"/>
              </w:rPr>
            </w:pPr>
            <w:r>
              <w:rPr>
                <w:rFonts w:ascii="Arial" w:eastAsia="Arial" w:hAnsi="Arial" w:cs="Arial"/>
                <w:sz w:val="20"/>
                <w:szCs w:val="20"/>
              </w:rPr>
              <w:t>Unstable economics and politics in colonial lands</w:t>
            </w:r>
          </w:p>
          <w:p w:rsidR="00396BFA" w:rsidRDefault="004B016E">
            <w:pPr>
              <w:numPr>
                <w:ilvl w:val="0"/>
                <w:numId w:val="73"/>
              </w:numPr>
              <w:ind w:hanging="360"/>
              <w:rPr>
                <w:sz w:val="20"/>
                <w:szCs w:val="20"/>
              </w:rPr>
            </w:pPr>
            <w:r>
              <w:rPr>
                <w:rFonts w:ascii="Arial" w:eastAsia="Arial" w:hAnsi="Arial" w:cs="Arial"/>
                <w:sz w:val="20"/>
                <w:szCs w:val="20"/>
              </w:rPr>
              <w:t>Cold War tensions</w:t>
            </w:r>
          </w:p>
        </w:tc>
        <w:tc>
          <w:tcPr>
            <w:tcW w:w="4320" w:type="dxa"/>
            <w:tcBorders>
              <w:top w:val="single" w:sz="4" w:space="0" w:color="000000"/>
              <w:left w:val="single" w:sz="4" w:space="0" w:color="000000"/>
              <w:bottom w:val="single" w:sz="4" w:space="0" w:color="000000"/>
              <w:right w:val="single" w:sz="4" w:space="0" w:color="000000"/>
            </w:tcBorders>
          </w:tcPr>
          <w:p w:rsidR="00396BFA" w:rsidRDefault="004B016E">
            <w:pPr>
              <w:numPr>
                <w:ilvl w:val="0"/>
                <w:numId w:val="133"/>
              </w:numPr>
              <w:ind w:left="342" w:hanging="270"/>
              <w:rPr>
                <w:sz w:val="20"/>
                <w:szCs w:val="20"/>
              </w:rPr>
            </w:pPr>
            <w:r>
              <w:rPr>
                <w:rFonts w:ascii="Arial" w:eastAsia="Arial" w:hAnsi="Arial" w:cs="Arial"/>
                <w:sz w:val="20"/>
                <w:szCs w:val="20"/>
              </w:rPr>
              <w:t>Indian National Congress</w:t>
            </w:r>
          </w:p>
          <w:p w:rsidR="00396BFA" w:rsidRDefault="004B016E">
            <w:pPr>
              <w:numPr>
                <w:ilvl w:val="0"/>
                <w:numId w:val="133"/>
              </w:numPr>
              <w:ind w:left="342" w:hanging="270"/>
              <w:rPr>
                <w:sz w:val="20"/>
                <w:szCs w:val="20"/>
              </w:rPr>
            </w:pPr>
            <w:r>
              <w:rPr>
                <w:rFonts w:ascii="Arial" w:eastAsia="Arial" w:hAnsi="Arial" w:cs="Arial"/>
                <w:sz w:val="20"/>
                <w:szCs w:val="20"/>
              </w:rPr>
              <w:t>Algeria (FLN)</w:t>
            </w:r>
          </w:p>
          <w:p w:rsidR="00396BFA" w:rsidRDefault="004B016E">
            <w:pPr>
              <w:numPr>
                <w:ilvl w:val="0"/>
                <w:numId w:val="133"/>
              </w:numPr>
              <w:ind w:left="342" w:hanging="270"/>
              <w:rPr>
                <w:sz w:val="20"/>
                <w:szCs w:val="20"/>
              </w:rPr>
            </w:pPr>
            <w:r>
              <w:rPr>
                <w:rFonts w:ascii="Arial" w:eastAsia="Arial" w:hAnsi="Arial" w:cs="Arial"/>
                <w:sz w:val="20"/>
                <w:szCs w:val="20"/>
              </w:rPr>
              <w:t>Ho Chi Minh and the Viet Minh</w:t>
            </w:r>
          </w:p>
          <w:p w:rsidR="00396BFA" w:rsidRDefault="004B016E">
            <w:pPr>
              <w:numPr>
                <w:ilvl w:val="0"/>
                <w:numId w:val="133"/>
              </w:numPr>
              <w:ind w:left="342" w:hanging="270"/>
              <w:rPr>
                <w:sz w:val="20"/>
                <w:szCs w:val="20"/>
              </w:rPr>
            </w:pPr>
            <w:r>
              <w:rPr>
                <w:rFonts w:ascii="Arial" w:eastAsia="Arial" w:hAnsi="Arial" w:cs="Arial"/>
                <w:sz w:val="20"/>
                <w:szCs w:val="20"/>
              </w:rPr>
              <w:t>Sukarno (Indonesia)</w:t>
            </w:r>
          </w:p>
        </w:tc>
        <w:tc>
          <w:tcPr>
            <w:tcW w:w="243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r>
    </w:tbl>
    <w:p w:rsidR="00396BFA" w:rsidRDefault="00396BFA"/>
    <w:p w:rsidR="00396BFA" w:rsidRDefault="004B016E">
      <w:r>
        <w:br w:type="page"/>
      </w:r>
    </w:p>
    <w:p w:rsidR="00396BFA" w:rsidRDefault="00396BFA"/>
    <w:p w:rsidR="00396BFA" w:rsidRDefault="004B016E">
      <w:r>
        <w:rPr>
          <w:rFonts w:ascii="Arial" w:eastAsia="Arial" w:hAnsi="Arial" w:cs="Arial"/>
          <w:b/>
          <w:sz w:val="20"/>
          <w:szCs w:val="20"/>
        </w:rPr>
        <w:t>Key Concept 4.2 (Period 4: 1914-Present)</w:t>
      </w:r>
    </w:p>
    <w:p w:rsidR="00396BFA" w:rsidRDefault="004B016E">
      <w:r>
        <w:rPr>
          <w:rFonts w:ascii="Arial" w:eastAsia="Arial" w:hAnsi="Arial" w:cs="Arial"/>
          <w:sz w:val="20"/>
          <w:szCs w:val="20"/>
        </w:rPr>
        <w:t>The stresses of economic collapse and total war engendered internal conflicts within European states and created conflicting conceptions of the relationship between the individual and the state, as demonstrated in the ideological battle between liberal democracy, communism, and fascism.</w:t>
      </w:r>
    </w:p>
    <w:p w:rsidR="00396BFA" w:rsidRDefault="00396BFA"/>
    <w:tbl>
      <w:tblPr>
        <w:tblStyle w:val="af3"/>
        <w:tblW w:w="110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320"/>
        <w:gridCol w:w="2430"/>
      </w:tblGrid>
      <w:tr w:rsidR="00396BFA">
        <w:tc>
          <w:tcPr>
            <w:tcW w:w="4315" w:type="dxa"/>
            <w:tcBorders>
              <w:top w:val="single" w:sz="4" w:space="0" w:color="000000"/>
              <w:left w:val="single" w:sz="4" w:space="0" w:color="000000"/>
              <w:bottom w:val="single" w:sz="4" w:space="0" w:color="000000"/>
              <w:right w:val="single" w:sz="4" w:space="0" w:color="000000"/>
            </w:tcBorders>
            <w:shd w:val="clear" w:color="auto" w:fill="E6E6E6"/>
          </w:tcPr>
          <w:p w:rsidR="00396BFA" w:rsidRDefault="004B016E">
            <w:pPr>
              <w:contextualSpacing w:val="0"/>
            </w:pPr>
            <w:r>
              <w:rPr>
                <w:rFonts w:ascii="Arial" w:eastAsia="Arial" w:hAnsi="Arial" w:cs="Arial"/>
                <w:b/>
                <w:sz w:val="20"/>
                <w:szCs w:val="20"/>
              </w:rPr>
              <w:t>Required Information</w:t>
            </w:r>
          </w:p>
        </w:tc>
        <w:tc>
          <w:tcPr>
            <w:tcW w:w="4320" w:type="dxa"/>
            <w:tcBorders>
              <w:top w:val="single" w:sz="4" w:space="0" w:color="000000"/>
              <w:left w:val="single" w:sz="4" w:space="0" w:color="000000"/>
              <w:bottom w:val="single" w:sz="4" w:space="0" w:color="000000"/>
              <w:right w:val="single" w:sz="4" w:space="0" w:color="000000"/>
            </w:tcBorders>
            <w:shd w:val="clear" w:color="auto" w:fill="E6E6E6"/>
          </w:tcPr>
          <w:p w:rsidR="00396BFA" w:rsidRDefault="004B016E">
            <w:pPr>
              <w:contextualSpacing w:val="0"/>
            </w:pPr>
            <w:r>
              <w:rPr>
                <w:rFonts w:ascii="Arial" w:eastAsia="Arial" w:hAnsi="Arial" w:cs="Arial"/>
                <w:b/>
                <w:sz w:val="20"/>
                <w:szCs w:val="20"/>
              </w:rPr>
              <w:t>Illustrative/Optional Information</w:t>
            </w:r>
          </w:p>
        </w:tc>
        <w:tc>
          <w:tcPr>
            <w:tcW w:w="2430" w:type="dxa"/>
            <w:tcBorders>
              <w:top w:val="single" w:sz="4" w:space="0" w:color="000000"/>
              <w:left w:val="single" w:sz="4" w:space="0" w:color="000000"/>
              <w:bottom w:val="single" w:sz="4" w:space="0" w:color="000000"/>
              <w:right w:val="single" w:sz="4" w:space="0" w:color="000000"/>
            </w:tcBorders>
            <w:shd w:val="clear" w:color="auto" w:fill="E6E6E6"/>
          </w:tcPr>
          <w:p w:rsidR="00396BFA" w:rsidRDefault="004B016E">
            <w:pPr>
              <w:contextualSpacing w:val="0"/>
            </w:pPr>
            <w:r>
              <w:rPr>
                <w:rFonts w:ascii="Arial" w:eastAsia="Arial" w:hAnsi="Arial" w:cs="Arial"/>
                <w:b/>
                <w:sz w:val="20"/>
                <w:szCs w:val="20"/>
              </w:rPr>
              <w:t>Vocabulary</w:t>
            </w:r>
          </w:p>
        </w:tc>
      </w:tr>
      <w:tr w:rsidR="00396BFA">
        <w:tc>
          <w:tcPr>
            <w:tcW w:w="4315" w:type="dxa"/>
            <w:tcBorders>
              <w:top w:val="single" w:sz="4" w:space="0" w:color="000000"/>
              <w:left w:val="single" w:sz="4" w:space="0" w:color="000000"/>
              <w:bottom w:val="single" w:sz="4" w:space="0" w:color="000000"/>
              <w:right w:val="single" w:sz="4" w:space="0" w:color="000000"/>
            </w:tcBorders>
          </w:tcPr>
          <w:p w:rsidR="00396BFA" w:rsidRPr="00663F76" w:rsidRDefault="004B016E">
            <w:pPr>
              <w:contextualSpacing w:val="0"/>
              <w:rPr>
                <w:rFonts w:ascii="Arial" w:hAnsi="Arial" w:cs="Arial"/>
              </w:rPr>
            </w:pPr>
            <w:r w:rsidRPr="00663F76">
              <w:rPr>
                <w:rFonts w:ascii="Arial" w:eastAsia="Arial" w:hAnsi="Arial" w:cs="Arial"/>
                <w:sz w:val="20"/>
                <w:szCs w:val="20"/>
              </w:rPr>
              <w:t>Russian Revolution—Causes</w:t>
            </w:r>
          </w:p>
          <w:p w:rsidR="00396BFA" w:rsidRPr="00663F76" w:rsidRDefault="004B016E">
            <w:pPr>
              <w:numPr>
                <w:ilvl w:val="0"/>
                <w:numId w:val="119"/>
              </w:numPr>
              <w:ind w:hanging="360"/>
              <w:rPr>
                <w:rFonts w:ascii="Arial" w:hAnsi="Arial" w:cs="Arial"/>
                <w:sz w:val="20"/>
                <w:szCs w:val="20"/>
              </w:rPr>
            </w:pPr>
            <w:r w:rsidRPr="00663F76">
              <w:rPr>
                <w:rFonts w:ascii="Arial" w:eastAsia="Arial" w:hAnsi="Arial" w:cs="Arial"/>
                <w:sz w:val="20"/>
                <w:szCs w:val="20"/>
              </w:rPr>
              <w:t>WWI made problems worse</w:t>
            </w:r>
          </w:p>
          <w:p w:rsidR="00396BFA" w:rsidRPr="00663F76" w:rsidRDefault="004B016E">
            <w:pPr>
              <w:numPr>
                <w:ilvl w:val="1"/>
                <w:numId w:val="119"/>
              </w:numPr>
              <w:ind w:hanging="360"/>
              <w:rPr>
                <w:rFonts w:ascii="Arial" w:hAnsi="Arial" w:cs="Arial"/>
                <w:sz w:val="20"/>
                <w:szCs w:val="20"/>
              </w:rPr>
            </w:pPr>
            <w:r w:rsidRPr="00663F76">
              <w:rPr>
                <w:rFonts w:ascii="Arial" w:eastAsia="Arial" w:hAnsi="Arial" w:cs="Arial"/>
                <w:sz w:val="20"/>
                <w:szCs w:val="20"/>
              </w:rPr>
              <w:t>Political stagnation</w:t>
            </w:r>
          </w:p>
          <w:p w:rsidR="00396BFA" w:rsidRPr="00663F76" w:rsidRDefault="004B016E">
            <w:pPr>
              <w:numPr>
                <w:ilvl w:val="1"/>
                <w:numId w:val="119"/>
              </w:numPr>
              <w:ind w:hanging="360"/>
              <w:rPr>
                <w:rFonts w:ascii="Arial" w:hAnsi="Arial" w:cs="Arial"/>
                <w:sz w:val="20"/>
                <w:szCs w:val="20"/>
              </w:rPr>
            </w:pPr>
            <w:r w:rsidRPr="00663F76">
              <w:rPr>
                <w:rFonts w:ascii="Arial" w:eastAsia="Arial" w:hAnsi="Arial" w:cs="Arial"/>
                <w:sz w:val="20"/>
                <w:szCs w:val="20"/>
              </w:rPr>
              <w:t>Lack of industry</w:t>
            </w:r>
          </w:p>
          <w:p w:rsidR="00396BFA" w:rsidRPr="00663F76" w:rsidRDefault="004B016E">
            <w:pPr>
              <w:numPr>
                <w:ilvl w:val="1"/>
                <w:numId w:val="119"/>
              </w:numPr>
              <w:ind w:hanging="360"/>
              <w:rPr>
                <w:rFonts w:ascii="Arial" w:hAnsi="Arial" w:cs="Arial"/>
                <w:sz w:val="20"/>
                <w:szCs w:val="20"/>
              </w:rPr>
            </w:pPr>
            <w:r w:rsidRPr="00663F76">
              <w:rPr>
                <w:rFonts w:ascii="Arial" w:eastAsia="Arial" w:hAnsi="Arial" w:cs="Arial"/>
                <w:sz w:val="20"/>
                <w:szCs w:val="20"/>
              </w:rPr>
              <w:t>Food and land distribution</w:t>
            </w:r>
          </w:p>
          <w:p w:rsidR="00396BFA" w:rsidRPr="00663F76" w:rsidRDefault="004B016E">
            <w:pPr>
              <w:numPr>
                <w:ilvl w:val="1"/>
                <w:numId w:val="119"/>
              </w:numPr>
              <w:ind w:hanging="360"/>
              <w:rPr>
                <w:rFonts w:ascii="Arial" w:hAnsi="Arial" w:cs="Arial"/>
                <w:sz w:val="20"/>
                <w:szCs w:val="20"/>
              </w:rPr>
            </w:pPr>
            <w:r w:rsidRPr="00663F76">
              <w:rPr>
                <w:rFonts w:ascii="Arial" w:eastAsia="Arial" w:hAnsi="Arial" w:cs="Arial"/>
                <w:sz w:val="20"/>
                <w:szCs w:val="20"/>
              </w:rPr>
              <w:t>Led to support for revolutionary change</w:t>
            </w:r>
          </w:p>
          <w:p w:rsidR="00396BFA" w:rsidRPr="00663F76" w:rsidRDefault="004B016E">
            <w:pPr>
              <w:numPr>
                <w:ilvl w:val="0"/>
                <w:numId w:val="119"/>
              </w:numPr>
              <w:ind w:hanging="360"/>
              <w:rPr>
                <w:rFonts w:ascii="Arial" w:hAnsi="Arial" w:cs="Arial"/>
                <w:sz w:val="20"/>
                <w:szCs w:val="20"/>
              </w:rPr>
            </w:pPr>
            <w:r w:rsidRPr="00663F76">
              <w:rPr>
                <w:rFonts w:ascii="Arial" w:eastAsia="Arial" w:hAnsi="Arial" w:cs="Arial"/>
                <w:sz w:val="20"/>
                <w:szCs w:val="20"/>
              </w:rPr>
              <w:t>Revived Soviets led military and worker insurrections and set stage for Bolshevik Revolution (communism)</w:t>
            </w:r>
          </w:p>
          <w:p w:rsidR="00396BFA" w:rsidRPr="00663F76" w:rsidRDefault="004B016E">
            <w:pPr>
              <w:numPr>
                <w:ilvl w:val="0"/>
                <w:numId w:val="119"/>
              </w:numPr>
              <w:ind w:hanging="360"/>
              <w:rPr>
                <w:rFonts w:ascii="Arial" w:hAnsi="Arial" w:cs="Arial"/>
                <w:sz w:val="20"/>
                <w:szCs w:val="20"/>
              </w:rPr>
            </w:pPr>
            <w:r w:rsidRPr="00663F76">
              <w:rPr>
                <w:rFonts w:ascii="Arial" w:eastAsia="Arial" w:hAnsi="Arial" w:cs="Arial"/>
                <w:sz w:val="20"/>
                <w:szCs w:val="20"/>
              </w:rPr>
              <w:t>Russian Civil War</w:t>
            </w:r>
          </w:p>
        </w:tc>
        <w:tc>
          <w:tcPr>
            <w:tcW w:w="4320" w:type="dxa"/>
            <w:tcBorders>
              <w:top w:val="single" w:sz="4" w:space="0" w:color="000000"/>
              <w:left w:val="single" w:sz="4" w:space="0" w:color="000000"/>
              <w:bottom w:val="single" w:sz="4" w:space="0" w:color="000000"/>
              <w:right w:val="single" w:sz="4" w:space="0" w:color="000000"/>
            </w:tcBorders>
          </w:tcPr>
          <w:p w:rsidR="00396BFA" w:rsidRPr="00663F76" w:rsidRDefault="00396BFA">
            <w:pPr>
              <w:contextualSpacing w:val="0"/>
              <w:rPr>
                <w:rFonts w:ascii="Arial" w:hAnsi="Arial" w:cs="Arial"/>
              </w:rPr>
            </w:pPr>
          </w:p>
          <w:p w:rsidR="00396BFA" w:rsidRPr="00663F76" w:rsidRDefault="00396BFA">
            <w:pPr>
              <w:contextualSpacing w:val="0"/>
              <w:rPr>
                <w:rFonts w:ascii="Arial" w:hAnsi="Arial" w:cs="Arial"/>
              </w:rPr>
            </w:pPr>
          </w:p>
          <w:p w:rsidR="00396BFA" w:rsidRPr="00663F76" w:rsidRDefault="00396BFA">
            <w:pPr>
              <w:contextualSpacing w:val="0"/>
              <w:rPr>
                <w:rFonts w:ascii="Arial" w:hAnsi="Arial" w:cs="Arial"/>
              </w:rPr>
            </w:pPr>
          </w:p>
          <w:p w:rsidR="00396BFA" w:rsidRPr="00663F76" w:rsidRDefault="00396BFA">
            <w:pPr>
              <w:contextualSpacing w:val="0"/>
              <w:rPr>
                <w:rFonts w:ascii="Arial" w:hAnsi="Arial" w:cs="Arial"/>
              </w:rPr>
            </w:pPr>
          </w:p>
          <w:p w:rsidR="00396BFA" w:rsidRPr="00663F76" w:rsidRDefault="00396BFA">
            <w:pPr>
              <w:contextualSpacing w:val="0"/>
              <w:rPr>
                <w:rFonts w:ascii="Arial" w:hAnsi="Arial" w:cs="Arial"/>
              </w:rPr>
            </w:pPr>
          </w:p>
          <w:p w:rsidR="00396BFA" w:rsidRPr="00663F76" w:rsidRDefault="00396BFA">
            <w:pPr>
              <w:contextualSpacing w:val="0"/>
              <w:rPr>
                <w:rFonts w:ascii="Arial" w:hAnsi="Arial" w:cs="Arial"/>
              </w:rPr>
            </w:pPr>
          </w:p>
          <w:p w:rsidR="00396BFA" w:rsidRPr="00663F76" w:rsidRDefault="00396BFA">
            <w:pPr>
              <w:contextualSpacing w:val="0"/>
              <w:rPr>
                <w:rFonts w:ascii="Arial" w:hAnsi="Arial" w:cs="Arial"/>
              </w:rPr>
            </w:pPr>
          </w:p>
          <w:p w:rsidR="00396BFA" w:rsidRPr="00663F76" w:rsidRDefault="00396BFA">
            <w:pPr>
              <w:contextualSpacing w:val="0"/>
              <w:rPr>
                <w:rFonts w:ascii="Arial" w:hAnsi="Arial" w:cs="Arial"/>
              </w:rPr>
            </w:pPr>
          </w:p>
        </w:tc>
        <w:tc>
          <w:tcPr>
            <w:tcW w:w="2430" w:type="dxa"/>
            <w:tcBorders>
              <w:top w:val="single" w:sz="4" w:space="0" w:color="000000"/>
              <w:left w:val="single" w:sz="4" w:space="0" w:color="000000"/>
              <w:bottom w:val="single" w:sz="4" w:space="0" w:color="000000"/>
              <w:right w:val="single" w:sz="4" w:space="0" w:color="000000"/>
            </w:tcBorders>
          </w:tcPr>
          <w:p w:rsidR="00396BFA" w:rsidRPr="00663F76" w:rsidRDefault="00396BFA">
            <w:pPr>
              <w:contextualSpacing w:val="0"/>
              <w:rPr>
                <w:rFonts w:ascii="Arial" w:hAnsi="Arial" w:cs="Arial"/>
              </w:rPr>
            </w:pPr>
          </w:p>
          <w:p w:rsidR="00396BFA" w:rsidRPr="00663F76" w:rsidRDefault="00396BFA">
            <w:pPr>
              <w:contextualSpacing w:val="0"/>
              <w:rPr>
                <w:rFonts w:ascii="Arial" w:hAnsi="Arial" w:cs="Arial"/>
              </w:rPr>
            </w:pPr>
          </w:p>
          <w:p w:rsidR="00396BFA" w:rsidRPr="00663F76" w:rsidRDefault="00396BFA">
            <w:pPr>
              <w:contextualSpacing w:val="0"/>
              <w:rPr>
                <w:rFonts w:ascii="Arial" w:hAnsi="Arial" w:cs="Arial"/>
              </w:rPr>
            </w:pPr>
          </w:p>
          <w:p w:rsidR="00396BFA" w:rsidRPr="00663F76" w:rsidRDefault="00396BFA">
            <w:pPr>
              <w:contextualSpacing w:val="0"/>
              <w:rPr>
                <w:rFonts w:ascii="Arial" w:hAnsi="Arial" w:cs="Arial"/>
              </w:rPr>
            </w:pPr>
          </w:p>
        </w:tc>
      </w:tr>
      <w:tr w:rsidR="00396BFA">
        <w:tc>
          <w:tcPr>
            <w:tcW w:w="4315" w:type="dxa"/>
            <w:tcBorders>
              <w:top w:val="single" w:sz="4" w:space="0" w:color="000000"/>
              <w:left w:val="single" w:sz="4" w:space="0" w:color="000000"/>
              <w:bottom w:val="single" w:sz="4" w:space="0" w:color="000000"/>
              <w:right w:val="single" w:sz="4" w:space="0" w:color="000000"/>
            </w:tcBorders>
          </w:tcPr>
          <w:p w:rsidR="00396BFA" w:rsidRPr="00663F76" w:rsidRDefault="004B016E">
            <w:pPr>
              <w:contextualSpacing w:val="0"/>
              <w:rPr>
                <w:rFonts w:ascii="Arial" w:hAnsi="Arial" w:cs="Arial"/>
              </w:rPr>
            </w:pPr>
            <w:r w:rsidRPr="00663F76">
              <w:rPr>
                <w:rFonts w:ascii="Arial" w:eastAsia="Arial" w:hAnsi="Arial" w:cs="Arial"/>
                <w:sz w:val="20"/>
                <w:szCs w:val="20"/>
              </w:rPr>
              <w:t>Lenin’s NEP</w:t>
            </w:r>
          </w:p>
        </w:tc>
        <w:tc>
          <w:tcPr>
            <w:tcW w:w="4320" w:type="dxa"/>
            <w:tcBorders>
              <w:top w:val="single" w:sz="4" w:space="0" w:color="000000"/>
              <w:left w:val="single" w:sz="4" w:space="0" w:color="000000"/>
              <w:bottom w:val="single" w:sz="4" w:space="0" w:color="000000"/>
              <w:right w:val="single" w:sz="4" w:space="0" w:color="000000"/>
            </w:tcBorders>
          </w:tcPr>
          <w:p w:rsidR="00396BFA" w:rsidRPr="00663F76" w:rsidRDefault="00396BFA">
            <w:pPr>
              <w:contextualSpacing w:val="0"/>
              <w:rPr>
                <w:rFonts w:ascii="Arial" w:hAnsi="Arial" w:cs="Arial"/>
              </w:rPr>
            </w:pPr>
          </w:p>
        </w:tc>
        <w:tc>
          <w:tcPr>
            <w:tcW w:w="2430" w:type="dxa"/>
            <w:tcBorders>
              <w:top w:val="single" w:sz="4" w:space="0" w:color="000000"/>
              <w:left w:val="single" w:sz="4" w:space="0" w:color="000000"/>
              <w:bottom w:val="single" w:sz="4" w:space="0" w:color="000000"/>
              <w:right w:val="single" w:sz="4" w:space="0" w:color="000000"/>
            </w:tcBorders>
          </w:tcPr>
          <w:p w:rsidR="00396BFA" w:rsidRPr="00663F76" w:rsidRDefault="00396BFA">
            <w:pPr>
              <w:contextualSpacing w:val="0"/>
              <w:rPr>
                <w:rFonts w:ascii="Arial" w:hAnsi="Arial" w:cs="Arial"/>
              </w:rPr>
            </w:pPr>
          </w:p>
        </w:tc>
      </w:tr>
      <w:tr w:rsidR="00396BFA">
        <w:tc>
          <w:tcPr>
            <w:tcW w:w="4315" w:type="dxa"/>
            <w:tcBorders>
              <w:top w:val="single" w:sz="4" w:space="0" w:color="000000"/>
              <w:left w:val="single" w:sz="4" w:space="0" w:color="000000"/>
              <w:bottom w:val="single" w:sz="4" w:space="0" w:color="000000"/>
              <w:right w:val="single" w:sz="4" w:space="0" w:color="000000"/>
            </w:tcBorders>
          </w:tcPr>
          <w:p w:rsidR="00396BFA" w:rsidRPr="00663F76" w:rsidRDefault="004B016E">
            <w:pPr>
              <w:contextualSpacing w:val="0"/>
              <w:rPr>
                <w:rFonts w:ascii="Arial" w:hAnsi="Arial" w:cs="Arial"/>
              </w:rPr>
            </w:pPr>
            <w:r w:rsidRPr="00663F76">
              <w:rPr>
                <w:rFonts w:ascii="Arial" w:eastAsia="Arial" w:hAnsi="Arial" w:cs="Arial"/>
                <w:sz w:val="20"/>
                <w:szCs w:val="20"/>
              </w:rPr>
              <w:t>Stalin’s Economic Modernization and Results</w:t>
            </w:r>
          </w:p>
          <w:p w:rsidR="00396BFA" w:rsidRPr="00663F76" w:rsidRDefault="004B016E">
            <w:pPr>
              <w:numPr>
                <w:ilvl w:val="0"/>
                <w:numId w:val="71"/>
              </w:numPr>
              <w:ind w:hanging="360"/>
              <w:rPr>
                <w:rFonts w:ascii="Arial" w:hAnsi="Arial" w:cs="Arial"/>
                <w:sz w:val="20"/>
                <w:szCs w:val="20"/>
              </w:rPr>
            </w:pPr>
            <w:r w:rsidRPr="00663F76">
              <w:rPr>
                <w:rFonts w:ascii="Arial" w:eastAsia="Arial" w:hAnsi="Arial" w:cs="Arial"/>
                <w:sz w:val="20"/>
                <w:szCs w:val="20"/>
              </w:rPr>
              <w:t>High Price</w:t>
            </w:r>
          </w:p>
          <w:p w:rsidR="00396BFA" w:rsidRPr="00663F76" w:rsidRDefault="004B016E">
            <w:pPr>
              <w:numPr>
                <w:ilvl w:val="0"/>
                <w:numId w:val="71"/>
              </w:numPr>
              <w:ind w:hanging="360"/>
              <w:rPr>
                <w:rFonts w:ascii="Arial" w:hAnsi="Arial" w:cs="Arial"/>
                <w:sz w:val="20"/>
                <w:szCs w:val="20"/>
              </w:rPr>
            </w:pPr>
            <w:r w:rsidRPr="00663F76">
              <w:rPr>
                <w:rFonts w:ascii="Arial" w:eastAsia="Arial" w:hAnsi="Arial" w:cs="Arial"/>
                <w:sz w:val="20"/>
                <w:szCs w:val="20"/>
              </w:rPr>
              <w:t>Liquidation of the kulaks</w:t>
            </w:r>
          </w:p>
          <w:p w:rsidR="00396BFA" w:rsidRPr="00663F76" w:rsidRDefault="004B016E">
            <w:pPr>
              <w:numPr>
                <w:ilvl w:val="0"/>
                <w:numId w:val="71"/>
              </w:numPr>
              <w:ind w:hanging="360"/>
              <w:rPr>
                <w:rFonts w:ascii="Arial" w:hAnsi="Arial" w:cs="Arial"/>
                <w:sz w:val="20"/>
                <w:szCs w:val="20"/>
              </w:rPr>
            </w:pPr>
            <w:r w:rsidRPr="00663F76">
              <w:rPr>
                <w:rFonts w:ascii="Arial" w:eastAsia="Arial" w:hAnsi="Arial" w:cs="Arial"/>
                <w:sz w:val="20"/>
                <w:szCs w:val="20"/>
              </w:rPr>
              <w:t>Famine in the Ukraine</w:t>
            </w:r>
          </w:p>
          <w:p w:rsidR="00396BFA" w:rsidRPr="00663F76" w:rsidRDefault="004B016E">
            <w:pPr>
              <w:numPr>
                <w:ilvl w:val="0"/>
                <w:numId w:val="71"/>
              </w:numPr>
              <w:ind w:hanging="360"/>
              <w:rPr>
                <w:rFonts w:ascii="Arial" w:hAnsi="Arial" w:cs="Arial"/>
                <w:sz w:val="20"/>
                <w:szCs w:val="20"/>
              </w:rPr>
            </w:pPr>
            <w:r w:rsidRPr="00663F76">
              <w:rPr>
                <w:rFonts w:ascii="Arial" w:eastAsia="Arial" w:hAnsi="Arial" w:cs="Arial"/>
                <w:sz w:val="20"/>
                <w:szCs w:val="20"/>
              </w:rPr>
              <w:t>Purges of political rivals (i.e., Trotsky)</w:t>
            </w:r>
          </w:p>
          <w:p w:rsidR="00396BFA" w:rsidRPr="00663F76" w:rsidRDefault="004B016E">
            <w:pPr>
              <w:numPr>
                <w:ilvl w:val="0"/>
                <w:numId w:val="71"/>
              </w:numPr>
              <w:ind w:hanging="360"/>
              <w:rPr>
                <w:rFonts w:ascii="Arial" w:hAnsi="Arial" w:cs="Arial"/>
                <w:sz w:val="20"/>
                <w:szCs w:val="20"/>
              </w:rPr>
            </w:pPr>
            <w:r w:rsidRPr="00663F76">
              <w:rPr>
                <w:rFonts w:ascii="Arial" w:eastAsia="Arial" w:hAnsi="Arial" w:cs="Arial"/>
                <w:sz w:val="20"/>
                <w:szCs w:val="20"/>
              </w:rPr>
              <w:t>Unequal burdens placed on women</w:t>
            </w:r>
          </w:p>
          <w:p w:rsidR="00396BFA" w:rsidRPr="00663F76" w:rsidRDefault="004B016E">
            <w:pPr>
              <w:numPr>
                <w:ilvl w:val="0"/>
                <w:numId w:val="71"/>
              </w:numPr>
              <w:ind w:hanging="360"/>
              <w:rPr>
                <w:rFonts w:ascii="Arial" w:hAnsi="Arial" w:cs="Arial"/>
                <w:sz w:val="20"/>
                <w:szCs w:val="20"/>
              </w:rPr>
            </w:pPr>
            <w:r w:rsidRPr="00663F76">
              <w:rPr>
                <w:rFonts w:ascii="Arial" w:eastAsia="Arial" w:hAnsi="Arial" w:cs="Arial"/>
                <w:sz w:val="20"/>
                <w:szCs w:val="20"/>
              </w:rPr>
              <w:t>Oppressive political system</w:t>
            </w:r>
          </w:p>
          <w:p w:rsidR="00396BFA" w:rsidRPr="00663F76" w:rsidRDefault="00396BFA">
            <w:pPr>
              <w:contextualSpacing w:val="0"/>
              <w:rPr>
                <w:rFonts w:ascii="Arial" w:hAnsi="Arial" w:cs="Arial"/>
              </w:rPr>
            </w:pPr>
          </w:p>
        </w:tc>
        <w:tc>
          <w:tcPr>
            <w:tcW w:w="4320" w:type="dxa"/>
            <w:tcBorders>
              <w:top w:val="single" w:sz="4" w:space="0" w:color="000000"/>
              <w:left w:val="single" w:sz="4" w:space="0" w:color="000000"/>
              <w:bottom w:val="single" w:sz="4" w:space="0" w:color="000000"/>
              <w:right w:val="single" w:sz="4" w:space="0" w:color="000000"/>
            </w:tcBorders>
          </w:tcPr>
          <w:p w:rsidR="00396BFA" w:rsidRPr="00663F76" w:rsidRDefault="004B016E">
            <w:pPr>
              <w:numPr>
                <w:ilvl w:val="0"/>
                <w:numId w:val="63"/>
              </w:numPr>
              <w:ind w:left="342" w:hanging="270"/>
              <w:rPr>
                <w:rFonts w:ascii="Arial" w:hAnsi="Arial" w:cs="Arial"/>
                <w:sz w:val="20"/>
                <w:szCs w:val="20"/>
              </w:rPr>
            </w:pPr>
            <w:r w:rsidRPr="00663F76">
              <w:rPr>
                <w:rFonts w:ascii="Arial" w:eastAsia="Arial" w:hAnsi="Arial" w:cs="Arial"/>
                <w:sz w:val="20"/>
                <w:szCs w:val="20"/>
              </w:rPr>
              <w:t>Collectivization</w:t>
            </w:r>
          </w:p>
          <w:p w:rsidR="00396BFA" w:rsidRPr="00663F76" w:rsidRDefault="004B016E">
            <w:pPr>
              <w:numPr>
                <w:ilvl w:val="0"/>
                <w:numId w:val="63"/>
              </w:numPr>
              <w:ind w:left="342" w:hanging="270"/>
              <w:rPr>
                <w:rFonts w:ascii="Arial" w:hAnsi="Arial" w:cs="Arial"/>
                <w:sz w:val="20"/>
                <w:szCs w:val="20"/>
              </w:rPr>
            </w:pPr>
            <w:r w:rsidRPr="00663F76">
              <w:rPr>
                <w:rFonts w:ascii="Arial" w:eastAsia="Arial" w:hAnsi="Arial" w:cs="Arial"/>
                <w:sz w:val="20"/>
                <w:szCs w:val="20"/>
              </w:rPr>
              <w:t>Five-Year Plans</w:t>
            </w:r>
          </w:p>
          <w:p w:rsidR="00396BFA" w:rsidRPr="00663F76" w:rsidRDefault="004B016E">
            <w:pPr>
              <w:numPr>
                <w:ilvl w:val="0"/>
                <w:numId w:val="63"/>
              </w:numPr>
              <w:ind w:left="342" w:hanging="270"/>
              <w:rPr>
                <w:rFonts w:ascii="Arial" w:hAnsi="Arial" w:cs="Arial"/>
                <w:sz w:val="20"/>
                <w:szCs w:val="20"/>
              </w:rPr>
            </w:pPr>
            <w:r w:rsidRPr="00663F76">
              <w:rPr>
                <w:rFonts w:ascii="Arial" w:eastAsia="Arial" w:hAnsi="Arial" w:cs="Arial"/>
                <w:sz w:val="20"/>
                <w:szCs w:val="20"/>
              </w:rPr>
              <w:t>Great Purges</w:t>
            </w:r>
          </w:p>
          <w:p w:rsidR="00396BFA" w:rsidRPr="00663F76" w:rsidRDefault="004B016E">
            <w:pPr>
              <w:numPr>
                <w:ilvl w:val="0"/>
                <w:numId w:val="63"/>
              </w:numPr>
              <w:ind w:left="342" w:hanging="270"/>
              <w:rPr>
                <w:rFonts w:ascii="Arial" w:hAnsi="Arial" w:cs="Arial"/>
                <w:sz w:val="20"/>
                <w:szCs w:val="20"/>
              </w:rPr>
            </w:pPr>
            <w:r w:rsidRPr="00663F76">
              <w:rPr>
                <w:rFonts w:ascii="Arial" w:eastAsia="Arial" w:hAnsi="Arial" w:cs="Arial"/>
                <w:sz w:val="20"/>
                <w:szCs w:val="20"/>
              </w:rPr>
              <w:t>Gulags</w:t>
            </w:r>
          </w:p>
          <w:p w:rsidR="00396BFA" w:rsidRPr="00663F76" w:rsidRDefault="004B016E">
            <w:pPr>
              <w:numPr>
                <w:ilvl w:val="0"/>
                <w:numId w:val="63"/>
              </w:numPr>
              <w:ind w:left="342" w:hanging="270"/>
              <w:rPr>
                <w:rFonts w:ascii="Arial" w:hAnsi="Arial" w:cs="Arial"/>
                <w:sz w:val="20"/>
                <w:szCs w:val="20"/>
              </w:rPr>
            </w:pPr>
            <w:r w:rsidRPr="00663F76">
              <w:rPr>
                <w:rFonts w:ascii="Arial" w:eastAsia="Arial" w:hAnsi="Arial" w:cs="Arial"/>
                <w:sz w:val="20"/>
                <w:szCs w:val="20"/>
              </w:rPr>
              <w:t>Secret Police</w:t>
            </w:r>
          </w:p>
        </w:tc>
        <w:tc>
          <w:tcPr>
            <w:tcW w:w="2430" w:type="dxa"/>
            <w:tcBorders>
              <w:top w:val="single" w:sz="4" w:space="0" w:color="000000"/>
              <w:left w:val="single" w:sz="4" w:space="0" w:color="000000"/>
              <w:bottom w:val="single" w:sz="4" w:space="0" w:color="000000"/>
              <w:right w:val="single" w:sz="4" w:space="0" w:color="000000"/>
            </w:tcBorders>
          </w:tcPr>
          <w:p w:rsidR="00396BFA" w:rsidRPr="00663F76" w:rsidRDefault="00396BFA">
            <w:pPr>
              <w:contextualSpacing w:val="0"/>
              <w:rPr>
                <w:rFonts w:ascii="Arial" w:hAnsi="Arial" w:cs="Arial"/>
              </w:rPr>
            </w:pPr>
          </w:p>
        </w:tc>
      </w:tr>
      <w:tr w:rsidR="00396BFA">
        <w:tc>
          <w:tcPr>
            <w:tcW w:w="4315" w:type="dxa"/>
            <w:tcBorders>
              <w:top w:val="single" w:sz="4" w:space="0" w:color="000000"/>
              <w:left w:val="single" w:sz="4" w:space="0" w:color="000000"/>
              <w:bottom w:val="single" w:sz="4" w:space="0" w:color="000000"/>
              <w:right w:val="single" w:sz="4" w:space="0" w:color="000000"/>
            </w:tcBorders>
          </w:tcPr>
          <w:p w:rsidR="00396BFA" w:rsidRPr="00663F76" w:rsidRDefault="004B016E">
            <w:pPr>
              <w:contextualSpacing w:val="0"/>
              <w:rPr>
                <w:rFonts w:ascii="Arial" w:hAnsi="Arial" w:cs="Arial"/>
              </w:rPr>
            </w:pPr>
            <w:r w:rsidRPr="00663F76">
              <w:rPr>
                <w:rFonts w:ascii="Arial" w:eastAsia="Arial" w:hAnsi="Arial" w:cs="Arial"/>
                <w:sz w:val="20"/>
                <w:szCs w:val="20"/>
              </w:rPr>
              <w:t>Ideology of fascism (roots in pre-WWI era) gained popularity</w:t>
            </w:r>
          </w:p>
          <w:p w:rsidR="00396BFA" w:rsidRPr="00663F76" w:rsidRDefault="004B016E">
            <w:pPr>
              <w:numPr>
                <w:ilvl w:val="0"/>
                <w:numId w:val="69"/>
              </w:numPr>
              <w:ind w:hanging="360"/>
              <w:rPr>
                <w:rFonts w:ascii="Arial" w:hAnsi="Arial" w:cs="Arial"/>
                <w:sz w:val="20"/>
                <w:szCs w:val="20"/>
              </w:rPr>
            </w:pPr>
            <w:r w:rsidRPr="00663F76">
              <w:rPr>
                <w:rFonts w:ascii="Arial" w:eastAsia="Arial" w:hAnsi="Arial" w:cs="Arial"/>
                <w:sz w:val="20"/>
                <w:szCs w:val="20"/>
              </w:rPr>
              <w:t>Postwar bitterness</w:t>
            </w:r>
          </w:p>
          <w:p w:rsidR="00396BFA" w:rsidRPr="00663F76" w:rsidRDefault="004B016E">
            <w:pPr>
              <w:numPr>
                <w:ilvl w:val="0"/>
                <w:numId w:val="69"/>
              </w:numPr>
              <w:ind w:hanging="360"/>
              <w:rPr>
                <w:rFonts w:ascii="Arial" w:hAnsi="Arial" w:cs="Arial"/>
                <w:sz w:val="20"/>
                <w:szCs w:val="20"/>
              </w:rPr>
            </w:pPr>
            <w:r w:rsidRPr="00663F76">
              <w:rPr>
                <w:rFonts w:ascii="Arial" w:eastAsia="Arial" w:hAnsi="Arial" w:cs="Arial"/>
                <w:sz w:val="20"/>
                <w:szCs w:val="20"/>
              </w:rPr>
              <w:t>Rise of communism</w:t>
            </w:r>
          </w:p>
          <w:p w:rsidR="00396BFA" w:rsidRPr="00663F76" w:rsidRDefault="004B016E">
            <w:pPr>
              <w:numPr>
                <w:ilvl w:val="0"/>
                <w:numId w:val="69"/>
              </w:numPr>
              <w:ind w:hanging="360"/>
              <w:rPr>
                <w:rFonts w:ascii="Arial" w:hAnsi="Arial" w:cs="Arial"/>
                <w:sz w:val="20"/>
                <w:szCs w:val="20"/>
              </w:rPr>
            </w:pPr>
            <w:r w:rsidRPr="00663F76">
              <w:rPr>
                <w:rFonts w:ascii="Arial" w:eastAsia="Arial" w:hAnsi="Arial" w:cs="Arial"/>
                <w:sz w:val="20"/>
                <w:szCs w:val="20"/>
              </w:rPr>
              <w:t>Uncertain transitions to democracy</w:t>
            </w:r>
          </w:p>
          <w:p w:rsidR="00396BFA" w:rsidRPr="00663F76" w:rsidRDefault="004B016E">
            <w:pPr>
              <w:numPr>
                <w:ilvl w:val="0"/>
                <w:numId w:val="69"/>
              </w:numPr>
              <w:ind w:hanging="360"/>
              <w:rPr>
                <w:rFonts w:ascii="Arial" w:hAnsi="Arial" w:cs="Arial"/>
                <w:sz w:val="20"/>
                <w:szCs w:val="20"/>
              </w:rPr>
            </w:pPr>
            <w:r w:rsidRPr="00663F76">
              <w:rPr>
                <w:rFonts w:ascii="Arial" w:eastAsia="Arial" w:hAnsi="Arial" w:cs="Arial"/>
                <w:sz w:val="20"/>
                <w:szCs w:val="20"/>
              </w:rPr>
              <w:t>Economic instability</w:t>
            </w:r>
          </w:p>
        </w:tc>
        <w:tc>
          <w:tcPr>
            <w:tcW w:w="4320" w:type="dxa"/>
            <w:tcBorders>
              <w:top w:val="single" w:sz="4" w:space="0" w:color="000000"/>
              <w:left w:val="single" w:sz="4" w:space="0" w:color="000000"/>
              <w:bottom w:val="single" w:sz="4" w:space="0" w:color="000000"/>
              <w:right w:val="single" w:sz="4" w:space="0" w:color="000000"/>
            </w:tcBorders>
          </w:tcPr>
          <w:p w:rsidR="00396BFA" w:rsidRPr="00663F76" w:rsidRDefault="00396BFA">
            <w:pPr>
              <w:ind w:left="342"/>
              <w:contextualSpacing w:val="0"/>
              <w:rPr>
                <w:rFonts w:ascii="Arial" w:hAnsi="Arial" w:cs="Arial"/>
              </w:rPr>
            </w:pPr>
          </w:p>
        </w:tc>
        <w:tc>
          <w:tcPr>
            <w:tcW w:w="2430" w:type="dxa"/>
            <w:tcBorders>
              <w:top w:val="single" w:sz="4" w:space="0" w:color="000000"/>
              <w:left w:val="single" w:sz="4" w:space="0" w:color="000000"/>
              <w:bottom w:val="single" w:sz="4" w:space="0" w:color="000000"/>
              <w:right w:val="single" w:sz="4" w:space="0" w:color="000000"/>
            </w:tcBorders>
          </w:tcPr>
          <w:p w:rsidR="00396BFA" w:rsidRPr="00663F76" w:rsidRDefault="00396BFA">
            <w:pPr>
              <w:contextualSpacing w:val="0"/>
              <w:rPr>
                <w:rFonts w:ascii="Arial" w:hAnsi="Arial" w:cs="Arial"/>
              </w:rPr>
            </w:pPr>
          </w:p>
        </w:tc>
      </w:tr>
      <w:tr w:rsidR="00396BFA">
        <w:tc>
          <w:tcPr>
            <w:tcW w:w="4315" w:type="dxa"/>
            <w:tcBorders>
              <w:top w:val="single" w:sz="4" w:space="0" w:color="000000"/>
              <w:left w:val="single" w:sz="4" w:space="0" w:color="000000"/>
              <w:bottom w:val="single" w:sz="4" w:space="0" w:color="000000"/>
              <w:right w:val="single" w:sz="4" w:space="0" w:color="000000"/>
            </w:tcBorders>
          </w:tcPr>
          <w:p w:rsidR="00396BFA" w:rsidRPr="00663F76" w:rsidRDefault="004B016E">
            <w:pPr>
              <w:contextualSpacing w:val="0"/>
              <w:rPr>
                <w:rFonts w:ascii="Arial" w:hAnsi="Arial" w:cs="Arial"/>
              </w:rPr>
            </w:pPr>
            <w:r w:rsidRPr="00663F76">
              <w:rPr>
                <w:rFonts w:ascii="Arial" w:eastAsia="Arial" w:hAnsi="Arial" w:cs="Arial"/>
                <w:sz w:val="20"/>
                <w:szCs w:val="20"/>
              </w:rPr>
              <w:t>Fascist Methods</w:t>
            </w:r>
          </w:p>
          <w:p w:rsidR="00396BFA" w:rsidRPr="00663F76" w:rsidRDefault="004B016E">
            <w:pPr>
              <w:numPr>
                <w:ilvl w:val="0"/>
                <w:numId w:val="63"/>
              </w:numPr>
              <w:ind w:hanging="360"/>
              <w:rPr>
                <w:rFonts w:ascii="Arial" w:hAnsi="Arial" w:cs="Arial"/>
                <w:sz w:val="20"/>
                <w:szCs w:val="20"/>
              </w:rPr>
            </w:pPr>
            <w:r w:rsidRPr="00663F76">
              <w:rPr>
                <w:rFonts w:ascii="Arial" w:eastAsia="Arial" w:hAnsi="Arial" w:cs="Arial"/>
                <w:sz w:val="20"/>
                <w:szCs w:val="20"/>
              </w:rPr>
              <w:t>Modern technology</w:t>
            </w:r>
          </w:p>
          <w:p w:rsidR="00396BFA" w:rsidRPr="00663F76" w:rsidRDefault="004B016E">
            <w:pPr>
              <w:numPr>
                <w:ilvl w:val="0"/>
                <w:numId w:val="63"/>
              </w:numPr>
              <w:ind w:hanging="360"/>
              <w:rPr>
                <w:rFonts w:ascii="Arial" w:hAnsi="Arial" w:cs="Arial"/>
                <w:sz w:val="20"/>
                <w:szCs w:val="20"/>
              </w:rPr>
            </w:pPr>
            <w:r w:rsidRPr="00663F76">
              <w:rPr>
                <w:rFonts w:ascii="Arial" w:eastAsia="Arial" w:hAnsi="Arial" w:cs="Arial"/>
                <w:sz w:val="20"/>
                <w:szCs w:val="20"/>
              </w:rPr>
              <w:t>Propaganda</w:t>
            </w:r>
          </w:p>
          <w:p w:rsidR="00396BFA" w:rsidRPr="00663F76" w:rsidRDefault="004B016E">
            <w:pPr>
              <w:numPr>
                <w:ilvl w:val="0"/>
                <w:numId w:val="63"/>
              </w:numPr>
              <w:ind w:hanging="360"/>
              <w:rPr>
                <w:rFonts w:ascii="Arial" w:hAnsi="Arial" w:cs="Arial"/>
                <w:sz w:val="20"/>
                <w:szCs w:val="20"/>
              </w:rPr>
            </w:pPr>
            <w:r w:rsidRPr="00663F76">
              <w:rPr>
                <w:rFonts w:ascii="Arial" w:eastAsia="Arial" w:hAnsi="Arial" w:cs="Arial"/>
                <w:sz w:val="20"/>
                <w:szCs w:val="20"/>
              </w:rPr>
              <w:t>Rejected democratic institutions</w:t>
            </w:r>
          </w:p>
          <w:p w:rsidR="00396BFA" w:rsidRPr="00663F76" w:rsidRDefault="004B016E">
            <w:pPr>
              <w:numPr>
                <w:ilvl w:val="0"/>
                <w:numId w:val="63"/>
              </w:numPr>
              <w:ind w:hanging="360"/>
              <w:rPr>
                <w:rFonts w:ascii="Arial" w:hAnsi="Arial" w:cs="Arial"/>
                <w:sz w:val="20"/>
                <w:szCs w:val="20"/>
              </w:rPr>
            </w:pPr>
            <w:r w:rsidRPr="00663F76">
              <w:rPr>
                <w:rFonts w:ascii="Arial" w:eastAsia="Arial" w:hAnsi="Arial" w:cs="Arial"/>
                <w:sz w:val="20"/>
                <w:szCs w:val="20"/>
              </w:rPr>
              <w:t>Promoted charismatic leaders (cult of personality)</w:t>
            </w:r>
          </w:p>
          <w:p w:rsidR="00396BFA" w:rsidRPr="00663F76" w:rsidRDefault="004B016E">
            <w:pPr>
              <w:numPr>
                <w:ilvl w:val="0"/>
                <w:numId w:val="63"/>
              </w:numPr>
              <w:ind w:hanging="360"/>
              <w:rPr>
                <w:rFonts w:ascii="Arial" w:hAnsi="Arial" w:cs="Arial"/>
                <w:sz w:val="20"/>
                <w:szCs w:val="20"/>
              </w:rPr>
            </w:pPr>
            <w:r w:rsidRPr="00663F76">
              <w:rPr>
                <w:rFonts w:ascii="Arial" w:eastAsia="Arial" w:hAnsi="Arial" w:cs="Arial"/>
                <w:sz w:val="20"/>
                <w:szCs w:val="20"/>
              </w:rPr>
              <w:t xml:space="preserve">Glorified war </w:t>
            </w:r>
          </w:p>
          <w:p w:rsidR="00396BFA" w:rsidRPr="00663F76" w:rsidRDefault="004B016E">
            <w:pPr>
              <w:numPr>
                <w:ilvl w:val="0"/>
                <w:numId w:val="63"/>
              </w:numPr>
              <w:ind w:hanging="360"/>
              <w:rPr>
                <w:rFonts w:ascii="Arial" w:hAnsi="Arial" w:cs="Arial"/>
                <w:sz w:val="20"/>
                <w:szCs w:val="20"/>
              </w:rPr>
            </w:pPr>
            <w:r w:rsidRPr="00663F76">
              <w:rPr>
                <w:rFonts w:ascii="Arial" w:eastAsia="Arial" w:hAnsi="Arial" w:cs="Arial"/>
                <w:sz w:val="20"/>
                <w:szCs w:val="20"/>
              </w:rPr>
              <w:t>Excessive nationalism</w:t>
            </w:r>
          </w:p>
          <w:p w:rsidR="00396BFA" w:rsidRPr="00663F76" w:rsidRDefault="004B016E">
            <w:pPr>
              <w:numPr>
                <w:ilvl w:val="0"/>
                <w:numId w:val="63"/>
              </w:numPr>
              <w:ind w:hanging="360"/>
              <w:rPr>
                <w:rFonts w:ascii="Arial" w:hAnsi="Arial" w:cs="Arial"/>
                <w:sz w:val="20"/>
                <w:szCs w:val="20"/>
              </w:rPr>
            </w:pPr>
            <w:r w:rsidRPr="00663F76">
              <w:rPr>
                <w:rFonts w:ascii="Arial" w:eastAsia="Arial" w:hAnsi="Arial" w:cs="Arial"/>
                <w:sz w:val="20"/>
                <w:szCs w:val="20"/>
              </w:rPr>
              <w:t>Exploited postwar bitterness and economic instability</w:t>
            </w:r>
          </w:p>
          <w:p w:rsidR="00396BFA" w:rsidRPr="00663F76" w:rsidRDefault="004B016E">
            <w:pPr>
              <w:numPr>
                <w:ilvl w:val="0"/>
                <w:numId w:val="63"/>
              </w:numPr>
              <w:ind w:hanging="360"/>
              <w:rPr>
                <w:rFonts w:ascii="Arial" w:hAnsi="Arial" w:cs="Arial"/>
                <w:sz w:val="20"/>
                <w:szCs w:val="20"/>
              </w:rPr>
            </w:pPr>
            <w:r w:rsidRPr="00663F76">
              <w:rPr>
                <w:rFonts w:ascii="Arial" w:eastAsia="Arial" w:hAnsi="Arial" w:cs="Arial"/>
                <w:sz w:val="20"/>
                <w:szCs w:val="20"/>
              </w:rPr>
              <w:t>Use of terror and manipulation</w:t>
            </w:r>
          </w:p>
        </w:tc>
        <w:tc>
          <w:tcPr>
            <w:tcW w:w="4320" w:type="dxa"/>
            <w:tcBorders>
              <w:top w:val="single" w:sz="4" w:space="0" w:color="000000"/>
              <w:left w:val="single" w:sz="4" w:space="0" w:color="000000"/>
              <w:bottom w:val="single" w:sz="4" w:space="0" w:color="000000"/>
              <w:right w:val="single" w:sz="4" w:space="0" w:color="000000"/>
            </w:tcBorders>
          </w:tcPr>
          <w:p w:rsidR="00396BFA" w:rsidRPr="00663F76" w:rsidRDefault="00396BFA">
            <w:pPr>
              <w:ind w:left="342"/>
              <w:contextualSpacing w:val="0"/>
              <w:rPr>
                <w:rFonts w:ascii="Arial" w:hAnsi="Arial" w:cs="Arial"/>
              </w:rPr>
            </w:pPr>
          </w:p>
        </w:tc>
        <w:tc>
          <w:tcPr>
            <w:tcW w:w="2430" w:type="dxa"/>
            <w:tcBorders>
              <w:top w:val="single" w:sz="4" w:space="0" w:color="000000"/>
              <w:left w:val="single" w:sz="4" w:space="0" w:color="000000"/>
              <w:bottom w:val="single" w:sz="4" w:space="0" w:color="000000"/>
              <w:right w:val="single" w:sz="4" w:space="0" w:color="000000"/>
            </w:tcBorders>
          </w:tcPr>
          <w:p w:rsidR="00396BFA" w:rsidRPr="00663F76" w:rsidRDefault="00396BFA">
            <w:pPr>
              <w:contextualSpacing w:val="0"/>
              <w:rPr>
                <w:rFonts w:ascii="Arial" w:hAnsi="Arial" w:cs="Arial"/>
              </w:rPr>
            </w:pPr>
          </w:p>
        </w:tc>
      </w:tr>
      <w:tr w:rsidR="00396BFA">
        <w:tc>
          <w:tcPr>
            <w:tcW w:w="4315" w:type="dxa"/>
            <w:tcBorders>
              <w:top w:val="single" w:sz="4" w:space="0" w:color="000000"/>
              <w:left w:val="single" w:sz="4" w:space="0" w:color="000000"/>
              <w:bottom w:val="single" w:sz="4" w:space="0" w:color="000000"/>
              <w:right w:val="single" w:sz="4" w:space="0" w:color="000000"/>
            </w:tcBorders>
          </w:tcPr>
          <w:p w:rsidR="00396BFA" w:rsidRPr="00663F76" w:rsidRDefault="004B016E">
            <w:pPr>
              <w:contextualSpacing w:val="0"/>
              <w:rPr>
                <w:rFonts w:ascii="Arial" w:hAnsi="Arial" w:cs="Arial"/>
              </w:rPr>
            </w:pPr>
            <w:r w:rsidRPr="00663F76">
              <w:rPr>
                <w:rFonts w:ascii="Arial" w:eastAsia="Arial" w:hAnsi="Arial" w:cs="Arial"/>
                <w:sz w:val="20"/>
                <w:szCs w:val="20"/>
              </w:rPr>
              <w:t xml:space="preserve">Spanish Civil War (Franco received aid from Italians and German)—testing ground for </w:t>
            </w:r>
            <w:proofErr w:type="spellStart"/>
            <w:r w:rsidRPr="00663F76">
              <w:rPr>
                <w:rFonts w:ascii="Arial" w:eastAsia="Arial" w:hAnsi="Arial" w:cs="Arial"/>
                <w:sz w:val="20"/>
                <w:szCs w:val="20"/>
              </w:rPr>
              <w:t>WWII</w:t>
            </w:r>
            <w:r w:rsidRPr="00663F76">
              <w:rPr>
                <w:rFonts w:ascii="Arial" w:eastAsia="Wingdings" w:hAnsi="Arial" w:cs="Arial"/>
                <w:sz w:val="20"/>
                <w:szCs w:val="20"/>
              </w:rPr>
              <w:t>→</w:t>
            </w:r>
            <w:r w:rsidRPr="00663F76">
              <w:rPr>
                <w:rFonts w:ascii="Arial" w:eastAsia="Arial" w:hAnsi="Arial" w:cs="Arial"/>
                <w:sz w:val="20"/>
                <w:szCs w:val="20"/>
              </w:rPr>
              <w:t>authoritarian</w:t>
            </w:r>
            <w:proofErr w:type="spellEnd"/>
            <w:r w:rsidRPr="00663F76">
              <w:rPr>
                <w:rFonts w:ascii="Arial" w:eastAsia="Arial" w:hAnsi="Arial" w:cs="Arial"/>
                <w:sz w:val="20"/>
                <w:szCs w:val="20"/>
              </w:rPr>
              <w:t xml:space="preserve"> rule for Spain until 1970s</w:t>
            </w:r>
          </w:p>
        </w:tc>
        <w:tc>
          <w:tcPr>
            <w:tcW w:w="4320" w:type="dxa"/>
            <w:tcBorders>
              <w:top w:val="single" w:sz="4" w:space="0" w:color="000000"/>
              <w:left w:val="single" w:sz="4" w:space="0" w:color="000000"/>
              <w:bottom w:val="single" w:sz="4" w:space="0" w:color="000000"/>
              <w:right w:val="single" w:sz="4" w:space="0" w:color="000000"/>
            </w:tcBorders>
          </w:tcPr>
          <w:p w:rsidR="00396BFA" w:rsidRPr="00663F76" w:rsidRDefault="00396BFA">
            <w:pPr>
              <w:ind w:left="342"/>
              <w:contextualSpacing w:val="0"/>
              <w:rPr>
                <w:rFonts w:ascii="Arial" w:hAnsi="Arial" w:cs="Arial"/>
              </w:rPr>
            </w:pPr>
          </w:p>
        </w:tc>
        <w:tc>
          <w:tcPr>
            <w:tcW w:w="2430" w:type="dxa"/>
            <w:tcBorders>
              <w:top w:val="single" w:sz="4" w:space="0" w:color="000000"/>
              <w:left w:val="single" w:sz="4" w:space="0" w:color="000000"/>
              <w:bottom w:val="single" w:sz="4" w:space="0" w:color="000000"/>
              <w:right w:val="single" w:sz="4" w:space="0" w:color="000000"/>
            </w:tcBorders>
          </w:tcPr>
          <w:p w:rsidR="00396BFA" w:rsidRPr="00663F76" w:rsidRDefault="00396BFA">
            <w:pPr>
              <w:contextualSpacing w:val="0"/>
              <w:rPr>
                <w:rFonts w:ascii="Arial" w:hAnsi="Arial" w:cs="Arial"/>
              </w:rPr>
            </w:pPr>
          </w:p>
        </w:tc>
      </w:tr>
      <w:tr w:rsidR="00396BFA">
        <w:tc>
          <w:tcPr>
            <w:tcW w:w="4315" w:type="dxa"/>
            <w:tcBorders>
              <w:top w:val="single" w:sz="4" w:space="0" w:color="000000"/>
              <w:left w:val="single" w:sz="4" w:space="0" w:color="000000"/>
              <w:bottom w:val="single" w:sz="4" w:space="0" w:color="000000"/>
              <w:right w:val="single" w:sz="4" w:space="0" w:color="000000"/>
            </w:tcBorders>
          </w:tcPr>
          <w:p w:rsidR="00396BFA" w:rsidRPr="00663F76" w:rsidRDefault="004B016E">
            <w:pPr>
              <w:contextualSpacing w:val="0"/>
              <w:rPr>
                <w:rFonts w:ascii="Arial" w:hAnsi="Arial" w:cs="Arial"/>
              </w:rPr>
            </w:pPr>
            <w:r w:rsidRPr="00663F76">
              <w:rPr>
                <w:rFonts w:ascii="Arial" w:eastAsia="Arial" w:hAnsi="Arial" w:cs="Arial"/>
                <w:sz w:val="20"/>
                <w:szCs w:val="20"/>
              </w:rPr>
              <w:t>Democracy unsuccessful in Eastern Europe after WWI</w:t>
            </w:r>
            <w:r w:rsidRPr="00663F76">
              <w:rPr>
                <w:rFonts w:ascii="Arial" w:eastAsia="Wingdings" w:hAnsi="Arial" w:cs="Arial"/>
                <w:sz w:val="20"/>
                <w:szCs w:val="20"/>
              </w:rPr>
              <w:t>→</w:t>
            </w:r>
            <w:r w:rsidRPr="00663F76">
              <w:rPr>
                <w:rFonts w:ascii="Arial" w:eastAsia="Arial" w:hAnsi="Arial" w:cs="Arial"/>
                <w:sz w:val="20"/>
                <w:szCs w:val="20"/>
              </w:rPr>
              <w:t xml:space="preserve"> led to dictatorships</w:t>
            </w:r>
          </w:p>
        </w:tc>
        <w:tc>
          <w:tcPr>
            <w:tcW w:w="4320" w:type="dxa"/>
            <w:tcBorders>
              <w:top w:val="single" w:sz="4" w:space="0" w:color="000000"/>
              <w:left w:val="single" w:sz="4" w:space="0" w:color="000000"/>
              <w:bottom w:val="single" w:sz="4" w:space="0" w:color="000000"/>
              <w:right w:val="single" w:sz="4" w:space="0" w:color="000000"/>
            </w:tcBorders>
          </w:tcPr>
          <w:p w:rsidR="00396BFA" w:rsidRPr="00663F76" w:rsidRDefault="004B016E">
            <w:pPr>
              <w:numPr>
                <w:ilvl w:val="0"/>
                <w:numId w:val="63"/>
              </w:numPr>
              <w:ind w:left="342" w:hanging="270"/>
              <w:rPr>
                <w:rFonts w:ascii="Arial" w:hAnsi="Arial" w:cs="Arial"/>
                <w:sz w:val="20"/>
                <w:szCs w:val="20"/>
              </w:rPr>
            </w:pPr>
            <w:r w:rsidRPr="00663F76">
              <w:rPr>
                <w:rFonts w:ascii="Arial" w:eastAsia="Arial" w:hAnsi="Arial" w:cs="Arial"/>
                <w:sz w:val="20"/>
                <w:szCs w:val="20"/>
              </w:rPr>
              <w:t>Poland</w:t>
            </w:r>
          </w:p>
          <w:p w:rsidR="00396BFA" w:rsidRPr="00663F76" w:rsidRDefault="004B016E">
            <w:pPr>
              <w:numPr>
                <w:ilvl w:val="0"/>
                <w:numId w:val="63"/>
              </w:numPr>
              <w:ind w:left="342" w:hanging="270"/>
              <w:rPr>
                <w:rFonts w:ascii="Arial" w:hAnsi="Arial" w:cs="Arial"/>
                <w:sz w:val="20"/>
                <w:szCs w:val="20"/>
              </w:rPr>
            </w:pPr>
            <w:r w:rsidRPr="00663F76">
              <w:rPr>
                <w:rFonts w:ascii="Arial" w:eastAsia="Arial" w:hAnsi="Arial" w:cs="Arial"/>
                <w:sz w:val="20"/>
                <w:szCs w:val="20"/>
              </w:rPr>
              <w:t xml:space="preserve">Hungary </w:t>
            </w:r>
          </w:p>
          <w:p w:rsidR="00396BFA" w:rsidRPr="00663F76" w:rsidRDefault="004B016E">
            <w:pPr>
              <w:numPr>
                <w:ilvl w:val="0"/>
                <w:numId w:val="63"/>
              </w:numPr>
              <w:ind w:left="342" w:hanging="270"/>
              <w:rPr>
                <w:rFonts w:ascii="Arial" w:hAnsi="Arial" w:cs="Arial"/>
                <w:sz w:val="20"/>
                <w:szCs w:val="20"/>
              </w:rPr>
            </w:pPr>
            <w:r w:rsidRPr="00663F76">
              <w:rPr>
                <w:rFonts w:ascii="Arial" w:eastAsia="Arial" w:hAnsi="Arial" w:cs="Arial"/>
                <w:sz w:val="20"/>
                <w:szCs w:val="20"/>
              </w:rPr>
              <w:t>Romania</w:t>
            </w:r>
          </w:p>
        </w:tc>
        <w:tc>
          <w:tcPr>
            <w:tcW w:w="2430" w:type="dxa"/>
            <w:tcBorders>
              <w:top w:val="single" w:sz="4" w:space="0" w:color="000000"/>
              <w:left w:val="single" w:sz="4" w:space="0" w:color="000000"/>
              <w:bottom w:val="single" w:sz="4" w:space="0" w:color="000000"/>
              <w:right w:val="single" w:sz="4" w:space="0" w:color="000000"/>
            </w:tcBorders>
          </w:tcPr>
          <w:p w:rsidR="00396BFA" w:rsidRPr="00663F76" w:rsidRDefault="00396BFA">
            <w:pPr>
              <w:contextualSpacing w:val="0"/>
              <w:rPr>
                <w:rFonts w:ascii="Arial" w:hAnsi="Arial" w:cs="Arial"/>
              </w:rPr>
            </w:pPr>
          </w:p>
        </w:tc>
      </w:tr>
      <w:tr w:rsidR="00396BFA">
        <w:tc>
          <w:tcPr>
            <w:tcW w:w="4315" w:type="dxa"/>
            <w:tcBorders>
              <w:top w:val="single" w:sz="4" w:space="0" w:color="000000"/>
              <w:left w:val="single" w:sz="4" w:space="0" w:color="000000"/>
              <w:bottom w:val="single" w:sz="4" w:space="0" w:color="000000"/>
              <w:right w:val="single" w:sz="4" w:space="0" w:color="000000"/>
            </w:tcBorders>
          </w:tcPr>
          <w:p w:rsidR="00396BFA" w:rsidRPr="00663F76" w:rsidRDefault="004B016E">
            <w:pPr>
              <w:contextualSpacing w:val="0"/>
              <w:rPr>
                <w:rFonts w:ascii="Arial" w:hAnsi="Arial" w:cs="Arial"/>
              </w:rPr>
            </w:pPr>
            <w:r w:rsidRPr="00663F76">
              <w:rPr>
                <w:rFonts w:ascii="Arial" w:eastAsia="Arial" w:hAnsi="Arial" w:cs="Arial"/>
                <w:sz w:val="20"/>
                <w:szCs w:val="20"/>
              </w:rPr>
              <w:t>Weak economies post WWI</w:t>
            </w:r>
          </w:p>
          <w:p w:rsidR="00396BFA" w:rsidRPr="00663F76" w:rsidRDefault="004B016E">
            <w:pPr>
              <w:numPr>
                <w:ilvl w:val="0"/>
                <w:numId w:val="67"/>
              </w:numPr>
              <w:ind w:hanging="360"/>
              <w:rPr>
                <w:rFonts w:ascii="Arial" w:hAnsi="Arial" w:cs="Arial"/>
                <w:sz w:val="20"/>
                <w:szCs w:val="20"/>
              </w:rPr>
            </w:pPr>
            <w:r w:rsidRPr="00663F76">
              <w:rPr>
                <w:rFonts w:ascii="Arial" w:eastAsia="Arial" w:hAnsi="Arial" w:cs="Arial"/>
                <w:sz w:val="20"/>
                <w:szCs w:val="20"/>
              </w:rPr>
              <w:t>Debt</w:t>
            </w:r>
          </w:p>
          <w:p w:rsidR="00396BFA" w:rsidRPr="00663F76" w:rsidRDefault="004B016E">
            <w:pPr>
              <w:numPr>
                <w:ilvl w:val="0"/>
                <w:numId w:val="67"/>
              </w:numPr>
              <w:ind w:hanging="360"/>
              <w:rPr>
                <w:rFonts w:ascii="Arial" w:hAnsi="Arial" w:cs="Arial"/>
                <w:sz w:val="20"/>
                <w:szCs w:val="20"/>
              </w:rPr>
            </w:pPr>
            <w:r w:rsidRPr="00663F76">
              <w:rPr>
                <w:rFonts w:ascii="Arial" w:eastAsia="Arial" w:hAnsi="Arial" w:cs="Arial"/>
                <w:sz w:val="20"/>
                <w:szCs w:val="20"/>
              </w:rPr>
              <w:t>Nationalistic tariff policies</w:t>
            </w:r>
          </w:p>
          <w:p w:rsidR="00396BFA" w:rsidRPr="00663F76" w:rsidRDefault="004B016E">
            <w:pPr>
              <w:numPr>
                <w:ilvl w:val="0"/>
                <w:numId w:val="67"/>
              </w:numPr>
              <w:ind w:hanging="360"/>
              <w:rPr>
                <w:rFonts w:ascii="Arial" w:hAnsi="Arial" w:cs="Arial"/>
                <w:sz w:val="20"/>
                <w:szCs w:val="20"/>
              </w:rPr>
            </w:pPr>
            <w:r w:rsidRPr="00663F76">
              <w:rPr>
                <w:rFonts w:ascii="Arial" w:eastAsia="Arial" w:hAnsi="Arial" w:cs="Arial"/>
                <w:sz w:val="20"/>
                <w:szCs w:val="20"/>
              </w:rPr>
              <w:t>Overproduction and Inflation</w:t>
            </w:r>
          </w:p>
          <w:p w:rsidR="00396BFA" w:rsidRPr="00663F76" w:rsidRDefault="004B016E">
            <w:pPr>
              <w:numPr>
                <w:ilvl w:val="0"/>
                <w:numId w:val="67"/>
              </w:numPr>
              <w:ind w:hanging="360"/>
              <w:rPr>
                <w:rFonts w:ascii="Arial" w:hAnsi="Arial" w:cs="Arial"/>
                <w:sz w:val="20"/>
                <w:szCs w:val="20"/>
              </w:rPr>
            </w:pPr>
            <w:r w:rsidRPr="00663F76">
              <w:rPr>
                <w:rFonts w:ascii="Arial" w:eastAsia="Arial" w:hAnsi="Arial" w:cs="Arial"/>
                <w:sz w:val="20"/>
                <w:szCs w:val="20"/>
              </w:rPr>
              <w:t>Disrupted trade patterns</w:t>
            </w:r>
          </w:p>
          <w:p w:rsidR="00396BFA" w:rsidRPr="00663F76" w:rsidRDefault="004B016E">
            <w:pPr>
              <w:numPr>
                <w:ilvl w:val="0"/>
                <w:numId w:val="67"/>
              </w:numPr>
              <w:ind w:hanging="360"/>
              <w:rPr>
                <w:rFonts w:ascii="Arial" w:hAnsi="Arial" w:cs="Arial"/>
                <w:sz w:val="20"/>
                <w:szCs w:val="20"/>
              </w:rPr>
            </w:pPr>
            <w:r w:rsidRPr="00663F76">
              <w:rPr>
                <w:rFonts w:ascii="Arial" w:eastAsia="Arial" w:hAnsi="Arial" w:cs="Arial"/>
                <w:sz w:val="20"/>
                <w:szCs w:val="20"/>
              </w:rPr>
              <w:t>Speculation</w:t>
            </w:r>
          </w:p>
          <w:p w:rsidR="00396BFA" w:rsidRPr="00663F76" w:rsidRDefault="004B016E">
            <w:pPr>
              <w:numPr>
                <w:ilvl w:val="0"/>
                <w:numId w:val="67"/>
              </w:numPr>
              <w:ind w:hanging="360"/>
              <w:rPr>
                <w:rFonts w:ascii="Arial" w:hAnsi="Arial" w:cs="Arial"/>
                <w:sz w:val="20"/>
                <w:szCs w:val="20"/>
              </w:rPr>
            </w:pPr>
            <w:r w:rsidRPr="00663F76">
              <w:rPr>
                <w:rFonts w:ascii="Arial" w:eastAsia="Arial" w:hAnsi="Arial" w:cs="Arial"/>
                <w:sz w:val="20"/>
                <w:szCs w:val="20"/>
              </w:rPr>
              <w:t xml:space="preserve">Stock Market Crash—1929 </w:t>
            </w:r>
          </w:p>
          <w:p w:rsidR="00396BFA" w:rsidRPr="00663F76" w:rsidRDefault="004B016E">
            <w:pPr>
              <w:numPr>
                <w:ilvl w:val="0"/>
                <w:numId w:val="67"/>
              </w:numPr>
              <w:ind w:hanging="360"/>
              <w:rPr>
                <w:rFonts w:ascii="Arial" w:hAnsi="Arial" w:cs="Arial"/>
                <w:sz w:val="20"/>
                <w:szCs w:val="20"/>
              </w:rPr>
            </w:pPr>
            <w:r w:rsidRPr="00663F76">
              <w:rPr>
                <w:rFonts w:ascii="Arial" w:eastAsia="Arial" w:hAnsi="Arial" w:cs="Arial"/>
                <w:sz w:val="20"/>
                <w:szCs w:val="20"/>
              </w:rPr>
              <w:t>Great Depression weakened democracies and led to extreme political movements on both the right and left</w:t>
            </w:r>
          </w:p>
        </w:tc>
        <w:tc>
          <w:tcPr>
            <w:tcW w:w="4320" w:type="dxa"/>
            <w:tcBorders>
              <w:top w:val="single" w:sz="4" w:space="0" w:color="000000"/>
              <w:left w:val="single" w:sz="4" w:space="0" w:color="000000"/>
              <w:bottom w:val="single" w:sz="4" w:space="0" w:color="000000"/>
              <w:right w:val="single" w:sz="4" w:space="0" w:color="000000"/>
            </w:tcBorders>
          </w:tcPr>
          <w:p w:rsidR="00396BFA" w:rsidRPr="00663F76" w:rsidRDefault="00396BFA">
            <w:pPr>
              <w:ind w:left="342"/>
              <w:contextualSpacing w:val="0"/>
              <w:rPr>
                <w:rFonts w:ascii="Arial" w:hAnsi="Arial" w:cs="Arial"/>
              </w:rPr>
            </w:pPr>
          </w:p>
        </w:tc>
        <w:tc>
          <w:tcPr>
            <w:tcW w:w="2430" w:type="dxa"/>
            <w:tcBorders>
              <w:top w:val="single" w:sz="4" w:space="0" w:color="000000"/>
              <w:left w:val="single" w:sz="4" w:space="0" w:color="000000"/>
              <w:bottom w:val="single" w:sz="4" w:space="0" w:color="000000"/>
              <w:right w:val="single" w:sz="4" w:space="0" w:color="000000"/>
            </w:tcBorders>
          </w:tcPr>
          <w:p w:rsidR="00396BFA" w:rsidRPr="00663F76" w:rsidRDefault="00396BFA">
            <w:pPr>
              <w:contextualSpacing w:val="0"/>
              <w:rPr>
                <w:rFonts w:ascii="Arial" w:hAnsi="Arial" w:cs="Arial"/>
              </w:rPr>
            </w:pPr>
          </w:p>
        </w:tc>
      </w:tr>
      <w:tr w:rsidR="00396BFA">
        <w:tc>
          <w:tcPr>
            <w:tcW w:w="4315" w:type="dxa"/>
            <w:tcBorders>
              <w:top w:val="single" w:sz="4" w:space="0" w:color="000000"/>
              <w:left w:val="single" w:sz="4" w:space="0" w:color="000000"/>
              <w:bottom w:val="single" w:sz="4" w:space="0" w:color="000000"/>
              <w:right w:val="single" w:sz="4" w:space="0" w:color="000000"/>
            </w:tcBorders>
          </w:tcPr>
          <w:p w:rsidR="00396BFA" w:rsidRPr="00663F76" w:rsidRDefault="004B016E">
            <w:pPr>
              <w:contextualSpacing w:val="0"/>
              <w:rPr>
                <w:rFonts w:ascii="Arial" w:hAnsi="Arial" w:cs="Arial"/>
              </w:rPr>
            </w:pPr>
            <w:r w:rsidRPr="00663F76">
              <w:rPr>
                <w:rFonts w:ascii="Arial" w:eastAsia="Arial" w:hAnsi="Arial" w:cs="Arial"/>
                <w:sz w:val="20"/>
                <w:szCs w:val="20"/>
              </w:rPr>
              <w:lastRenderedPageBreak/>
              <w:t>New economic theories emerge</w:t>
            </w:r>
          </w:p>
        </w:tc>
        <w:tc>
          <w:tcPr>
            <w:tcW w:w="4320" w:type="dxa"/>
            <w:tcBorders>
              <w:top w:val="single" w:sz="4" w:space="0" w:color="000000"/>
              <w:left w:val="single" w:sz="4" w:space="0" w:color="000000"/>
              <w:bottom w:val="single" w:sz="4" w:space="0" w:color="000000"/>
              <w:right w:val="single" w:sz="4" w:space="0" w:color="000000"/>
            </w:tcBorders>
          </w:tcPr>
          <w:p w:rsidR="00396BFA" w:rsidRPr="00663F76" w:rsidRDefault="004B016E">
            <w:pPr>
              <w:numPr>
                <w:ilvl w:val="0"/>
                <w:numId w:val="63"/>
              </w:numPr>
              <w:ind w:left="342" w:hanging="270"/>
              <w:rPr>
                <w:rFonts w:ascii="Arial" w:hAnsi="Arial" w:cs="Arial"/>
                <w:sz w:val="20"/>
                <w:szCs w:val="20"/>
              </w:rPr>
            </w:pPr>
            <w:r w:rsidRPr="00663F76">
              <w:rPr>
                <w:rFonts w:ascii="Arial" w:eastAsia="Arial" w:hAnsi="Arial" w:cs="Arial"/>
                <w:sz w:val="20"/>
                <w:szCs w:val="20"/>
              </w:rPr>
              <w:t>Keynesian economics in Britain</w:t>
            </w:r>
          </w:p>
          <w:p w:rsidR="00396BFA" w:rsidRPr="00663F76" w:rsidRDefault="004B016E">
            <w:pPr>
              <w:numPr>
                <w:ilvl w:val="0"/>
                <w:numId w:val="63"/>
              </w:numPr>
              <w:ind w:left="342" w:hanging="270"/>
              <w:rPr>
                <w:rFonts w:ascii="Arial" w:hAnsi="Arial" w:cs="Arial"/>
                <w:sz w:val="20"/>
                <w:szCs w:val="20"/>
              </w:rPr>
            </w:pPr>
            <w:r w:rsidRPr="00663F76">
              <w:rPr>
                <w:rFonts w:ascii="Arial" w:eastAsia="Arial" w:hAnsi="Arial" w:cs="Arial"/>
                <w:sz w:val="20"/>
                <w:szCs w:val="20"/>
              </w:rPr>
              <w:t>Cooperative social action in Scandinavia</w:t>
            </w:r>
          </w:p>
          <w:p w:rsidR="00396BFA" w:rsidRPr="00663F76" w:rsidRDefault="004B016E">
            <w:pPr>
              <w:numPr>
                <w:ilvl w:val="0"/>
                <w:numId w:val="63"/>
              </w:numPr>
              <w:ind w:left="342" w:hanging="270"/>
              <w:rPr>
                <w:rFonts w:ascii="Arial" w:hAnsi="Arial" w:cs="Arial"/>
                <w:sz w:val="20"/>
                <w:szCs w:val="20"/>
              </w:rPr>
            </w:pPr>
            <w:r w:rsidRPr="00663F76">
              <w:rPr>
                <w:rFonts w:ascii="Arial" w:eastAsia="Arial" w:hAnsi="Arial" w:cs="Arial"/>
                <w:sz w:val="20"/>
                <w:szCs w:val="20"/>
              </w:rPr>
              <w:t>Popular Front policies in France and Spain</w:t>
            </w:r>
          </w:p>
        </w:tc>
        <w:tc>
          <w:tcPr>
            <w:tcW w:w="2430" w:type="dxa"/>
            <w:tcBorders>
              <w:top w:val="single" w:sz="4" w:space="0" w:color="000000"/>
              <w:left w:val="single" w:sz="4" w:space="0" w:color="000000"/>
              <w:bottom w:val="single" w:sz="4" w:space="0" w:color="000000"/>
              <w:right w:val="single" w:sz="4" w:space="0" w:color="000000"/>
            </w:tcBorders>
          </w:tcPr>
          <w:p w:rsidR="00396BFA" w:rsidRPr="00663F76" w:rsidRDefault="00396BFA">
            <w:pPr>
              <w:contextualSpacing w:val="0"/>
              <w:rPr>
                <w:rFonts w:ascii="Arial" w:hAnsi="Arial" w:cs="Arial"/>
              </w:rPr>
            </w:pPr>
          </w:p>
        </w:tc>
      </w:tr>
      <w:tr w:rsidR="00396BFA">
        <w:tc>
          <w:tcPr>
            <w:tcW w:w="4315" w:type="dxa"/>
            <w:tcBorders>
              <w:top w:val="single" w:sz="4" w:space="0" w:color="000000"/>
              <w:left w:val="single" w:sz="4" w:space="0" w:color="000000"/>
              <w:bottom w:val="single" w:sz="4" w:space="0" w:color="000000"/>
              <w:right w:val="single" w:sz="4" w:space="0" w:color="000000"/>
            </w:tcBorders>
          </w:tcPr>
          <w:p w:rsidR="00396BFA" w:rsidRPr="00663F76" w:rsidRDefault="004B016E">
            <w:pPr>
              <w:contextualSpacing w:val="0"/>
              <w:rPr>
                <w:rFonts w:ascii="Arial" w:hAnsi="Arial" w:cs="Arial"/>
              </w:rPr>
            </w:pPr>
            <w:r w:rsidRPr="00663F76">
              <w:rPr>
                <w:rFonts w:ascii="Arial" w:eastAsia="Arial" w:hAnsi="Arial" w:cs="Arial"/>
                <w:sz w:val="20"/>
                <w:szCs w:val="20"/>
              </w:rPr>
              <w:t>New political alliances/coalitions</w:t>
            </w:r>
          </w:p>
        </w:tc>
        <w:tc>
          <w:tcPr>
            <w:tcW w:w="4320" w:type="dxa"/>
            <w:tcBorders>
              <w:top w:val="single" w:sz="4" w:space="0" w:color="000000"/>
              <w:left w:val="single" w:sz="4" w:space="0" w:color="000000"/>
              <w:bottom w:val="single" w:sz="4" w:space="0" w:color="000000"/>
              <w:right w:val="single" w:sz="4" w:space="0" w:color="000000"/>
            </w:tcBorders>
          </w:tcPr>
          <w:p w:rsidR="00396BFA" w:rsidRPr="00663F76" w:rsidRDefault="004B016E">
            <w:pPr>
              <w:numPr>
                <w:ilvl w:val="0"/>
                <w:numId w:val="63"/>
              </w:numPr>
              <w:ind w:left="342" w:hanging="270"/>
              <w:rPr>
                <w:rFonts w:ascii="Arial" w:hAnsi="Arial" w:cs="Arial"/>
                <w:sz w:val="20"/>
                <w:szCs w:val="20"/>
              </w:rPr>
            </w:pPr>
            <w:r w:rsidRPr="00663F76">
              <w:rPr>
                <w:rFonts w:ascii="Arial" w:eastAsia="Arial" w:hAnsi="Arial" w:cs="Arial"/>
                <w:sz w:val="20"/>
                <w:szCs w:val="20"/>
              </w:rPr>
              <w:t>National Government in Britain</w:t>
            </w:r>
          </w:p>
          <w:p w:rsidR="00396BFA" w:rsidRPr="00663F76" w:rsidRDefault="004B016E">
            <w:pPr>
              <w:numPr>
                <w:ilvl w:val="0"/>
                <w:numId w:val="63"/>
              </w:numPr>
              <w:ind w:left="342" w:hanging="270"/>
              <w:rPr>
                <w:rFonts w:ascii="Arial" w:hAnsi="Arial" w:cs="Arial"/>
                <w:sz w:val="20"/>
                <w:szCs w:val="20"/>
              </w:rPr>
            </w:pPr>
            <w:r w:rsidRPr="00663F76">
              <w:rPr>
                <w:rFonts w:ascii="Arial" w:eastAsia="Arial" w:hAnsi="Arial" w:cs="Arial"/>
                <w:sz w:val="20"/>
                <w:szCs w:val="20"/>
              </w:rPr>
              <w:t>Popular Front in France/Spain</w:t>
            </w:r>
          </w:p>
        </w:tc>
        <w:tc>
          <w:tcPr>
            <w:tcW w:w="2430" w:type="dxa"/>
            <w:tcBorders>
              <w:top w:val="single" w:sz="4" w:space="0" w:color="000000"/>
              <w:left w:val="single" w:sz="4" w:space="0" w:color="000000"/>
              <w:bottom w:val="single" w:sz="4" w:space="0" w:color="000000"/>
              <w:right w:val="single" w:sz="4" w:space="0" w:color="000000"/>
            </w:tcBorders>
          </w:tcPr>
          <w:p w:rsidR="00396BFA" w:rsidRPr="00663F76" w:rsidRDefault="00396BFA">
            <w:pPr>
              <w:contextualSpacing w:val="0"/>
              <w:rPr>
                <w:rFonts w:ascii="Arial" w:hAnsi="Arial" w:cs="Arial"/>
              </w:rPr>
            </w:pPr>
          </w:p>
        </w:tc>
      </w:tr>
      <w:tr w:rsidR="00396BFA">
        <w:tc>
          <w:tcPr>
            <w:tcW w:w="4315" w:type="dxa"/>
            <w:tcBorders>
              <w:top w:val="single" w:sz="4" w:space="0" w:color="000000"/>
              <w:left w:val="single" w:sz="4" w:space="0" w:color="000000"/>
              <w:bottom w:val="single" w:sz="4" w:space="0" w:color="000000"/>
              <w:right w:val="single" w:sz="4" w:space="0" w:color="000000"/>
            </w:tcBorders>
          </w:tcPr>
          <w:p w:rsidR="00396BFA" w:rsidRPr="00663F76" w:rsidRDefault="004B016E">
            <w:pPr>
              <w:contextualSpacing w:val="0"/>
              <w:rPr>
                <w:rFonts w:ascii="Arial" w:hAnsi="Arial" w:cs="Arial"/>
              </w:rPr>
            </w:pPr>
            <w:r w:rsidRPr="00663F76">
              <w:rPr>
                <w:rFonts w:ascii="Arial" w:eastAsia="Arial" w:hAnsi="Arial" w:cs="Arial"/>
                <w:sz w:val="20"/>
                <w:szCs w:val="20"/>
              </w:rPr>
              <w:t>Post WWII economic growth led to increased welfare benefits—however—later economic stagnation led to criticism and limitations of welfare state</w:t>
            </w:r>
          </w:p>
          <w:p w:rsidR="00396BFA" w:rsidRPr="00663F76" w:rsidRDefault="004B016E">
            <w:pPr>
              <w:numPr>
                <w:ilvl w:val="0"/>
                <w:numId w:val="65"/>
              </w:numPr>
              <w:ind w:hanging="360"/>
              <w:rPr>
                <w:rFonts w:ascii="Arial" w:hAnsi="Arial" w:cs="Arial"/>
                <w:sz w:val="20"/>
                <w:szCs w:val="20"/>
              </w:rPr>
            </w:pPr>
            <w:r w:rsidRPr="00663F76">
              <w:rPr>
                <w:rFonts w:ascii="Arial" w:eastAsia="Arial" w:hAnsi="Arial" w:cs="Arial"/>
                <w:sz w:val="20"/>
                <w:szCs w:val="20"/>
              </w:rPr>
              <w:t>Marshall Plan led to economic miracle and increased consumerism</w:t>
            </w:r>
          </w:p>
          <w:p w:rsidR="00396BFA" w:rsidRPr="00663F76" w:rsidRDefault="004B016E">
            <w:pPr>
              <w:numPr>
                <w:ilvl w:val="0"/>
                <w:numId w:val="65"/>
              </w:numPr>
              <w:ind w:hanging="360"/>
              <w:rPr>
                <w:rFonts w:ascii="Arial" w:hAnsi="Arial" w:cs="Arial"/>
                <w:sz w:val="20"/>
                <w:szCs w:val="20"/>
              </w:rPr>
            </w:pPr>
            <w:r w:rsidRPr="00663F76">
              <w:rPr>
                <w:rFonts w:ascii="Arial" w:eastAsia="Arial" w:hAnsi="Arial" w:cs="Arial"/>
                <w:sz w:val="20"/>
                <w:szCs w:val="20"/>
              </w:rPr>
              <w:t>Welfare state accompanied by high taxes became a contentious domestic political issue as budgets came under pressure</w:t>
            </w:r>
          </w:p>
        </w:tc>
        <w:tc>
          <w:tcPr>
            <w:tcW w:w="4320" w:type="dxa"/>
            <w:tcBorders>
              <w:top w:val="single" w:sz="4" w:space="0" w:color="000000"/>
              <w:left w:val="single" w:sz="4" w:space="0" w:color="000000"/>
              <w:bottom w:val="single" w:sz="4" w:space="0" w:color="000000"/>
              <w:right w:val="single" w:sz="4" w:space="0" w:color="000000"/>
            </w:tcBorders>
          </w:tcPr>
          <w:p w:rsidR="00396BFA" w:rsidRPr="00663F76" w:rsidRDefault="00396BFA">
            <w:pPr>
              <w:ind w:left="342"/>
              <w:contextualSpacing w:val="0"/>
              <w:rPr>
                <w:rFonts w:ascii="Arial" w:hAnsi="Arial" w:cs="Arial"/>
              </w:rPr>
            </w:pPr>
          </w:p>
        </w:tc>
        <w:tc>
          <w:tcPr>
            <w:tcW w:w="2430" w:type="dxa"/>
            <w:tcBorders>
              <w:top w:val="single" w:sz="4" w:space="0" w:color="000000"/>
              <w:left w:val="single" w:sz="4" w:space="0" w:color="000000"/>
              <w:bottom w:val="single" w:sz="4" w:space="0" w:color="000000"/>
              <w:right w:val="single" w:sz="4" w:space="0" w:color="000000"/>
            </w:tcBorders>
          </w:tcPr>
          <w:p w:rsidR="00396BFA" w:rsidRPr="00663F76" w:rsidRDefault="00396BFA">
            <w:pPr>
              <w:contextualSpacing w:val="0"/>
              <w:rPr>
                <w:rFonts w:ascii="Arial" w:hAnsi="Arial" w:cs="Arial"/>
              </w:rPr>
            </w:pPr>
          </w:p>
        </w:tc>
      </w:tr>
      <w:tr w:rsidR="00396BFA">
        <w:tc>
          <w:tcPr>
            <w:tcW w:w="4315" w:type="dxa"/>
            <w:tcBorders>
              <w:top w:val="single" w:sz="4" w:space="0" w:color="000000"/>
              <w:left w:val="single" w:sz="4" w:space="0" w:color="000000"/>
              <w:bottom w:val="single" w:sz="4" w:space="0" w:color="000000"/>
              <w:right w:val="single" w:sz="4" w:space="0" w:color="000000"/>
            </w:tcBorders>
          </w:tcPr>
          <w:p w:rsidR="00396BFA" w:rsidRPr="00663F76" w:rsidRDefault="004B016E">
            <w:pPr>
              <w:contextualSpacing w:val="0"/>
              <w:rPr>
                <w:rFonts w:ascii="Arial" w:hAnsi="Arial" w:cs="Arial"/>
              </w:rPr>
            </w:pPr>
            <w:r w:rsidRPr="00663F76">
              <w:rPr>
                <w:rFonts w:ascii="Arial" w:eastAsia="Arial" w:hAnsi="Arial" w:cs="Arial"/>
                <w:sz w:val="20"/>
                <w:szCs w:val="20"/>
              </w:rPr>
              <w:t xml:space="preserve">Eastern Europe defined by relationship with USSR </w:t>
            </w:r>
          </w:p>
          <w:p w:rsidR="00396BFA" w:rsidRPr="00663F76" w:rsidRDefault="004B016E">
            <w:pPr>
              <w:numPr>
                <w:ilvl w:val="0"/>
                <w:numId w:val="63"/>
              </w:numPr>
              <w:ind w:hanging="360"/>
              <w:rPr>
                <w:rFonts w:ascii="Arial" w:hAnsi="Arial" w:cs="Arial"/>
                <w:sz w:val="20"/>
                <w:szCs w:val="20"/>
              </w:rPr>
            </w:pPr>
            <w:r w:rsidRPr="00663F76">
              <w:rPr>
                <w:rFonts w:ascii="Arial" w:eastAsia="Arial" w:hAnsi="Arial" w:cs="Arial"/>
                <w:sz w:val="20"/>
                <w:szCs w:val="20"/>
              </w:rPr>
              <w:t>Satellites followed economic model based on central planning, extensive social welfare, and specialized production</w:t>
            </w:r>
          </w:p>
          <w:p w:rsidR="00396BFA" w:rsidRPr="00663F76" w:rsidRDefault="004B016E">
            <w:pPr>
              <w:numPr>
                <w:ilvl w:val="0"/>
                <w:numId w:val="63"/>
              </w:numPr>
              <w:ind w:hanging="360"/>
              <w:rPr>
                <w:rFonts w:ascii="Arial" w:hAnsi="Arial" w:cs="Arial"/>
                <w:sz w:val="20"/>
                <w:szCs w:val="20"/>
              </w:rPr>
            </w:pPr>
            <w:r w:rsidRPr="00663F76">
              <w:rPr>
                <w:rFonts w:ascii="Arial" w:eastAsia="Arial" w:hAnsi="Arial" w:cs="Arial"/>
                <w:sz w:val="20"/>
                <w:szCs w:val="20"/>
              </w:rPr>
              <w:t xml:space="preserve">Khrushchev’s de-Stalinization policies prompted revolts in Eastern Europe </w:t>
            </w:r>
          </w:p>
          <w:p w:rsidR="00396BFA" w:rsidRPr="00663F76" w:rsidRDefault="004B016E">
            <w:pPr>
              <w:numPr>
                <w:ilvl w:val="0"/>
                <w:numId w:val="63"/>
              </w:numPr>
              <w:ind w:hanging="360"/>
              <w:rPr>
                <w:rFonts w:ascii="Arial" w:hAnsi="Arial" w:cs="Arial"/>
                <w:sz w:val="20"/>
                <w:szCs w:val="20"/>
              </w:rPr>
            </w:pPr>
            <w:r w:rsidRPr="00663F76">
              <w:rPr>
                <w:rFonts w:ascii="Arial" w:eastAsia="Arial" w:hAnsi="Arial" w:cs="Arial"/>
                <w:sz w:val="20"/>
                <w:szCs w:val="20"/>
              </w:rPr>
              <w:t>Gorbachev’s glasnost and perestroika failed to end collapse of the USSR and control over satellites</w:t>
            </w:r>
          </w:p>
          <w:p w:rsidR="00396BFA" w:rsidRPr="00663F76" w:rsidRDefault="004B016E">
            <w:pPr>
              <w:numPr>
                <w:ilvl w:val="0"/>
                <w:numId w:val="63"/>
              </w:numPr>
              <w:ind w:hanging="360"/>
              <w:rPr>
                <w:rFonts w:ascii="Arial" w:hAnsi="Arial" w:cs="Arial"/>
                <w:sz w:val="20"/>
                <w:szCs w:val="20"/>
              </w:rPr>
            </w:pPr>
            <w:r w:rsidRPr="00663F76">
              <w:rPr>
                <w:rFonts w:ascii="Arial" w:eastAsia="Arial" w:hAnsi="Arial" w:cs="Arial"/>
                <w:sz w:val="20"/>
                <w:szCs w:val="20"/>
              </w:rPr>
              <w:t>New Nationalism in satellites brought peaceful revolution (1989) in most countries</w:t>
            </w:r>
          </w:p>
          <w:p w:rsidR="00396BFA" w:rsidRPr="00663F76" w:rsidRDefault="004B016E">
            <w:pPr>
              <w:numPr>
                <w:ilvl w:val="1"/>
                <w:numId w:val="63"/>
              </w:numPr>
              <w:ind w:hanging="360"/>
              <w:rPr>
                <w:rFonts w:ascii="Arial" w:hAnsi="Arial" w:cs="Arial"/>
                <w:sz w:val="20"/>
                <w:szCs w:val="20"/>
              </w:rPr>
            </w:pPr>
            <w:r w:rsidRPr="00663F76">
              <w:rPr>
                <w:rFonts w:ascii="Arial" w:eastAsia="Arial" w:hAnsi="Arial" w:cs="Arial"/>
                <w:sz w:val="20"/>
                <w:szCs w:val="20"/>
              </w:rPr>
              <w:t>But…war and genocide in Balkans</w:t>
            </w:r>
          </w:p>
          <w:p w:rsidR="00396BFA" w:rsidRPr="00663F76" w:rsidRDefault="004B016E">
            <w:pPr>
              <w:numPr>
                <w:ilvl w:val="1"/>
                <w:numId w:val="63"/>
              </w:numPr>
              <w:ind w:hanging="360"/>
              <w:rPr>
                <w:rFonts w:ascii="Arial" w:hAnsi="Arial" w:cs="Arial"/>
                <w:sz w:val="20"/>
                <w:szCs w:val="20"/>
              </w:rPr>
            </w:pPr>
            <w:r w:rsidRPr="00663F76">
              <w:rPr>
                <w:rFonts w:ascii="Arial" w:eastAsia="Arial" w:hAnsi="Arial" w:cs="Arial"/>
                <w:sz w:val="20"/>
                <w:szCs w:val="20"/>
              </w:rPr>
              <w:t>Instability in some former Soviet republics</w:t>
            </w:r>
          </w:p>
        </w:tc>
        <w:tc>
          <w:tcPr>
            <w:tcW w:w="4320" w:type="dxa"/>
            <w:tcBorders>
              <w:top w:val="single" w:sz="4" w:space="0" w:color="000000"/>
              <w:left w:val="single" w:sz="4" w:space="0" w:color="000000"/>
              <w:bottom w:val="single" w:sz="4" w:space="0" w:color="000000"/>
              <w:right w:val="single" w:sz="4" w:space="0" w:color="000000"/>
            </w:tcBorders>
          </w:tcPr>
          <w:p w:rsidR="00396BFA" w:rsidRPr="00663F76" w:rsidRDefault="004B016E">
            <w:pPr>
              <w:numPr>
                <w:ilvl w:val="0"/>
                <w:numId w:val="63"/>
              </w:numPr>
              <w:ind w:left="342" w:hanging="270"/>
              <w:rPr>
                <w:rFonts w:ascii="Arial" w:hAnsi="Arial" w:cs="Arial"/>
                <w:sz w:val="20"/>
                <w:szCs w:val="20"/>
              </w:rPr>
            </w:pPr>
            <w:r w:rsidRPr="00663F76">
              <w:rPr>
                <w:rFonts w:ascii="Arial" w:eastAsia="Arial" w:hAnsi="Arial" w:cs="Arial"/>
                <w:sz w:val="20"/>
                <w:szCs w:val="20"/>
              </w:rPr>
              <w:t>Crisis in Moldova</w:t>
            </w:r>
          </w:p>
          <w:p w:rsidR="00396BFA" w:rsidRPr="00663F76" w:rsidRDefault="004B016E">
            <w:pPr>
              <w:numPr>
                <w:ilvl w:val="0"/>
                <w:numId w:val="63"/>
              </w:numPr>
              <w:ind w:left="342" w:hanging="270"/>
              <w:rPr>
                <w:rFonts w:ascii="Arial" w:hAnsi="Arial" w:cs="Arial"/>
                <w:sz w:val="20"/>
                <w:szCs w:val="20"/>
              </w:rPr>
            </w:pPr>
            <w:r w:rsidRPr="00663F76">
              <w:rPr>
                <w:rFonts w:ascii="Arial" w:eastAsia="Arial" w:hAnsi="Arial" w:cs="Arial"/>
                <w:sz w:val="20"/>
                <w:szCs w:val="20"/>
              </w:rPr>
              <w:t>Crisis in Ukraine</w:t>
            </w:r>
          </w:p>
        </w:tc>
        <w:tc>
          <w:tcPr>
            <w:tcW w:w="2430" w:type="dxa"/>
            <w:tcBorders>
              <w:top w:val="single" w:sz="4" w:space="0" w:color="000000"/>
              <w:left w:val="single" w:sz="4" w:space="0" w:color="000000"/>
              <w:bottom w:val="single" w:sz="4" w:space="0" w:color="000000"/>
              <w:right w:val="single" w:sz="4" w:space="0" w:color="000000"/>
            </w:tcBorders>
          </w:tcPr>
          <w:p w:rsidR="00396BFA" w:rsidRPr="00663F76" w:rsidRDefault="00396BFA">
            <w:pPr>
              <w:contextualSpacing w:val="0"/>
              <w:rPr>
                <w:rFonts w:ascii="Arial" w:hAnsi="Arial" w:cs="Arial"/>
              </w:rPr>
            </w:pPr>
          </w:p>
        </w:tc>
      </w:tr>
    </w:tbl>
    <w:p w:rsidR="00396BFA" w:rsidRDefault="00396BFA"/>
    <w:p w:rsidR="00396BFA" w:rsidRDefault="004B016E">
      <w:r>
        <w:rPr>
          <w:rFonts w:ascii="Arial" w:eastAsia="Arial" w:hAnsi="Arial" w:cs="Arial"/>
          <w:sz w:val="20"/>
          <w:szCs w:val="20"/>
        </w:rPr>
        <w:t xml:space="preserve">Feb/March Rev., Provisional gov’t, Kerensky, Trotsky, “land, peace &amp; bread” = Bolshevik slogan, November Rev., </w:t>
      </w:r>
      <w:r>
        <w:br w:type="page"/>
      </w:r>
    </w:p>
    <w:p w:rsidR="00396BFA" w:rsidRDefault="00396BFA"/>
    <w:p w:rsidR="00396BFA" w:rsidRDefault="004B016E">
      <w:r>
        <w:rPr>
          <w:rFonts w:ascii="Arial" w:eastAsia="Arial" w:hAnsi="Arial" w:cs="Arial"/>
          <w:b/>
          <w:sz w:val="20"/>
          <w:szCs w:val="20"/>
        </w:rPr>
        <w:t>Key Concept 4.3 (Period 4: 1914-Present)</w:t>
      </w:r>
    </w:p>
    <w:p w:rsidR="00396BFA" w:rsidRDefault="004B016E">
      <w:r>
        <w:rPr>
          <w:rFonts w:ascii="Arial" w:eastAsia="Arial" w:hAnsi="Arial" w:cs="Arial"/>
          <w:sz w:val="20"/>
          <w:szCs w:val="20"/>
        </w:rPr>
        <w:t>During the 20</w:t>
      </w:r>
      <w:r>
        <w:rPr>
          <w:rFonts w:ascii="Arial" w:eastAsia="Arial" w:hAnsi="Arial" w:cs="Arial"/>
          <w:sz w:val="20"/>
          <w:szCs w:val="20"/>
          <w:vertAlign w:val="superscript"/>
        </w:rPr>
        <w:t>th</w:t>
      </w:r>
      <w:r>
        <w:rPr>
          <w:rFonts w:ascii="Arial" w:eastAsia="Arial" w:hAnsi="Arial" w:cs="Arial"/>
          <w:sz w:val="20"/>
          <w:szCs w:val="20"/>
        </w:rPr>
        <w:t xml:space="preserve"> century, diverse intellectual and cultural movements questioned the existence of objective knowledge, the ability of reason to arrive at truth, and the role of religion in determining moral standards</w:t>
      </w:r>
    </w:p>
    <w:p w:rsidR="00396BFA" w:rsidRDefault="00396BFA"/>
    <w:tbl>
      <w:tblPr>
        <w:tblStyle w:val="af4"/>
        <w:tblW w:w="110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320"/>
        <w:gridCol w:w="2430"/>
      </w:tblGrid>
      <w:tr w:rsidR="00396BFA">
        <w:tc>
          <w:tcPr>
            <w:tcW w:w="4315" w:type="dxa"/>
            <w:tcBorders>
              <w:top w:val="single" w:sz="4" w:space="0" w:color="000000"/>
              <w:left w:val="single" w:sz="4" w:space="0" w:color="000000"/>
              <w:bottom w:val="single" w:sz="4" w:space="0" w:color="000000"/>
              <w:right w:val="single" w:sz="4" w:space="0" w:color="000000"/>
            </w:tcBorders>
            <w:shd w:val="clear" w:color="auto" w:fill="E6E6E6"/>
          </w:tcPr>
          <w:p w:rsidR="00396BFA" w:rsidRDefault="004B016E">
            <w:pPr>
              <w:contextualSpacing w:val="0"/>
            </w:pPr>
            <w:r>
              <w:rPr>
                <w:rFonts w:ascii="Arial" w:eastAsia="Arial" w:hAnsi="Arial" w:cs="Arial"/>
                <w:b/>
                <w:sz w:val="20"/>
                <w:szCs w:val="20"/>
              </w:rPr>
              <w:t>Required Information</w:t>
            </w:r>
          </w:p>
        </w:tc>
        <w:tc>
          <w:tcPr>
            <w:tcW w:w="4320" w:type="dxa"/>
            <w:tcBorders>
              <w:top w:val="single" w:sz="4" w:space="0" w:color="000000"/>
              <w:left w:val="single" w:sz="4" w:space="0" w:color="000000"/>
              <w:bottom w:val="single" w:sz="4" w:space="0" w:color="000000"/>
              <w:right w:val="single" w:sz="4" w:space="0" w:color="000000"/>
            </w:tcBorders>
            <w:shd w:val="clear" w:color="auto" w:fill="E6E6E6"/>
          </w:tcPr>
          <w:p w:rsidR="00396BFA" w:rsidRDefault="004B016E">
            <w:pPr>
              <w:contextualSpacing w:val="0"/>
            </w:pPr>
            <w:r>
              <w:rPr>
                <w:rFonts w:ascii="Arial" w:eastAsia="Arial" w:hAnsi="Arial" w:cs="Arial"/>
                <w:b/>
                <w:sz w:val="20"/>
                <w:szCs w:val="20"/>
              </w:rPr>
              <w:t>Illustrative/Optional Information</w:t>
            </w:r>
          </w:p>
        </w:tc>
        <w:tc>
          <w:tcPr>
            <w:tcW w:w="2430" w:type="dxa"/>
            <w:tcBorders>
              <w:top w:val="single" w:sz="4" w:space="0" w:color="000000"/>
              <w:left w:val="single" w:sz="4" w:space="0" w:color="000000"/>
              <w:bottom w:val="single" w:sz="4" w:space="0" w:color="000000"/>
              <w:right w:val="single" w:sz="4" w:space="0" w:color="000000"/>
            </w:tcBorders>
            <w:shd w:val="clear" w:color="auto" w:fill="E6E6E6"/>
          </w:tcPr>
          <w:p w:rsidR="00396BFA" w:rsidRDefault="004B016E">
            <w:pPr>
              <w:contextualSpacing w:val="0"/>
            </w:pPr>
            <w:r>
              <w:rPr>
                <w:rFonts w:ascii="Arial" w:eastAsia="Arial" w:hAnsi="Arial" w:cs="Arial"/>
                <w:b/>
                <w:sz w:val="20"/>
                <w:szCs w:val="20"/>
              </w:rPr>
              <w:t>Vocabulary</w:t>
            </w:r>
          </w:p>
        </w:tc>
      </w:tr>
      <w:tr w:rsidR="00396BFA">
        <w:tc>
          <w:tcPr>
            <w:tcW w:w="4315" w:type="dxa"/>
            <w:tcBorders>
              <w:top w:val="single" w:sz="4" w:space="0" w:color="000000"/>
              <w:left w:val="single" w:sz="4" w:space="0" w:color="000000"/>
              <w:bottom w:val="single" w:sz="4" w:space="0" w:color="000000"/>
              <w:right w:val="single" w:sz="4" w:space="0" w:color="000000"/>
            </w:tcBorders>
          </w:tcPr>
          <w:p w:rsidR="00396BFA" w:rsidRDefault="004B016E">
            <w:pPr>
              <w:contextualSpacing w:val="0"/>
            </w:pPr>
            <w:r>
              <w:rPr>
                <w:rFonts w:ascii="Arial" w:eastAsia="Arial" w:hAnsi="Arial" w:cs="Arial"/>
                <w:sz w:val="20"/>
                <w:szCs w:val="20"/>
              </w:rPr>
              <w:t>Europeans generally confident in science and technology to address human needs despite uncertainty principles (new physics) prior to WWI</w:t>
            </w:r>
          </w:p>
        </w:tc>
        <w:tc>
          <w:tcPr>
            <w:tcW w:w="432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c>
          <w:tcPr>
            <w:tcW w:w="243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r>
      <w:tr w:rsidR="00396BFA">
        <w:tc>
          <w:tcPr>
            <w:tcW w:w="4315" w:type="dxa"/>
            <w:tcBorders>
              <w:top w:val="single" w:sz="4" w:space="0" w:color="000000"/>
              <w:left w:val="single" w:sz="4" w:space="0" w:color="000000"/>
              <w:bottom w:val="single" w:sz="4" w:space="0" w:color="000000"/>
              <w:right w:val="single" w:sz="4" w:space="0" w:color="000000"/>
            </w:tcBorders>
          </w:tcPr>
          <w:p w:rsidR="00396BFA" w:rsidRDefault="004B016E">
            <w:pPr>
              <w:contextualSpacing w:val="0"/>
            </w:pPr>
            <w:r>
              <w:rPr>
                <w:rFonts w:ascii="Arial" w:eastAsia="Arial" w:hAnsi="Arial" w:cs="Arial"/>
                <w:sz w:val="20"/>
                <w:szCs w:val="20"/>
              </w:rPr>
              <w:t>WWI intensified sense of anxiety that led to new intellectualism</w:t>
            </w:r>
          </w:p>
          <w:p w:rsidR="00396BFA" w:rsidRDefault="004B016E">
            <w:pPr>
              <w:numPr>
                <w:ilvl w:val="0"/>
                <w:numId w:val="6"/>
              </w:numPr>
              <w:ind w:hanging="360"/>
              <w:rPr>
                <w:sz w:val="20"/>
                <w:szCs w:val="20"/>
              </w:rPr>
            </w:pPr>
            <w:r>
              <w:rPr>
                <w:rFonts w:ascii="Arial" w:eastAsia="Arial" w:hAnsi="Arial" w:cs="Arial"/>
                <w:sz w:val="20"/>
                <w:szCs w:val="20"/>
              </w:rPr>
              <w:t>Existentialism</w:t>
            </w:r>
          </w:p>
          <w:p w:rsidR="00396BFA" w:rsidRDefault="004B016E">
            <w:pPr>
              <w:numPr>
                <w:ilvl w:val="0"/>
                <w:numId w:val="6"/>
              </w:numPr>
              <w:ind w:hanging="360"/>
              <w:rPr>
                <w:sz w:val="20"/>
                <w:szCs w:val="20"/>
              </w:rPr>
            </w:pPr>
            <w:r>
              <w:rPr>
                <w:rFonts w:ascii="Arial" w:eastAsia="Arial" w:hAnsi="Arial" w:cs="Arial"/>
                <w:sz w:val="20"/>
                <w:szCs w:val="20"/>
              </w:rPr>
              <w:t>Postmodernism (post-1945)</w:t>
            </w:r>
          </w:p>
        </w:tc>
        <w:tc>
          <w:tcPr>
            <w:tcW w:w="432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c>
          <w:tcPr>
            <w:tcW w:w="243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r>
      <w:tr w:rsidR="00396BFA">
        <w:tc>
          <w:tcPr>
            <w:tcW w:w="4315" w:type="dxa"/>
            <w:tcBorders>
              <w:top w:val="single" w:sz="4" w:space="0" w:color="000000"/>
              <w:left w:val="single" w:sz="4" w:space="0" w:color="000000"/>
              <w:bottom w:val="single" w:sz="4" w:space="0" w:color="000000"/>
              <w:right w:val="single" w:sz="4" w:space="0" w:color="000000"/>
            </w:tcBorders>
          </w:tcPr>
          <w:p w:rsidR="00396BFA" w:rsidRDefault="004B016E">
            <w:pPr>
              <w:contextualSpacing w:val="0"/>
            </w:pPr>
            <w:r>
              <w:rPr>
                <w:rFonts w:ascii="Arial" w:eastAsia="Arial" w:hAnsi="Arial" w:cs="Arial"/>
                <w:sz w:val="20"/>
                <w:szCs w:val="20"/>
              </w:rPr>
              <w:t>Science and technology yielded impressive material benefits but also causes chaos and destruction</w:t>
            </w:r>
          </w:p>
          <w:p w:rsidR="00396BFA" w:rsidRDefault="004B016E">
            <w:pPr>
              <w:numPr>
                <w:ilvl w:val="0"/>
                <w:numId w:val="5"/>
              </w:numPr>
              <w:ind w:hanging="360"/>
              <w:rPr>
                <w:sz w:val="20"/>
                <w:szCs w:val="20"/>
              </w:rPr>
            </w:pPr>
            <w:r>
              <w:rPr>
                <w:rFonts w:ascii="Arial" w:eastAsia="Arial" w:hAnsi="Arial" w:cs="Arial"/>
                <w:sz w:val="20"/>
                <w:szCs w:val="20"/>
              </w:rPr>
              <w:t>Challenges to Newtonian universe opened doors to uncertainty</w:t>
            </w:r>
          </w:p>
          <w:p w:rsidR="00396BFA" w:rsidRDefault="004B016E">
            <w:pPr>
              <w:numPr>
                <w:ilvl w:val="0"/>
                <w:numId w:val="5"/>
              </w:numPr>
              <w:ind w:hanging="360"/>
              <w:rPr>
                <w:sz w:val="20"/>
                <w:szCs w:val="20"/>
              </w:rPr>
            </w:pPr>
            <w:r>
              <w:rPr>
                <w:rFonts w:ascii="Arial" w:eastAsia="Arial" w:hAnsi="Arial" w:cs="Arial"/>
                <w:sz w:val="20"/>
                <w:szCs w:val="20"/>
              </w:rPr>
              <w:t>Development of nuclear weapons</w:t>
            </w:r>
          </w:p>
        </w:tc>
        <w:tc>
          <w:tcPr>
            <w:tcW w:w="4320" w:type="dxa"/>
            <w:tcBorders>
              <w:top w:val="single" w:sz="4" w:space="0" w:color="000000"/>
              <w:left w:val="single" w:sz="4" w:space="0" w:color="000000"/>
              <w:bottom w:val="single" w:sz="4" w:space="0" w:color="000000"/>
              <w:right w:val="single" w:sz="4" w:space="0" w:color="000000"/>
            </w:tcBorders>
          </w:tcPr>
          <w:p w:rsidR="00396BFA" w:rsidRDefault="004B016E">
            <w:pPr>
              <w:numPr>
                <w:ilvl w:val="0"/>
                <w:numId w:val="63"/>
              </w:numPr>
              <w:ind w:left="342" w:hanging="270"/>
              <w:rPr>
                <w:sz w:val="20"/>
                <w:szCs w:val="20"/>
              </w:rPr>
            </w:pPr>
            <w:r>
              <w:rPr>
                <w:rFonts w:ascii="Arial" w:eastAsia="Arial" w:hAnsi="Arial" w:cs="Arial"/>
                <w:sz w:val="20"/>
                <w:szCs w:val="20"/>
              </w:rPr>
              <w:t>Physicists</w:t>
            </w:r>
          </w:p>
          <w:p w:rsidR="00396BFA" w:rsidRDefault="004B016E">
            <w:pPr>
              <w:numPr>
                <w:ilvl w:val="0"/>
                <w:numId w:val="8"/>
              </w:numPr>
              <w:ind w:hanging="360"/>
              <w:rPr>
                <w:sz w:val="20"/>
                <w:szCs w:val="20"/>
              </w:rPr>
            </w:pPr>
            <w:r>
              <w:rPr>
                <w:rFonts w:ascii="Arial" w:eastAsia="Arial" w:hAnsi="Arial" w:cs="Arial"/>
                <w:sz w:val="20"/>
                <w:szCs w:val="20"/>
              </w:rPr>
              <w:t>Fermi</w:t>
            </w:r>
          </w:p>
          <w:p w:rsidR="00396BFA" w:rsidRDefault="004B016E">
            <w:pPr>
              <w:numPr>
                <w:ilvl w:val="0"/>
                <w:numId w:val="8"/>
              </w:numPr>
              <w:ind w:hanging="360"/>
              <w:rPr>
                <w:sz w:val="20"/>
                <w:szCs w:val="20"/>
              </w:rPr>
            </w:pPr>
            <w:r>
              <w:rPr>
                <w:rFonts w:ascii="Arial" w:eastAsia="Arial" w:hAnsi="Arial" w:cs="Arial"/>
                <w:sz w:val="20"/>
                <w:szCs w:val="20"/>
              </w:rPr>
              <w:t>Bohr</w:t>
            </w:r>
          </w:p>
        </w:tc>
        <w:tc>
          <w:tcPr>
            <w:tcW w:w="243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r>
      <w:tr w:rsidR="00396BFA">
        <w:tc>
          <w:tcPr>
            <w:tcW w:w="4315" w:type="dxa"/>
            <w:tcBorders>
              <w:top w:val="single" w:sz="4" w:space="0" w:color="000000"/>
              <w:left w:val="single" w:sz="4" w:space="0" w:color="000000"/>
              <w:bottom w:val="single" w:sz="4" w:space="0" w:color="000000"/>
              <w:right w:val="single" w:sz="4" w:space="0" w:color="000000"/>
            </w:tcBorders>
          </w:tcPr>
          <w:p w:rsidR="00396BFA" w:rsidRDefault="004B016E">
            <w:pPr>
              <w:contextualSpacing w:val="0"/>
            </w:pPr>
            <w:r>
              <w:rPr>
                <w:rFonts w:ascii="Arial" w:eastAsia="Arial" w:hAnsi="Arial" w:cs="Arial"/>
                <w:sz w:val="20"/>
                <w:szCs w:val="20"/>
              </w:rPr>
              <w:t>Medical Theories and Technologies extended life but posed social and moral questions</w:t>
            </w:r>
          </w:p>
        </w:tc>
        <w:tc>
          <w:tcPr>
            <w:tcW w:w="4320" w:type="dxa"/>
            <w:tcBorders>
              <w:top w:val="single" w:sz="4" w:space="0" w:color="000000"/>
              <w:left w:val="single" w:sz="4" w:space="0" w:color="000000"/>
              <w:bottom w:val="single" w:sz="4" w:space="0" w:color="000000"/>
              <w:right w:val="single" w:sz="4" w:space="0" w:color="000000"/>
            </w:tcBorders>
          </w:tcPr>
          <w:p w:rsidR="00396BFA" w:rsidRDefault="004B016E">
            <w:pPr>
              <w:numPr>
                <w:ilvl w:val="0"/>
                <w:numId w:val="63"/>
              </w:numPr>
              <w:ind w:left="342" w:hanging="270"/>
              <w:rPr>
                <w:sz w:val="20"/>
                <w:szCs w:val="20"/>
              </w:rPr>
            </w:pPr>
            <w:r>
              <w:rPr>
                <w:rFonts w:ascii="Arial" w:eastAsia="Arial" w:hAnsi="Arial" w:cs="Arial"/>
                <w:sz w:val="20"/>
                <w:szCs w:val="20"/>
              </w:rPr>
              <w:t>Eugenics</w:t>
            </w:r>
          </w:p>
          <w:p w:rsidR="00396BFA" w:rsidRDefault="004B016E">
            <w:pPr>
              <w:numPr>
                <w:ilvl w:val="0"/>
                <w:numId w:val="63"/>
              </w:numPr>
              <w:ind w:left="342" w:hanging="270"/>
              <w:rPr>
                <w:sz w:val="20"/>
                <w:szCs w:val="20"/>
              </w:rPr>
            </w:pPr>
            <w:r>
              <w:rPr>
                <w:rFonts w:ascii="Arial" w:eastAsia="Arial" w:hAnsi="Arial" w:cs="Arial"/>
                <w:sz w:val="20"/>
                <w:szCs w:val="20"/>
              </w:rPr>
              <w:t>Birth Control</w:t>
            </w:r>
          </w:p>
          <w:p w:rsidR="00396BFA" w:rsidRDefault="004B016E">
            <w:pPr>
              <w:numPr>
                <w:ilvl w:val="0"/>
                <w:numId w:val="63"/>
              </w:numPr>
              <w:ind w:left="342" w:hanging="270"/>
              <w:rPr>
                <w:sz w:val="20"/>
                <w:szCs w:val="20"/>
              </w:rPr>
            </w:pPr>
            <w:r>
              <w:rPr>
                <w:rFonts w:ascii="Arial" w:eastAsia="Arial" w:hAnsi="Arial" w:cs="Arial"/>
                <w:sz w:val="20"/>
                <w:szCs w:val="20"/>
              </w:rPr>
              <w:t>Abortion</w:t>
            </w:r>
          </w:p>
          <w:p w:rsidR="00396BFA" w:rsidRDefault="004B016E">
            <w:pPr>
              <w:numPr>
                <w:ilvl w:val="0"/>
                <w:numId w:val="63"/>
              </w:numPr>
              <w:ind w:left="342" w:hanging="270"/>
              <w:rPr>
                <w:sz w:val="20"/>
                <w:szCs w:val="20"/>
              </w:rPr>
            </w:pPr>
            <w:r>
              <w:rPr>
                <w:rFonts w:ascii="Arial" w:eastAsia="Arial" w:hAnsi="Arial" w:cs="Arial"/>
                <w:sz w:val="20"/>
                <w:szCs w:val="20"/>
              </w:rPr>
              <w:t>Fertility treatments</w:t>
            </w:r>
          </w:p>
          <w:p w:rsidR="00396BFA" w:rsidRDefault="004B016E">
            <w:pPr>
              <w:numPr>
                <w:ilvl w:val="0"/>
                <w:numId w:val="63"/>
              </w:numPr>
              <w:ind w:left="342" w:hanging="270"/>
              <w:rPr>
                <w:sz w:val="20"/>
                <w:szCs w:val="20"/>
              </w:rPr>
            </w:pPr>
            <w:r>
              <w:rPr>
                <w:rFonts w:ascii="Arial" w:eastAsia="Arial" w:hAnsi="Arial" w:cs="Arial"/>
                <w:sz w:val="20"/>
                <w:szCs w:val="20"/>
              </w:rPr>
              <w:t>Genetic engineering</w:t>
            </w:r>
          </w:p>
        </w:tc>
        <w:tc>
          <w:tcPr>
            <w:tcW w:w="243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r>
      <w:tr w:rsidR="00396BFA">
        <w:tc>
          <w:tcPr>
            <w:tcW w:w="4315" w:type="dxa"/>
            <w:tcBorders>
              <w:top w:val="single" w:sz="4" w:space="0" w:color="000000"/>
              <w:left w:val="single" w:sz="4" w:space="0" w:color="000000"/>
              <w:bottom w:val="single" w:sz="4" w:space="0" w:color="000000"/>
              <w:right w:val="single" w:sz="4" w:space="0" w:color="000000"/>
            </w:tcBorders>
          </w:tcPr>
          <w:p w:rsidR="00396BFA" w:rsidRDefault="004B016E">
            <w:pPr>
              <w:contextualSpacing w:val="0"/>
            </w:pPr>
            <w:r>
              <w:rPr>
                <w:rFonts w:ascii="Arial" w:eastAsia="Arial" w:hAnsi="Arial" w:cs="Arial"/>
                <w:sz w:val="20"/>
                <w:szCs w:val="20"/>
              </w:rPr>
              <w:t>Military technology made possible:</w:t>
            </w:r>
          </w:p>
          <w:p w:rsidR="00396BFA" w:rsidRDefault="004B016E">
            <w:pPr>
              <w:numPr>
                <w:ilvl w:val="0"/>
                <w:numId w:val="7"/>
              </w:numPr>
              <w:ind w:hanging="360"/>
              <w:rPr>
                <w:sz w:val="20"/>
                <w:szCs w:val="20"/>
              </w:rPr>
            </w:pPr>
            <w:r>
              <w:rPr>
                <w:rFonts w:ascii="Arial" w:eastAsia="Arial" w:hAnsi="Arial" w:cs="Arial"/>
                <w:sz w:val="20"/>
                <w:szCs w:val="20"/>
              </w:rPr>
              <w:t>Industrialized warfare</w:t>
            </w:r>
          </w:p>
          <w:p w:rsidR="00396BFA" w:rsidRDefault="004B016E">
            <w:pPr>
              <w:numPr>
                <w:ilvl w:val="0"/>
                <w:numId w:val="7"/>
              </w:numPr>
              <w:ind w:hanging="360"/>
              <w:rPr>
                <w:sz w:val="20"/>
                <w:szCs w:val="20"/>
              </w:rPr>
            </w:pPr>
            <w:r>
              <w:rPr>
                <w:rFonts w:ascii="Arial" w:eastAsia="Arial" w:hAnsi="Arial" w:cs="Arial"/>
                <w:sz w:val="20"/>
                <w:szCs w:val="20"/>
              </w:rPr>
              <w:t>Genocide</w:t>
            </w:r>
          </w:p>
          <w:p w:rsidR="00396BFA" w:rsidRDefault="004B016E">
            <w:pPr>
              <w:numPr>
                <w:ilvl w:val="0"/>
                <w:numId w:val="7"/>
              </w:numPr>
              <w:ind w:hanging="360"/>
              <w:rPr>
                <w:sz w:val="20"/>
                <w:szCs w:val="20"/>
              </w:rPr>
            </w:pPr>
            <w:r>
              <w:rPr>
                <w:rFonts w:ascii="Arial" w:eastAsia="Arial" w:hAnsi="Arial" w:cs="Arial"/>
                <w:sz w:val="20"/>
                <w:szCs w:val="20"/>
              </w:rPr>
              <w:t>Nuclear proliferation</w:t>
            </w:r>
          </w:p>
          <w:p w:rsidR="00396BFA" w:rsidRDefault="004B016E">
            <w:pPr>
              <w:numPr>
                <w:ilvl w:val="0"/>
                <w:numId w:val="7"/>
              </w:numPr>
              <w:ind w:hanging="360"/>
              <w:rPr>
                <w:sz w:val="20"/>
                <w:szCs w:val="20"/>
              </w:rPr>
            </w:pPr>
            <w:r>
              <w:rPr>
                <w:rFonts w:ascii="Arial" w:eastAsia="Arial" w:hAnsi="Arial" w:cs="Arial"/>
                <w:sz w:val="20"/>
                <w:szCs w:val="20"/>
              </w:rPr>
              <w:t>Global nuclear war</w:t>
            </w:r>
          </w:p>
        </w:tc>
        <w:tc>
          <w:tcPr>
            <w:tcW w:w="432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c>
          <w:tcPr>
            <w:tcW w:w="243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r>
      <w:tr w:rsidR="00396BFA">
        <w:tc>
          <w:tcPr>
            <w:tcW w:w="4315" w:type="dxa"/>
            <w:tcBorders>
              <w:top w:val="single" w:sz="4" w:space="0" w:color="000000"/>
              <w:left w:val="single" w:sz="4" w:space="0" w:color="000000"/>
              <w:bottom w:val="single" w:sz="4" w:space="0" w:color="000000"/>
              <w:right w:val="single" w:sz="4" w:space="0" w:color="000000"/>
            </w:tcBorders>
          </w:tcPr>
          <w:p w:rsidR="00396BFA" w:rsidRDefault="004B016E">
            <w:pPr>
              <w:contextualSpacing w:val="0"/>
            </w:pPr>
            <w:r>
              <w:rPr>
                <w:rFonts w:ascii="Arial" w:eastAsia="Arial" w:hAnsi="Arial" w:cs="Arial"/>
                <w:sz w:val="20"/>
                <w:szCs w:val="20"/>
              </w:rPr>
              <w:t>Organized religion continued to play a role despite modern secularism</w:t>
            </w:r>
          </w:p>
          <w:p w:rsidR="00396BFA" w:rsidRDefault="004B016E">
            <w:pPr>
              <w:numPr>
                <w:ilvl w:val="0"/>
                <w:numId w:val="63"/>
              </w:numPr>
              <w:ind w:hanging="360"/>
              <w:rPr>
                <w:sz w:val="20"/>
                <w:szCs w:val="20"/>
              </w:rPr>
            </w:pPr>
            <w:r>
              <w:rPr>
                <w:rFonts w:ascii="Arial" w:eastAsia="Arial" w:hAnsi="Arial" w:cs="Arial"/>
                <w:sz w:val="20"/>
                <w:szCs w:val="20"/>
              </w:rPr>
              <w:t>Challenges of totalitarianism and communism brought mixed responses from Christian churches</w:t>
            </w:r>
          </w:p>
          <w:p w:rsidR="00396BFA" w:rsidRDefault="004B016E">
            <w:pPr>
              <w:numPr>
                <w:ilvl w:val="0"/>
                <w:numId w:val="63"/>
              </w:numPr>
              <w:ind w:hanging="360"/>
              <w:rPr>
                <w:sz w:val="20"/>
                <w:szCs w:val="20"/>
              </w:rPr>
            </w:pPr>
            <w:r>
              <w:rPr>
                <w:rFonts w:ascii="Arial" w:eastAsia="Arial" w:hAnsi="Arial" w:cs="Arial"/>
                <w:sz w:val="20"/>
                <w:szCs w:val="20"/>
              </w:rPr>
              <w:t>Second Vatican Council (Vatican II)</w:t>
            </w:r>
          </w:p>
          <w:p w:rsidR="00396BFA" w:rsidRDefault="004B016E">
            <w:pPr>
              <w:numPr>
                <w:ilvl w:val="0"/>
                <w:numId w:val="63"/>
              </w:numPr>
              <w:ind w:hanging="360"/>
              <w:rPr>
                <w:sz w:val="20"/>
                <w:szCs w:val="20"/>
              </w:rPr>
            </w:pPr>
            <w:r>
              <w:rPr>
                <w:rFonts w:ascii="Arial" w:eastAsia="Arial" w:hAnsi="Arial" w:cs="Arial"/>
                <w:sz w:val="20"/>
                <w:szCs w:val="20"/>
              </w:rPr>
              <w:t>Increased immigration into Europe altered Europe’s religious makeup and caused debate over role of religion in social and political life</w:t>
            </w:r>
          </w:p>
        </w:tc>
        <w:tc>
          <w:tcPr>
            <w:tcW w:w="4320" w:type="dxa"/>
            <w:tcBorders>
              <w:top w:val="single" w:sz="4" w:space="0" w:color="000000"/>
              <w:left w:val="single" w:sz="4" w:space="0" w:color="000000"/>
              <w:bottom w:val="single" w:sz="4" w:space="0" w:color="000000"/>
              <w:right w:val="single" w:sz="4" w:space="0" w:color="000000"/>
            </w:tcBorders>
          </w:tcPr>
          <w:p w:rsidR="00396BFA" w:rsidRDefault="004B016E">
            <w:pPr>
              <w:numPr>
                <w:ilvl w:val="0"/>
                <w:numId w:val="63"/>
              </w:numPr>
              <w:ind w:left="342" w:hanging="270"/>
              <w:rPr>
                <w:sz w:val="20"/>
                <w:szCs w:val="20"/>
              </w:rPr>
            </w:pPr>
            <w:r>
              <w:rPr>
                <w:rFonts w:ascii="Arial" w:eastAsia="Arial" w:hAnsi="Arial" w:cs="Arial"/>
                <w:sz w:val="20"/>
                <w:szCs w:val="20"/>
              </w:rPr>
              <w:t>Pope John Paul II</w:t>
            </w:r>
          </w:p>
          <w:p w:rsidR="00396BFA" w:rsidRDefault="004B016E">
            <w:pPr>
              <w:numPr>
                <w:ilvl w:val="0"/>
                <w:numId w:val="63"/>
              </w:numPr>
              <w:ind w:left="342" w:hanging="270"/>
              <w:rPr>
                <w:sz w:val="20"/>
                <w:szCs w:val="20"/>
              </w:rPr>
            </w:pPr>
            <w:r>
              <w:rPr>
                <w:rFonts w:ascii="Arial" w:eastAsia="Arial" w:hAnsi="Arial" w:cs="Arial"/>
                <w:sz w:val="20"/>
                <w:szCs w:val="20"/>
              </w:rPr>
              <w:t>Solidarity</w:t>
            </w:r>
          </w:p>
          <w:p w:rsidR="00396BFA" w:rsidRDefault="004B016E">
            <w:pPr>
              <w:numPr>
                <w:ilvl w:val="0"/>
                <w:numId w:val="63"/>
              </w:numPr>
              <w:ind w:left="342" w:hanging="270"/>
              <w:rPr>
                <w:sz w:val="20"/>
                <w:szCs w:val="20"/>
              </w:rPr>
            </w:pPr>
            <w:r>
              <w:rPr>
                <w:rFonts w:ascii="Arial" w:eastAsia="Arial" w:hAnsi="Arial" w:cs="Arial"/>
                <w:sz w:val="20"/>
                <w:szCs w:val="20"/>
              </w:rPr>
              <w:t xml:space="preserve">Martin </w:t>
            </w:r>
            <w:proofErr w:type="spellStart"/>
            <w:r>
              <w:rPr>
                <w:rFonts w:ascii="Arial" w:eastAsia="Arial" w:hAnsi="Arial" w:cs="Arial"/>
                <w:sz w:val="20"/>
                <w:szCs w:val="20"/>
              </w:rPr>
              <w:t>Niem</w:t>
            </w:r>
            <w:r>
              <w:rPr>
                <w:rFonts w:ascii="Arial" w:eastAsia="Arial" w:hAnsi="Arial" w:cs="Arial"/>
                <w:sz w:val="20"/>
                <w:szCs w:val="20"/>
                <w:highlight w:val="white"/>
              </w:rPr>
              <w:t>ö</w:t>
            </w:r>
            <w:r>
              <w:rPr>
                <w:rFonts w:ascii="Arial" w:eastAsia="Arial" w:hAnsi="Arial" w:cs="Arial"/>
                <w:sz w:val="20"/>
                <w:szCs w:val="20"/>
              </w:rPr>
              <w:t>ller</w:t>
            </w:r>
            <w:proofErr w:type="spellEnd"/>
          </w:p>
          <w:p w:rsidR="00396BFA" w:rsidRDefault="00396BFA">
            <w:pPr>
              <w:ind w:left="72"/>
              <w:contextualSpacing w:val="0"/>
            </w:pPr>
          </w:p>
        </w:tc>
        <w:tc>
          <w:tcPr>
            <w:tcW w:w="243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r>
      <w:tr w:rsidR="00396BFA">
        <w:tc>
          <w:tcPr>
            <w:tcW w:w="4315" w:type="dxa"/>
            <w:tcBorders>
              <w:top w:val="single" w:sz="4" w:space="0" w:color="000000"/>
              <w:left w:val="single" w:sz="4" w:space="0" w:color="000000"/>
              <w:bottom w:val="single" w:sz="4" w:space="0" w:color="000000"/>
              <w:right w:val="single" w:sz="4" w:space="0" w:color="000000"/>
            </w:tcBorders>
          </w:tcPr>
          <w:p w:rsidR="00396BFA" w:rsidRDefault="004B016E">
            <w:pPr>
              <w:contextualSpacing w:val="0"/>
            </w:pPr>
            <w:r>
              <w:rPr>
                <w:rFonts w:ascii="Arial" w:eastAsia="Arial" w:hAnsi="Arial" w:cs="Arial"/>
                <w:sz w:val="20"/>
                <w:szCs w:val="20"/>
              </w:rPr>
              <w:t>Arts defined by experimentation, self-expression, subjectivity, and the increasing influence of the US in both elite and popular culture</w:t>
            </w:r>
          </w:p>
        </w:tc>
        <w:tc>
          <w:tcPr>
            <w:tcW w:w="4320" w:type="dxa"/>
            <w:vMerge w:val="restart"/>
            <w:tcBorders>
              <w:top w:val="single" w:sz="4" w:space="0" w:color="000000"/>
              <w:left w:val="single" w:sz="4" w:space="0" w:color="000000"/>
              <w:right w:val="single" w:sz="4" w:space="0" w:color="000000"/>
            </w:tcBorders>
          </w:tcPr>
          <w:p w:rsidR="00396BFA" w:rsidRDefault="004B016E">
            <w:pPr>
              <w:numPr>
                <w:ilvl w:val="0"/>
                <w:numId w:val="63"/>
              </w:numPr>
              <w:ind w:left="342" w:hanging="270"/>
              <w:rPr>
                <w:sz w:val="20"/>
                <w:szCs w:val="20"/>
              </w:rPr>
            </w:pPr>
            <w:r>
              <w:rPr>
                <w:rFonts w:ascii="Arial" w:eastAsia="Arial" w:hAnsi="Arial" w:cs="Arial"/>
                <w:sz w:val="20"/>
                <w:szCs w:val="20"/>
              </w:rPr>
              <w:t>Cubism</w:t>
            </w:r>
          </w:p>
          <w:p w:rsidR="00396BFA" w:rsidRDefault="004B016E">
            <w:pPr>
              <w:numPr>
                <w:ilvl w:val="0"/>
                <w:numId w:val="63"/>
              </w:numPr>
              <w:ind w:left="342" w:hanging="270"/>
              <w:rPr>
                <w:sz w:val="20"/>
                <w:szCs w:val="20"/>
              </w:rPr>
            </w:pPr>
            <w:r>
              <w:rPr>
                <w:rFonts w:ascii="Arial" w:eastAsia="Arial" w:hAnsi="Arial" w:cs="Arial"/>
                <w:sz w:val="20"/>
                <w:szCs w:val="20"/>
              </w:rPr>
              <w:t>Futurism</w:t>
            </w:r>
          </w:p>
          <w:p w:rsidR="00396BFA" w:rsidRDefault="004B016E">
            <w:pPr>
              <w:numPr>
                <w:ilvl w:val="0"/>
                <w:numId w:val="63"/>
              </w:numPr>
              <w:ind w:left="342" w:hanging="270"/>
              <w:rPr>
                <w:sz w:val="20"/>
                <w:szCs w:val="20"/>
              </w:rPr>
            </w:pPr>
            <w:r>
              <w:rPr>
                <w:rFonts w:ascii="Arial" w:eastAsia="Arial" w:hAnsi="Arial" w:cs="Arial"/>
                <w:sz w:val="20"/>
                <w:szCs w:val="20"/>
              </w:rPr>
              <w:t>Dadaism</w:t>
            </w:r>
          </w:p>
          <w:p w:rsidR="00396BFA" w:rsidRDefault="004B016E">
            <w:pPr>
              <w:numPr>
                <w:ilvl w:val="0"/>
                <w:numId w:val="63"/>
              </w:numPr>
              <w:ind w:left="342" w:hanging="270"/>
              <w:rPr>
                <w:sz w:val="20"/>
                <w:szCs w:val="20"/>
              </w:rPr>
            </w:pPr>
            <w:r>
              <w:rPr>
                <w:rFonts w:ascii="Arial" w:eastAsia="Arial" w:hAnsi="Arial" w:cs="Arial"/>
                <w:sz w:val="20"/>
                <w:szCs w:val="20"/>
              </w:rPr>
              <w:t>Surrealism</w:t>
            </w:r>
          </w:p>
          <w:p w:rsidR="00396BFA" w:rsidRDefault="004B016E">
            <w:pPr>
              <w:numPr>
                <w:ilvl w:val="0"/>
                <w:numId w:val="63"/>
              </w:numPr>
              <w:ind w:left="342" w:hanging="270"/>
              <w:rPr>
                <w:sz w:val="20"/>
                <w:szCs w:val="20"/>
              </w:rPr>
            </w:pPr>
            <w:r>
              <w:rPr>
                <w:rFonts w:ascii="Arial" w:eastAsia="Arial" w:hAnsi="Arial" w:cs="Arial"/>
                <w:sz w:val="20"/>
                <w:szCs w:val="20"/>
              </w:rPr>
              <w:t>Abstract Expressionism</w:t>
            </w:r>
          </w:p>
          <w:p w:rsidR="00396BFA" w:rsidRDefault="004B016E">
            <w:pPr>
              <w:numPr>
                <w:ilvl w:val="0"/>
                <w:numId w:val="63"/>
              </w:numPr>
              <w:ind w:left="342" w:hanging="270"/>
              <w:rPr>
                <w:sz w:val="20"/>
                <w:szCs w:val="20"/>
              </w:rPr>
            </w:pPr>
            <w:r>
              <w:rPr>
                <w:rFonts w:ascii="Arial" w:eastAsia="Arial" w:hAnsi="Arial" w:cs="Arial"/>
                <w:sz w:val="20"/>
                <w:szCs w:val="20"/>
              </w:rPr>
              <w:t>Pop art</w:t>
            </w:r>
          </w:p>
        </w:tc>
        <w:tc>
          <w:tcPr>
            <w:tcW w:w="243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r>
      <w:tr w:rsidR="00396BFA">
        <w:tc>
          <w:tcPr>
            <w:tcW w:w="4315" w:type="dxa"/>
            <w:tcBorders>
              <w:top w:val="single" w:sz="4" w:space="0" w:color="000000"/>
              <w:left w:val="single" w:sz="4" w:space="0" w:color="000000"/>
              <w:bottom w:val="single" w:sz="4" w:space="0" w:color="000000"/>
              <w:right w:val="single" w:sz="4" w:space="0" w:color="000000"/>
            </w:tcBorders>
          </w:tcPr>
          <w:p w:rsidR="00396BFA" w:rsidRDefault="004B016E">
            <w:pPr>
              <w:contextualSpacing w:val="0"/>
            </w:pPr>
            <w:r>
              <w:rPr>
                <w:rFonts w:ascii="Arial" w:eastAsia="Arial" w:hAnsi="Arial" w:cs="Arial"/>
                <w:sz w:val="20"/>
                <w:szCs w:val="20"/>
              </w:rPr>
              <w:t>New movements in visual arts</w:t>
            </w:r>
          </w:p>
        </w:tc>
        <w:tc>
          <w:tcPr>
            <w:tcW w:w="4320" w:type="dxa"/>
            <w:vMerge/>
            <w:tcBorders>
              <w:top w:val="single" w:sz="4" w:space="0" w:color="000000"/>
              <w:left w:val="single" w:sz="4" w:space="0" w:color="000000"/>
              <w:right w:val="single" w:sz="4" w:space="0" w:color="000000"/>
            </w:tcBorders>
          </w:tcPr>
          <w:p w:rsidR="00396BFA" w:rsidRDefault="00396BFA">
            <w:pPr>
              <w:numPr>
                <w:ilvl w:val="0"/>
                <w:numId w:val="63"/>
              </w:numPr>
              <w:ind w:left="342" w:hanging="270"/>
              <w:rPr>
                <w:sz w:val="20"/>
                <w:szCs w:val="20"/>
              </w:rPr>
            </w:pPr>
          </w:p>
        </w:tc>
        <w:tc>
          <w:tcPr>
            <w:tcW w:w="243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r>
      <w:tr w:rsidR="00396BFA">
        <w:tc>
          <w:tcPr>
            <w:tcW w:w="4315" w:type="dxa"/>
            <w:tcBorders>
              <w:top w:val="single" w:sz="4" w:space="0" w:color="000000"/>
              <w:left w:val="single" w:sz="4" w:space="0" w:color="000000"/>
              <w:bottom w:val="single" w:sz="4" w:space="0" w:color="000000"/>
              <w:right w:val="single" w:sz="4" w:space="0" w:color="000000"/>
            </w:tcBorders>
          </w:tcPr>
          <w:p w:rsidR="00396BFA" w:rsidRDefault="004B016E">
            <w:pPr>
              <w:contextualSpacing w:val="0"/>
            </w:pPr>
            <w:r>
              <w:rPr>
                <w:rFonts w:ascii="Arial" w:eastAsia="Arial" w:hAnsi="Arial" w:cs="Arial"/>
                <w:sz w:val="20"/>
                <w:szCs w:val="20"/>
              </w:rPr>
              <w:t>Architecture</w:t>
            </w:r>
          </w:p>
        </w:tc>
        <w:tc>
          <w:tcPr>
            <w:tcW w:w="4320" w:type="dxa"/>
            <w:tcBorders>
              <w:top w:val="single" w:sz="4" w:space="0" w:color="000000"/>
              <w:left w:val="single" w:sz="4" w:space="0" w:color="000000"/>
              <w:bottom w:val="single" w:sz="4" w:space="0" w:color="000000"/>
              <w:right w:val="single" w:sz="4" w:space="0" w:color="000000"/>
            </w:tcBorders>
          </w:tcPr>
          <w:p w:rsidR="00396BFA" w:rsidRDefault="004B016E">
            <w:pPr>
              <w:numPr>
                <w:ilvl w:val="0"/>
                <w:numId w:val="63"/>
              </w:numPr>
              <w:ind w:left="342" w:hanging="270"/>
              <w:rPr>
                <w:sz w:val="20"/>
                <w:szCs w:val="20"/>
              </w:rPr>
            </w:pPr>
            <w:r>
              <w:rPr>
                <w:rFonts w:ascii="Arial" w:eastAsia="Arial" w:hAnsi="Arial" w:cs="Arial"/>
                <w:sz w:val="20"/>
                <w:szCs w:val="20"/>
              </w:rPr>
              <w:t>Bauhaus</w:t>
            </w:r>
          </w:p>
          <w:p w:rsidR="00396BFA" w:rsidRDefault="004B016E">
            <w:pPr>
              <w:numPr>
                <w:ilvl w:val="0"/>
                <w:numId w:val="63"/>
              </w:numPr>
              <w:ind w:left="342" w:hanging="270"/>
              <w:rPr>
                <w:sz w:val="20"/>
                <w:szCs w:val="20"/>
              </w:rPr>
            </w:pPr>
            <w:r>
              <w:rPr>
                <w:rFonts w:ascii="Arial" w:eastAsia="Arial" w:hAnsi="Arial" w:cs="Arial"/>
                <w:sz w:val="20"/>
                <w:szCs w:val="20"/>
              </w:rPr>
              <w:t>Modernism</w:t>
            </w:r>
          </w:p>
          <w:p w:rsidR="00396BFA" w:rsidRDefault="004B016E">
            <w:pPr>
              <w:numPr>
                <w:ilvl w:val="0"/>
                <w:numId w:val="63"/>
              </w:numPr>
              <w:ind w:left="342" w:hanging="270"/>
              <w:rPr>
                <w:sz w:val="20"/>
                <w:szCs w:val="20"/>
              </w:rPr>
            </w:pPr>
            <w:r>
              <w:rPr>
                <w:rFonts w:ascii="Arial" w:eastAsia="Arial" w:hAnsi="Arial" w:cs="Arial"/>
                <w:sz w:val="20"/>
                <w:szCs w:val="20"/>
              </w:rPr>
              <w:t>Postmodernism</w:t>
            </w:r>
          </w:p>
        </w:tc>
        <w:tc>
          <w:tcPr>
            <w:tcW w:w="243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r>
      <w:tr w:rsidR="00396BFA">
        <w:tc>
          <w:tcPr>
            <w:tcW w:w="4315" w:type="dxa"/>
            <w:tcBorders>
              <w:top w:val="single" w:sz="4" w:space="0" w:color="000000"/>
              <w:left w:val="single" w:sz="4" w:space="0" w:color="000000"/>
              <w:bottom w:val="single" w:sz="4" w:space="0" w:color="000000"/>
              <w:right w:val="single" w:sz="4" w:space="0" w:color="000000"/>
            </w:tcBorders>
          </w:tcPr>
          <w:p w:rsidR="00396BFA" w:rsidRDefault="004B016E">
            <w:pPr>
              <w:contextualSpacing w:val="0"/>
            </w:pPr>
            <w:r>
              <w:rPr>
                <w:rFonts w:ascii="Arial" w:eastAsia="Arial" w:hAnsi="Arial" w:cs="Arial"/>
                <w:sz w:val="20"/>
                <w:szCs w:val="20"/>
              </w:rPr>
              <w:t>Music</w:t>
            </w:r>
          </w:p>
        </w:tc>
        <w:tc>
          <w:tcPr>
            <w:tcW w:w="4320" w:type="dxa"/>
            <w:tcBorders>
              <w:top w:val="single" w:sz="4" w:space="0" w:color="000000"/>
              <w:left w:val="single" w:sz="4" w:space="0" w:color="000000"/>
              <w:bottom w:val="single" w:sz="4" w:space="0" w:color="000000"/>
              <w:right w:val="single" w:sz="4" w:space="0" w:color="000000"/>
            </w:tcBorders>
          </w:tcPr>
          <w:p w:rsidR="00396BFA" w:rsidRDefault="004B016E">
            <w:pPr>
              <w:numPr>
                <w:ilvl w:val="0"/>
                <w:numId w:val="63"/>
              </w:numPr>
              <w:ind w:left="342" w:hanging="270"/>
              <w:rPr>
                <w:sz w:val="20"/>
                <w:szCs w:val="20"/>
              </w:rPr>
            </w:pPr>
            <w:r>
              <w:rPr>
                <w:rFonts w:ascii="Arial" w:eastAsia="Arial" w:hAnsi="Arial" w:cs="Arial"/>
                <w:sz w:val="20"/>
                <w:szCs w:val="20"/>
              </w:rPr>
              <w:t>Stravinsky</w:t>
            </w:r>
          </w:p>
          <w:p w:rsidR="00396BFA" w:rsidRDefault="004B016E">
            <w:pPr>
              <w:numPr>
                <w:ilvl w:val="0"/>
                <w:numId w:val="63"/>
              </w:numPr>
              <w:ind w:left="342" w:hanging="270"/>
              <w:rPr>
                <w:sz w:val="20"/>
                <w:szCs w:val="20"/>
              </w:rPr>
            </w:pPr>
            <w:r>
              <w:rPr>
                <w:rFonts w:ascii="Arial" w:eastAsia="Arial" w:hAnsi="Arial" w:cs="Arial"/>
                <w:sz w:val="20"/>
                <w:szCs w:val="20"/>
              </w:rPr>
              <w:t>Schoenberg</w:t>
            </w:r>
          </w:p>
          <w:p w:rsidR="00396BFA" w:rsidRDefault="004B016E">
            <w:pPr>
              <w:numPr>
                <w:ilvl w:val="0"/>
                <w:numId w:val="63"/>
              </w:numPr>
              <w:ind w:left="342" w:hanging="270"/>
              <w:rPr>
                <w:sz w:val="20"/>
                <w:szCs w:val="20"/>
              </w:rPr>
            </w:pPr>
            <w:r>
              <w:rPr>
                <w:rFonts w:ascii="Arial" w:eastAsia="Arial" w:hAnsi="Arial" w:cs="Arial"/>
                <w:sz w:val="20"/>
                <w:szCs w:val="20"/>
              </w:rPr>
              <w:t>Strauss</w:t>
            </w:r>
          </w:p>
        </w:tc>
        <w:tc>
          <w:tcPr>
            <w:tcW w:w="243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r>
      <w:tr w:rsidR="00396BFA">
        <w:tc>
          <w:tcPr>
            <w:tcW w:w="4315" w:type="dxa"/>
            <w:tcBorders>
              <w:top w:val="single" w:sz="4" w:space="0" w:color="000000"/>
              <w:left w:val="single" w:sz="4" w:space="0" w:color="000000"/>
              <w:bottom w:val="single" w:sz="4" w:space="0" w:color="000000"/>
              <w:right w:val="single" w:sz="4" w:space="0" w:color="000000"/>
            </w:tcBorders>
          </w:tcPr>
          <w:p w:rsidR="00396BFA" w:rsidRDefault="004B016E">
            <w:pPr>
              <w:contextualSpacing w:val="0"/>
            </w:pPr>
            <w:r>
              <w:rPr>
                <w:rFonts w:ascii="Arial" w:eastAsia="Arial" w:hAnsi="Arial" w:cs="Arial"/>
                <w:sz w:val="20"/>
                <w:szCs w:val="20"/>
              </w:rPr>
              <w:t>Writers challenged traditional literary conventions, questioned western values, and  addressed social and political issues</w:t>
            </w:r>
          </w:p>
        </w:tc>
        <w:tc>
          <w:tcPr>
            <w:tcW w:w="4320" w:type="dxa"/>
            <w:tcBorders>
              <w:top w:val="single" w:sz="4" w:space="0" w:color="000000"/>
              <w:left w:val="single" w:sz="4" w:space="0" w:color="000000"/>
              <w:bottom w:val="single" w:sz="4" w:space="0" w:color="000000"/>
              <w:right w:val="single" w:sz="4" w:space="0" w:color="000000"/>
            </w:tcBorders>
          </w:tcPr>
          <w:p w:rsidR="00396BFA" w:rsidRDefault="004B016E">
            <w:pPr>
              <w:numPr>
                <w:ilvl w:val="0"/>
                <w:numId w:val="63"/>
              </w:numPr>
              <w:ind w:left="342" w:hanging="270"/>
              <w:rPr>
                <w:sz w:val="20"/>
                <w:szCs w:val="20"/>
              </w:rPr>
            </w:pPr>
            <w:r>
              <w:rPr>
                <w:rFonts w:ascii="Arial" w:eastAsia="Arial" w:hAnsi="Arial" w:cs="Arial"/>
                <w:sz w:val="20"/>
                <w:szCs w:val="20"/>
              </w:rPr>
              <w:t>Kafka</w:t>
            </w:r>
          </w:p>
          <w:p w:rsidR="00396BFA" w:rsidRDefault="004B016E">
            <w:pPr>
              <w:numPr>
                <w:ilvl w:val="0"/>
                <w:numId w:val="63"/>
              </w:numPr>
              <w:ind w:left="342" w:hanging="270"/>
              <w:rPr>
                <w:sz w:val="20"/>
                <w:szCs w:val="20"/>
              </w:rPr>
            </w:pPr>
            <w:r>
              <w:rPr>
                <w:rFonts w:ascii="Arial" w:eastAsia="Arial" w:hAnsi="Arial" w:cs="Arial"/>
                <w:sz w:val="20"/>
                <w:szCs w:val="20"/>
              </w:rPr>
              <w:t>Joyce</w:t>
            </w:r>
          </w:p>
          <w:p w:rsidR="00396BFA" w:rsidRDefault="004B016E">
            <w:pPr>
              <w:numPr>
                <w:ilvl w:val="0"/>
                <w:numId w:val="63"/>
              </w:numPr>
              <w:ind w:left="342" w:hanging="270"/>
              <w:rPr>
                <w:sz w:val="20"/>
                <w:szCs w:val="20"/>
              </w:rPr>
            </w:pPr>
            <w:r>
              <w:rPr>
                <w:rFonts w:ascii="Arial" w:eastAsia="Arial" w:hAnsi="Arial" w:cs="Arial"/>
                <w:sz w:val="20"/>
                <w:szCs w:val="20"/>
              </w:rPr>
              <w:t>Remarque</w:t>
            </w:r>
          </w:p>
          <w:p w:rsidR="00396BFA" w:rsidRDefault="004B016E">
            <w:pPr>
              <w:numPr>
                <w:ilvl w:val="0"/>
                <w:numId w:val="63"/>
              </w:numPr>
              <w:ind w:left="342" w:hanging="270"/>
              <w:rPr>
                <w:sz w:val="20"/>
                <w:szCs w:val="20"/>
              </w:rPr>
            </w:pPr>
            <w:r>
              <w:rPr>
                <w:rFonts w:ascii="Arial" w:eastAsia="Arial" w:hAnsi="Arial" w:cs="Arial"/>
                <w:sz w:val="20"/>
                <w:szCs w:val="20"/>
              </w:rPr>
              <w:t>Woolf</w:t>
            </w:r>
          </w:p>
          <w:p w:rsidR="00396BFA" w:rsidRDefault="004B016E">
            <w:pPr>
              <w:numPr>
                <w:ilvl w:val="0"/>
                <w:numId w:val="63"/>
              </w:numPr>
              <w:ind w:left="342" w:hanging="270"/>
              <w:rPr>
                <w:sz w:val="20"/>
                <w:szCs w:val="20"/>
              </w:rPr>
            </w:pPr>
            <w:r>
              <w:rPr>
                <w:rFonts w:ascii="Arial" w:eastAsia="Arial" w:hAnsi="Arial" w:cs="Arial"/>
                <w:sz w:val="20"/>
                <w:szCs w:val="20"/>
              </w:rPr>
              <w:t>Sartre</w:t>
            </w:r>
          </w:p>
        </w:tc>
        <w:tc>
          <w:tcPr>
            <w:tcW w:w="243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r>
      <w:tr w:rsidR="00396BFA">
        <w:tc>
          <w:tcPr>
            <w:tcW w:w="4315" w:type="dxa"/>
            <w:tcBorders>
              <w:top w:val="single" w:sz="4" w:space="0" w:color="000000"/>
              <w:left w:val="single" w:sz="4" w:space="0" w:color="000000"/>
              <w:bottom w:val="single" w:sz="4" w:space="0" w:color="000000"/>
              <w:right w:val="single" w:sz="4" w:space="0" w:color="000000"/>
            </w:tcBorders>
          </w:tcPr>
          <w:p w:rsidR="00396BFA" w:rsidRDefault="004B016E">
            <w:pPr>
              <w:contextualSpacing w:val="0"/>
            </w:pPr>
            <w:r>
              <w:rPr>
                <w:rFonts w:ascii="Arial" w:eastAsia="Arial" w:hAnsi="Arial" w:cs="Arial"/>
                <w:sz w:val="20"/>
                <w:szCs w:val="20"/>
              </w:rPr>
              <w:t>Increased imports of US technology and popular culture after WWII generated both enthusiasm and criticism</w:t>
            </w:r>
          </w:p>
        </w:tc>
        <w:tc>
          <w:tcPr>
            <w:tcW w:w="432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c>
          <w:tcPr>
            <w:tcW w:w="2430" w:type="dxa"/>
            <w:tcBorders>
              <w:top w:val="single" w:sz="4" w:space="0" w:color="000000"/>
              <w:left w:val="single" w:sz="4" w:space="0" w:color="000000"/>
              <w:bottom w:val="single" w:sz="4" w:space="0" w:color="000000"/>
              <w:right w:val="single" w:sz="4" w:space="0" w:color="000000"/>
            </w:tcBorders>
          </w:tcPr>
          <w:p w:rsidR="00396BFA" w:rsidRDefault="00396BFA">
            <w:pPr>
              <w:contextualSpacing w:val="0"/>
            </w:pPr>
          </w:p>
        </w:tc>
      </w:tr>
    </w:tbl>
    <w:p w:rsidR="008B0CF5" w:rsidRDefault="008B0CF5">
      <w:pPr>
        <w:rPr>
          <w:rFonts w:ascii="Arial" w:eastAsia="Arial" w:hAnsi="Arial" w:cs="Arial"/>
          <w:b/>
          <w:sz w:val="20"/>
          <w:szCs w:val="20"/>
        </w:rPr>
      </w:pPr>
      <w:r>
        <w:rPr>
          <w:rFonts w:ascii="Arial" w:eastAsia="Arial" w:hAnsi="Arial" w:cs="Arial"/>
          <w:b/>
          <w:sz w:val="20"/>
          <w:szCs w:val="20"/>
        </w:rPr>
        <w:t xml:space="preserve">  </w:t>
      </w:r>
    </w:p>
    <w:p w:rsidR="00396BFA" w:rsidRDefault="004B016E">
      <w:r>
        <w:rPr>
          <w:rFonts w:ascii="Arial" w:eastAsia="Arial" w:hAnsi="Arial" w:cs="Arial"/>
          <w:b/>
          <w:sz w:val="20"/>
          <w:szCs w:val="20"/>
        </w:rPr>
        <w:lastRenderedPageBreak/>
        <w:t>Key Concept 4.4 (Period 4: 1914-present)</w:t>
      </w:r>
    </w:p>
    <w:p w:rsidR="00396BFA" w:rsidRDefault="00396BFA"/>
    <w:p w:rsidR="00396BFA" w:rsidRDefault="004B016E">
      <w:r>
        <w:rPr>
          <w:rFonts w:ascii="Arial" w:eastAsia="Arial" w:hAnsi="Arial" w:cs="Arial"/>
          <w:sz w:val="20"/>
          <w:szCs w:val="20"/>
        </w:rPr>
        <w:t xml:space="preserve">Demographic changes, economic growth, total war, disruptions of traditional social patterns, and competing definitions of freedom and justice altered the experiences of everyday life. </w:t>
      </w:r>
    </w:p>
    <w:p w:rsidR="00396BFA" w:rsidRDefault="00396BFA"/>
    <w:tbl>
      <w:tblPr>
        <w:tblStyle w:val="af5"/>
        <w:tblW w:w="110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320"/>
        <w:gridCol w:w="2430"/>
      </w:tblGrid>
      <w:tr w:rsidR="00396BFA">
        <w:tc>
          <w:tcPr>
            <w:tcW w:w="4315" w:type="dxa"/>
            <w:shd w:val="clear" w:color="auto" w:fill="E6E6E6"/>
          </w:tcPr>
          <w:p w:rsidR="00396BFA" w:rsidRDefault="004B016E">
            <w:pPr>
              <w:contextualSpacing w:val="0"/>
            </w:pPr>
            <w:r>
              <w:rPr>
                <w:rFonts w:ascii="Arial" w:eastAsia="Arial" w:hAnsi="Arial" w:cs="Arial"/>
                <w:b/>
                <w:sz w:val="20"/>
                <w:szCs w:val="20"/>
              </w:rPr>
              <w:t>Required Information</w:t>
            </w:r>
          </w:p>
        </w:tc>
        <w:tc>
          <w:tcPr>
            <w:tcW w:w="4320" w:type="dxa"/>
            <w:shd w:val="clear" w:color="auto" w:fill="E6E6E6"/>
          </w:tcPr>
          <w:p w:rsidR="00396BFA" w:rsidRDefault="004B016E">
            <w:pPr>
              <w:contextualSpacing w:val="0"/>
            </w:pPr>
            <w:r>
              <w:rPr>
                <w:rFonts w:ascii="Arial" w:eastAsia="Arial" w:hAnsi="Arial" w:cs="Arial"/>
                <w:b/>
                <w:sz w:val="20"/>
                <w:szCs w:val="20"/>
              </w:rPr>
              <w:t>Illustrative/Optional Information</w:t>
            </w:r>
          </w:p>
        </w:tc>
        <w:tc>
          <w:tcPr>
            <w:tcW w:w="2430" w:type="dxa"/>
            <w:shd w:val="clear" w:color="auto" w:fill="E6E6E6"/>
          </w:tcPr>
          <w:p w:rsidR="00396BFA" w:rsidRDefault="004B016E">
            <w:pPr>
              <w:contextualSpacing w:val="0"/>
            </w:pPr>
            <w:r>
              <w:rPr>
                <w:rFonts w:ascii="Arial" w:eastAsia="Arial" w:hAnsi="Arial" w:cs="Arial"/>
                <w:b/>
                <w:sz w:val="20"/>
                <w:szCs w:val="20"/>
              </w:rPr>
              <w:t>Vocabulary</w:t>
            </w:r>
          </w:p>
        </w:tc>
      </w:tr>
      <w:tr w:rsidR="00396BFA" w:rsidRPr="008B0CF5">
        <w:tc>
          <w:tcPr>
            <w:tcW w:w="4315" w:type="dxa"/>
          </w:tcPr>
          <w:p w:rsidR="00396BFA" w:rsidRPr="008B0CF5" w:rsidRDefault="004B016E">
            <w:pPr>
              <w:contextualSpacing w:val="0"/>
              <w:rPr>
                <w:rFonts w:ascii="Arial" w:hAnsi="Arial" w:cs="Arial"/>
              </w:rPr>
            </w:pPr>
            <w:r w:rsidRPr="008B0CF5">
              <w:rPr>
                <w:rFonts w:ascii="Arial" w:eastAsia="Arial" w:hAnsi="Arial" w:cs="Arial"/>
                <w:sz w:val="20"/>
                <w:szCs w:val="20"/>
              </w:rPr>
              <w:t>Suffering due to warfare and genocide as well as tremendous improvements in the standard of living</w:t>
            </w:r>
          </w:p>
        </w:tc>
        <w:tc>
          <w:tcPr>
            <w:tcW w:w="4320" w:type="dxa"/>
          </w:tcPr>
          <w:p w:rsidR="00396BFA" w:rsidRPr="008B0CF5" w:rsidRDefault="00396BFA">
            <w:pPr>
              <w:contextualSpacing w:val="0"/>
              <w:rPr>
                <w:rFonts w:ascii="Arial" w:hAnsi="Arial" w:cs="Arial"/>
              </w:rPr>
            </w:pPr>
          </w:p>
        </w:tc>
        <w:tc>
          <w:tcPr>
            <w:tcW w:w="2430" w:type="dxa"/>
          </w:tcPr>
          <w:p w:rsidR="00396BFA" w:rsidRPr="008B0CF5" w:rsidRDefault="00396BFA">
            <w:pPr>
              <w:contextualSpacing w:val="0"/>
              <w:rPr>
                <w:rFonts w:ascii="Arial" w:hAnsi="Arial" w:cs="Arial"/>
              </w:rPr>
            </w:pPr>
          </w:p>
        </w:tc>
      </w:tr>
      <w:tr w:rsidR="00396BFA" w:rsidRPr="008B0CF5">
        <w:tc>
          <w:tcPr>
            <w:tcW w:w="4315" w:type="dxa"/>
          </w:tcPr>
          <w:p w:rsidR="00396BFA" w:rsidRPr="008B0CF5" w:rsidRDefault="004B016E">
            <w:pPr>
              <w:contextualSpacing w:val="0"/>
              <w:rPr>
                <w:rFonts w:ascii="Arial" w:hAnsi="Arial" w:cs="Arial"/>
              </w:rPr>
            </w:pPr>
            <w:r w:rsidRPr="008B0CF5">
              <w:rPr>
                <w:rFonts w:ascii="Arial" w:eastAsia="Arial" w:hAnsi="Arial" w:cs="Arial"/>
                <w:sz w:val="20"/>
                <w:szCs w:val="20"/>
              </w:rPr>
              <w:t xml:space="preserve">World War I created </w:t>
            </w:r>
          </w:p>
          <w:p w:rsidR="00396BFA" w:rsidRPr="008B0CF5" w:rsidRDefault="004B016E">
            <w:pPr>
              <w:numPr>
                <w:ilvl w:val="0"/>
                <w:numId w:val="16"/>
              </w:numPr>
              <w:ind w:hanging="360"/>
              <w:rPr>
                <w:rFonts w:ascii="Arial" w:hAnsi="Arial" w:cs="Arial"/>
                <w:sz w:val="20"/>
                <w:szCs w:val="20"/>
              </w:rPr>
            </w:pPr>
            <w:r w:rsidRPr="008B0CF5">
              <w:rPr>
                <w:rFonts w:ascii="Arial" w:eastAsia="Arial" w:hAnsi="Arial" w:cs="Arial"/>
                <w:sz w:val="20"/>
                <w:szCs w:val="20"/>
              </w:rPr>
              <w:t>Lost Generation</w:t>
            </w:r>
          </w:p>
          <w:p w:rsidR="00396BFA" w:rsidRPr="008B0CF5" w:rsidRDefault="004B016E">
            <w:pPr>
              <w:numPr>
                <w:ilvl w:val="0"/>
                <w:numId w:val="16"/>
              </w:numPr>
              <w:ind w:hanging="360"/>
              <w:rPr>
                <w:rFonts w:ascii="Arial" w:hAnsi="Arial" w:cs="Arial"/>
                <w:sz w:val="20"/>
                <w:szCs w:val="20"/>
              </w:rPr>
            </w:pPr>
            <w:r w:rsidRPr="008B0CF5">
              <w:rPr>
                <w:rFonts w:ascii="Arial" w:eastAsia="Arial" w:hAnsi="Arial" w:cs="Arial"/>
                <w:sz w:val="20"/>
                <w:szCs w:val="20"/>
              </w:rPr>
              <w:t>Fostered disillusionment and cynicism</w:t>
            </w:r>
          </w:p>
          <w:p w:rsidR="00396BFA" w:rsidRPr="008B0CF5" w:rsidRDefault="004B016E">
            <w:pPr>
              <w:numPr>
                <w:ilvl w:val="0"/>
                <w:numId w:val="16"/>
              </w:numPr>
              <w:ind w:hanging="360"/>
              <w:rPr>
                <w:rFonts w:ascii="Arial" w:hAnsi="Arial" w:cs="Arial"/>
                <w:sz w:val="20"/>
                <w:szCs w:val="20"/>
              </w:rPr>
            </w:pPr>
            <w:r w:rsidRPr="008B0CF5">
              <w:rPr>
                <w:rFonts w:ascii="Arial" w:eastAsia="Arial" w:hAnsi="Arial" w:cs="Arial"/>
                <w:sz w:val="20"/>
                <w:szCs w:val="20"/>
              </w:rPr>
              <w:t>Transformed lives of women</w:t>
            </w:r>
          </w:p>
          <w:p w:rsidR="00396BFA" w:rsidRPr="008B0CF5" w:rsidRDefault="004B016E">
            <w:pPr>
              <w:numPr>
                <w:ilvl w:val="0"/>
                <w:numId w:val="16"/>
              </w:numPr>
              <w:ind w:hanging="360"/>
              <w:rPr>
                <w:rFonts w:ascii="Arial" w:hAnsi="Arial" w:cs="Arial"/>
                <w:sz w:val="20"/>
                <w:szCs w:val="20"/>
              </w:rPr>
            </w:pPr>
            <w:r w:rsidRPr="008B0CF5">
              <w:rPr>
                <w:rFonts w:ascii="Arial" w:eastAsia="Arial" w:hAnsi="Arial" w:cs="Arial"/>
                <w:sz w:val="20"/>
                <w:szCs w:val="20"/>
              </w:rPr>
              <w:t>Democratized societies</w:t>
            </w:r>
          </w:p>
        </w:tc>
        <w:tc>
          <w:tcPr>
            <w:tcW w:w="4320" w:type="dxa"/>
          </w:tcPr>
          <w:p w:rsidR="00396BFA" w:rsidRPr="008B0CF5" w:rsidRDefault="00396BFA">
            <w:pPr>
              <w:contextualSpacing w:val="0"/>
              <w:rPr>
                <w:rFonts w:ascii="Arial" w:hAnsi="Arial" w:cs="Arial"/>
              </w:rPr>
            </w:pPr>
          </w:p>
        </w:tc>
        <w:tc>
          <w:tcPr>
            <w:tcW w:w="2430" w:type="dxa"/>
          </w:tcPr>
          <w:p w:rsidR="00396BFA" w:rsidRPr="008B0CF5" w:rsidRDefault="00396BFA">
            <w:pPr>
              <w:contextualSpacing w:val="0"/>
              <w:rPr>
                <w:rFonts w:ascii="Arial" w:hAnsi="Arial" w:cs="Arial"/>
              </w:rPr>
            </w:pPr>
          </w:p>
        </w:tc>
      </w:tr>
      <w:tr w:rsidR="00396BFA" w:rsidRPr="008B0CF5">
        <w:tc>
          <w:tcPr>
            <w:tcW w:w="4315" w:type="dxa"/>
          </w:tcPr>
          <w:p w:rsidR="00396BFA" w:rsidRPr="008B0CF5" w:rsidRDefault="004B016E">
            <w:pPr>
              <w:contextualSpacing w:val="0"/>
              <w:rPr>
                <w:rFonts w:ascii="Arial" w:hAnsi="Arial" w:cs="Arial"/>
              </w:rPr>
            </w:pPr>
            <w:r w:rsidRPr="008B0CF5">
              <w:rPr>
                <w:rFonts w:ascii="Arial" w:eastAsia="Arial" w:hAnsi="Arial" w:cs="Arial"/>
                <w:sz w:val="20"/>
                <w:szCs w:val="20"/>
              </w:rPr>
              <w:t xml:space="preserve">World War II </w:t>
            </w:r>
          </w:p>
          <w:p w:rsidR="00396BFA" w:rsidRPr="008B0CF5" w:rsidRDefault="004B016E">
            <w:pPr>
              <w:numPr>
                <w:ilvl w:val="0"/>
                <w:numId w:val="14"/>
              </w:numPr>
              <w:ind w:hanging="360"/>
              <w:rPr>
                <w:rFonts w:ascii="Arial" w:hAnsi="Arial" w:cs="Arial"/>
                <w:sz w:val="20"/>
                <w:szCs w:val="20"/>
              </w:rPr>
            </w:pPr>
            <w:r w:rsidRPr="008B0CF5">
              <w:rPr>
                <w:rFonts w:ascii="Arial" w:eastAsia="Arial" w:hAnsi="Arial" w:cs="Arial"/>
                <w:sz w:val="20"/>
                <w:szCs w:val="20"/>
              </w:rPr>
              <w:t>decimated a generation of Russian and German men</w:t>
            </w:r>
          </w:p>
          <w:p w:rsidR="00396BFA" w:rsidRPr="008B0CF5" w:rsidRDefault="004B016E">
            <w:pPr>
              <w:numPr>
                <w:ilvl w:val="0"/>
                <w:numId w:val="14"/>
              </w:numPr>
              <w:ind w:hanging="360"/>
              <w:rPr>
                <w:rFonts w:ascii="Arial" w:hAnsi="Arial" w:cs="Arial"/>
                <w:sz w:val="20"/>
                <w:szCs w:val="20"/>
              </w:rPr>
            </w:pPr>
            <w:r w:rsidRPr="008B0CF5">
              <w:rPr>
                <w:rFonts w:ascii="Arial" w:eastAsia="Arial" w:hAnsi="Arial" w:cs="Arial"/>
                <w:sz w:val="20"/>
                <w:szCs w:val="20"/>
              </w:rPr>
              <w:t>virtually destroyed European Jewry</w:t>
            </w:r>
          </w:p>
          <w:p w:rsidR="00396BFA" w:rsidRPr="008B0CF5" w:rsidRDefault="004B016E">
            <w:pPr>
              <w:numPr>
                <w:ilvl w:val="0"/>
                <w:numId w:val="14"/>
              </w:numPr>
              <w:ind w:hanging="360"/>
              <w:rPr>
                <w:rFonts w:ascii="Arial" w:hAnsi="Arial" w:cs="Arial"/>
                <w:sz w:val="20"/>
                <w:szCs w:val="20"/>
              </w:rPr>
            </w:pPr>
            <w:r w:rsidRPr="008B0CF5">
              <w:rPr>
                <w:rFonts w:ascii="Arial" w:eastAsia="Arial" w:hAnsi="Arial" w:cs="Arial"/>
                <w:sz w:val="20"/>
                <w:szCs w:val="20"/>
              </w:rPr>
              <w:t>murder of millions of other groups including Roma, homosexuals, and the disabled</w:t>
            </w:r>
          </w:p>
          <w:p w:rsidR="00396BFA" w:rsidRPr="008B0CF5" w:rsidRDefault="004B016E">
            <w:pPr>
              <w:numPr>
                <w:ilvl w:val="0"/>
                <w:numId w:val="14"/>
              </w:numPr>
              <w:ind w:hanging="360"/>
              <w:rPr>
                <w:rFonts w:ascii="Arial" w:hAnsi="Arial" w:cs="Arial"/>
                <w:sz w:val="20"/>
                <w:szCs w:val="20"/>
              </w:rPr>
            </w:pPr>
            <w:r w:rsidRPr="008B0CF5">
              <w:rPr>
                <w:rFonts w:ascii="Arial" w:eastAsia="Arial" w:hAnsi="Arial" w:cs="Arial"/>
                <w:sz w:val="20"/>
                <w:szCs w:val="20"/>
              </w:rPr>
              <w:t>Large scale migrations</w:t>
            </w:r>
          </w:p>
          <w:p w:rsidR="00396BFA" w:rsidRPr="008B0CF5" w:rsidRDefault="004B016E">
            <w:pPr>
              <w:numPr>
                <w:ilvl w:val="0"/>
                <w:numId w:val="14"/>
              </w:numPr>
              <w:ind w:hanging="360"/>
              <w:rPr>
                <w:rFonts w:ascii="Arial" w:hAnsi="Arial" w:cs="Arial"/>
                <w:sz w:val="20"/>
                <w:szCs w:val="20"/>
              </w:rPr>
            </w:pPr>
            <w:r w:rsidRPr="008B0CF5">
              <w:rPr>
                <w:rFonts w:ascii="Arial" w:eastAsia="Arial" w:hAnsi="Arial" w:cs="Arial"/>
                <w:sz w:val="20"/>
                <w:szCs w:val="20"/>
              </w:rPr>
              <w:t>Undermined prewar class hierarchies</w:t>
            </w:r>
          </w:p>
        </w:tc>
        <w:tc>
          <w:tcPr>
            <w:tcW w:w="4320" w:type="dxa"/>
          </w:tcPr>
          <w:p w:rsidR="00396BFA" w:rsidRPr="008B0CF5" w:rsidRDefault="00396BFA">
            <w:pPr>
              <w:contextualSpacing w:val="0"/>
              <w:rPr>
                <w:rFonts w:ascii="Arial" w:hAnsi="Arial" w:cs="Arial"/>
              </w:rPr>
            </w:pPr>
          </w:p>
        </w:tc>
        <w:tc>
          <w:tcPr>
            <w:tcW w:w="2430" w:type="dxa"/>
          </w:tcPr>
          <w:p w:rsidR="00396BFA" w:rsidRPr="008B0CF5" w:rsidRDefault="00396BFA">
            <w:pPr>
              <w:contextualSpacing w:val="0"/>
              <w:rPr>
                <w:rFonts w:ascii="Arial" w:hAnsi="Arial" w:cs="Arial"/>
              </w:rPr>
            </w:pPr>
          </w:p>
        </w:tc>
      </w:tr>
      <w:tr w:rsidR="00396BFA" w:rsidRPr="008B0CF5">
        <w:tc>
          <w:tcPr>
            <w:tcW w:w="4315" w:type="dxa"/>
          </w:tcPr>
          <w:p w:rsidR="00396BFA" w:rsidRPr="008B0CF5" w:rsidRDefault="004B016E">
            <w:pPr>
              <w:contextualSpacing w:val="0"/>
              <w:rPr>
                <w:rFonts w:ascii="Arial" w:hAnsi="Arial" w:cs="Arial"/>
              </w:rPr>
            </w:pPr>
            <w:r w:rsidRPr="008B0CF5">
              <w:rPr>
                <w:rFonts w:ascii="Arial" w:eastAsia="Arial" w:hAnsi="Arial" w:cs="Arial"/>
                <w:sz w:val="20"/>
                <w:szCs w:val="20"/>
              </w:rPr>
              <w:t>Mass production, new food technologies, and industrial efficiency increased income and created consumer culture with greater comforts (electricity, plumbing, plastics, synthetic fibers)</w:t>
            </w:r>
          </w:p>
        </w:tc>
        <w:tc>
          <w:tcPr>
            <w:tcW w:w="4320" w:type="dxa"/>
          </w:tcPr>
          <w:p w:rsidR="00396BFA" w:rsidRPr="008B0CF5" w:rsidRDefault="00396BFA">
            <w:pPr>
              <w:contextualSpacing w:val="0"/>
              <w:rPr>
                <w:rFonts w:ascii="Arial" w:hAnsi="Arial" w:cs="Arial"/>
              </w:rPr>
            </w:pPr>
          </w:p>
        </w:tc>
        <w:tc>
          <w:tcPr>
            <w:tcW w:w="2430" w:type="dxa"/>
          </w:tcPr>
          <w:p w:rsidR="00396BFA" w:rsidRPr="008B0CF5" w:rsidRDefault="00396BFA">
            <w:pPr>
              <w:contextualSpacing w:val="0"/>
              <w:rPr>
                <w:rFonts w:ascii="Arial" w:hAnsi="Arial" w:cs="Arial"/>
              </w:rPr>
            </w:pPr>
          </w:p>
        </w:tc>
      </w:tr>
      <w:tr w:rsidR="00396BFA" w:rsidRPr="008B0CF5">
        <w:tc>
          <w:tcPr>
            <w:tcW w:w="4315" w:type="dxa"/>
          </w:tcPr>
          <w:p w:rsidR="00396BFA" w:rsidRPr="008B0CF5" w:rsidRDefault="004B016E">
            <w:pPr>
              <w:contextualSpacing w:val="0"/>
              <w:rPr>
                <w:rFonts w:ascii="Arial" w:hAnsi="Arial" w:cs="Arial"/>
              </w:rPr>
            </w:pPr>
            <w:r w:rsidRPr="008B0CF5">
              <w:rPr>
                <w:rFonts w:ascii="Arial" w:eastAsia="Arial" w:hAnsi="Arial" w:cs="Arial"/>
                <w:sz w:val="20"/>
                <w:szCs w:val="20"/>
              </w:rPr>
              <w:t>New communication and transportation technologies led to globalization</w:t>
            </w:r>
          </w:p>
        </w:tc>
        <w:tc>
          <w:tcPr>
            <w:tcW w:w="4320" w:type="dxa"/>
          </w:tcPr>
          <w:p w:rsidR="00396BFA" w:rsidRPr="008B0CF5" w:rsidRDefault="004B016E">
            <w:pPr>
              <w:numPr>
                <w:ilvl w:val="0"/>
                <w:numId w:val="11"/>
              </w:numPr>
              <w:ind w:hanging="360"/>
              <w:rPr>
                <w:rFonts w:ascii="Arial" w:hAnsi="Arial" w:cs="Arial"/>
                <w:sz w:val="20"/>
                <w:szCs w:val="20"/>
              </w:rPr>
            </w:pPr>
            <w:r w:rsidRPr="008B0CF5">
              <w:rPr>
                <w:rFonts w:ascii="Arial" w:eastAsia="Arial" w:hAnsi="Arial" w:cs="Arial"/>
                <w:sz w:val="20"/>
                <w:szCs w:val="20"/>
              </w:rPr>
              <w:t>Telephone</w:t>
            </w:r>
          </w:p>
          <w:p w:rsidR="00396BFA" w:rsidRPr="008B0CF5" w:rsidRDefault="004B016E">
            <w:pPr>
              <w:numPr>
                <w:ilvl w:val="0"/>
                <w:numId w:val="11"/>
              </w:numPr>
              <w:ind w:hanging="360"/>
              <w:rPr>
                <w:rFonts w:ascii="Arial" w:hAnsi="Arial" w:cs="Arial"/>
                <w:sz w:val="20"/>
                <w:szCs w:val="20"/>
              </w:rPr>
            </w:pPr>
            <w:r w:rsidRPr="008B0CF5">
              <w:rPr>
                <w:rFonts w:ascii="Arial" w:eastAsia="Arial" w:hAnsi="Arial" w:cs="Arial"/>
                <w:sz w:val="20"/>
                <w:szCs w:val="20"/>
              </w:rPr>
              <w:t>Radio</w:t>
            </w:r>
          </w:p>
          <w:p w:rsidR="00396BFA" w:rsidRPr="008B0CF5" w:rsidRDefault="004B016E">
            <w:pPr>
              <w:numPr>
                <w:ilvl w:val="0"/>
                <w:numId w:val="11"/>
              </w:numPr>
              <w:ind w:hanging="360"/>
              <w:rPr>
                <w:rFonts w:ascii="Arial" w:hAnsi="Arial" w:cs="Arial"/>
                <w:sz w:val="20"/>
                <w:szCs w:val="20"/>
              </w:rPr>
            </w:pPr>
            <w:r w:rsidRPr="008B0CF5">
              <w:rPr>
                <w:rFonts w:ascii="Arial" w:eastAsia="Arial" w:hAnsi="Arial" w:cs="Arial"/>
                <w:sz w:val="20"/>
                <w:szCs w:val="20"/>
              </w:rPr>
              <w:t>Television</w:t>
            </w:r>
          </w:p>
          <w:p w:rsidR="00396BFA" w:rsidRPr="008B0CF5" w:rsidRDefault="004B016E">
            <w:pPr>
              <w:numPr>
                <w:ilvl w:val="0"/>
                <w:numId w:val="11"/>
              </w:numPr>
              <w:ind w:hanging="360"/>
              <w:rPr>
                <w:rFonts w:ascii="Arial" w:hAnsi="Arial" w:cs="Arial"/>
                <w:sz w:val="20"/>
                <w:szCs w:val="20"/>
              </w:rPr>
            </w:pPr>
            <w:r w:rsidRPr="008B0CF5">
              <w:rPr>
                <w:rFonts w:ascii="Arial" w:eastAsia="Arial" w:hAnsi="Arial" w:cs="Arial"/>
                <w:sz w:val="20"/>
                <w:szCs w:val="20"/>
              </w:rPr>
              <w:t>Computer</w:t>
            </w:r>
          </w:p>
          <w:p w:rsidR="00396BFA" w:rsidRPr="008B0CF5" w:rsidRDefault="004B016E">
            <w:pPr>
              <w:numPr>
                <w:ilvl w:val="0"/>
                <w:numId w:val="11"/>
              </w:numPr>
              <w:ind w:hanging="360"/>
              <w:rPr>
                <w:rFonts w:ascii="Arial" w:hAnsi="Arial" w:cs="Arial"/>
                <w:sz w:val="20"/>
                <w:szCs w:val="20"/>
              </w:rPr>
            </w:pPr>
            <w:r w:rsidRPr="008B0CF5">
              <w:rPr>
                <w:rFonts w:ascii="Arial" w:eastAsia="Arial" w:hAnsi="Arial" w:cs="Arial"/>
                <w:sz w:val="20"/>
                <w:szCs w:val="20"/>
              </w:rPr>
              <w:t>Cell Phone</w:t>
            </w:r>
          </w:p>
          <w:p w:rsidR="00396BFA" w:rsidRPr="008B0CF5" w:rsidRDefault="004B016E">
            <w:pPr>
              <w:numPr>
                <w:ilvl w:val="0"/>
                <w:numId w:val="11"/>
              </w:numPr>
              <w:ind w:hanging="360"/>
              <w:rPr>
                <w:rFonts w:ascii="Arial" w:hAnsi="Arial" w:cs="Arial"/>
                <w:sz w:val="20"/>
                <w:szCs w:val="20"/>
              </w:rPr>
            </w:pPr>
            <w:r w:rsidRPr="008B0CF5">
              <w:rPr>
                <w:rFonts w:ascii="Arial" w:eastAsia="Arial" w:hAnsi="Arial" w:cs="Arial"/>
                <w:sz w:val="20"/>
                <w:szCs w:val="20"/>
              </w:rPr>
              <w:t>Internet</w:t>
            </w:r>
          </w:p>
        </w:tc>
        <w:tc>
          <w:tcPr>
            <w:tcW w:w="2430" w:type="dxa"/>
          </w:tcPr>
          <w:p w:rsidR="00396BFA" w:rsidRPr="008B0CF5" w:rsidRDefault="00396BFA">
            <w:pPr>
              <w:contextualSpacing w:val="0"/>
              <w:rPr>
                <w:rFonts w:ascii="Arial" w:hAnsi="Arial" w:cs="Arial"/>
              </w:rPr>
            </w:pPr>
          </w:p>
        </w:tc>
      </w:tr>
      <w:tr w:rsidR="00396BFA" w:rsidRPr="008B0CF5">
        <w:tc>
          <w:tcPr>
            <w:tcW w:w="4315" w:type="dxa"/>
          </w:tcPr>
          <w:p w:rsidR="00396BFA" w:rsidRPr="008B0CF5" w:rsidRDefault="004B016E">
            <w:pPr>
              <w:contextualSpacing w:val="0"/>
              <w:rPr>
                <w:rFonts w:ascii="Arial" w:hAnsi="Arial" w:cs="Arial"/>
              </w:rPr>
            </w:pPr>
            <w:r w:rsidRPr="008B0CF5">
              <w:rPr>
                <w:rFonts w:ascii="Arial" w:eastAsia="Arial" w:hAnsi="Arial" w:cs="Arial"/>
                <w:sz w:val="20"/>
                <w:szCs w:val="20"/>
              </w:rPr>
              <w:t>Lives of women defined by family and work responsibilities, economic changes, and feminism</w:t>
            </w:r>
          </w:p>
          <w:p w:rsidR="00396BFA" w:rsidRPr="008B0CF5" w:rsidRDefault="004B016E">
            <w:pPr>
              <w:numPr>
                <w:ilvl w:val="0"/>
                <w:numId w:val="9"/>
              </w:numPr>
              <w:ind w:hanging="360"/>
              <w:rPr>
                <w:rFonts w:ascii="Arial" w:hAnsi="Arial" w:cs="Arial"/>
                <w:sz w:val="20"/>
                <w:szCs w:val="20"/>
              </w:rPr>
            </w:pPr>
            <w:r w:rsidRPr="008B0CF5">
              <w:rPr>
                <w:rFonts w:ascii="Arial" w:eastAsia="Arial" w:hAnsi="Arial" w:cs="Arial"/>
                <w:sz w:val="20"/>
                <w:szCs w:val="20"/>
              </w:rPr>
              <w:t xml:space="preserve">During world </w:t>
            </w:r>
            <w:proofErr w:type="spellStart"/>
            <w:r w:rsidRPr="008B0CF5">
              <w:rPr>
                <w:rFonts w:ascii="Arial" w:eastAsia="Arial" w:hAnsi="Arial" w:cs="Arial"/>
                <w:sz w:val="20"/>
                <w:szCs w:val="20"/>
              </w:rPr>
              <w:t>wars</w:t>
            </w:r>
            <w:r w:rsidRPr="008B0CF5">
              <w:rPr>
                <w:rFonts w:ascii="Arial" w:eastAsia="Wingdings" w:hAnsi="Arial" w:cs="Arial"/>
                <w:sz w:val="20"/>
                <w:szCs w:val="20"/>
              </w:rPr>
              <w:t>→</w:t>
            </w:r>
            <w:r w:rsidRPr="008B0CF5">
              <w:rPr>
                <w:rFonts w:ascii="Arial" w:eastAsia="Arial" w:hAnsi="Arial" w:cs="Arial"/>
                <w:sz w:val="20"/>
                <w:szCs w:val="20"/>
              </w:rPr>
              <w:t>became</w:t>
            </w:r>
            <w:proofErr w:type="spellEnd"/>
            <w:r w:rsidRPr="008B0CF5">
              <w:rPr>
                <w:rFonts w:ascii="Arial" w:eastAsia="Arial" w:hAnsi="Arial" w:cs="Arial"/>
                <w:sz w:val="20"/>
                <w:szCs w:val="20"/>
              </w:rPr>
              <w:t xml:space="preserve"> increasingly involved in military and political mobilization as well as economic production</w:t>
            </w:r>
          </w:p>
          <w:p w:rsidR="00396BFA" w:rsidRPr="008B0CF5" w:rsidRDefault="004B016E">
            <w:pPr>
              <w:numPr>
                <w:ilvl w:val="0"/>
                <w:numId w:val="9"/>
              </w:numPr>
              <w:ind w:hanging="360"/>
              <w:rPr>
                <w:rFonts w:ascii="Arial" w:hAnsi="Arial" w:cs="Arial"/>
                <w:sz w:val="20"/>
                <w:szCs w:val="20"/>
              </w:rPr>
            </w:pPr>
            <w:r w:rsidRPr="008B0CF5">
              <w:rPr>
                <w:rFonts w:ascii="Arial" w:eastAsia="Arial" w:hAnsi="Arial" w:cs="Arial"/>
                <w:sz w:val="20"/>
                <w:szCs w:val="20"/>
              </w:rPr>
              <w:t>Feminists in Western Europe and Govt’s in Eastern Europe promoted policies that gave women</w:t>
            </w:r>
          </w:p>
          <w:p w:rsidR="00396BFA" w:rsidRPr="008B0CF5" w:rsidRDefault="004B016E">
            <w:pPr>
              <w:numPr>
                <w:ilvl w:val="1"/>
                <w:numId w:val="9"/>
              </w:numPr>
              <w:ind w:hanging="360"/>
              <w:rPr>
                <w:rFonts w:ascii="Arial" w:hAnsi="Arial" w:cs="Arial"/>
                <w:sz w:val="20"/>
                <w:szCs w:val="20"/>
              </w:rPr>
            </w:pPr>
            <w:r w:rsidRPr="008B0CF5">
              <w:rPr>
                <w:rFonts w:ascii="Arial" w:eastAsia="Arial" w:hAnsi="Arial" w:cs="Arial"/>
                <w:sz w:val="20"/>
                <w:szCs w:val="20"/>
              </w:rPr>
              <w:t>Right to vote</w:t>
            </w:r>
          </w:p>
          <w:p w:rsidR="00396BFA" w:rsidRPr="008B0CF5" w:rsidRDefault="004B016E">
            <w:pPr>
              <w:numPr>
                <w:ilvl w:val="1"/>
                <w:numId w:val="9"/>
              </w:numPr>
              <w:ind w:hanging="360"/>
              <w:rPr>
                <w:rFonts w:ascii="Arial" w:hAnsi="Arial" w:cs="Arial"/>
                <w:sz w:val="20"/>
                <w:szCs w:val="20"/>
              </w:rPr>
            </w:pPr>
            <w:r w:rsidRPr="008B0CF5">
              <w:rPr>
                <w:rFonts w:ascii="Arial" w:eastAsia="Arial" w:hAnsi="Arial" w:cs="Arial"/>
                <w:sz w:val="20"/>
                <w:szCs w:val="20"/>
              </w:rPr>
              <w:t>Educational opportunities</w:t>
            </w:r>
          </w:p>
          <w:p w:rsidR="00396BFA" w:rsidRPr="008B0CF5" w:rsidRDefault="004B016E">
            <w:pPr>
              <w:numPr>
                <w:ilvl w:val="1"/>
                <w:numId w:val="9"/>
              </w:numPr>
              <w:ind w:hanging="360"/>
              <w:rPr>
                <w:rFonts w:ascii="Arial" w:hAnsi="Arial" w:cs="Arial"/>
                <w:sz w:val="20"/>
                <w:szCs w:val="20"/>
              </w:rPr>
            </w:pPr>
            <w:r w:rsidRPr="008B0CF5">
              <w:rPr>
                <w:rFonts w:ascii="Arial" w:eastAsia="Arial" w:hAnsi="Arial" w:cs="Arial"/>
                <w:sz w:val="20"/>
                <w:szCs w:val="20"/>
              </w:rPr>
              <w:t>Professional careers</w:t>
            </w:r>
          </w:p>
          <w:p w:rsidR="00396BFA" w:rsidRPr="008B0CF5" w:rsidRDefault="004B016E">
            <w:pPr>
              <w:numPr>
                <w:ilvl w:val="1"/>
                <w:numId w:val="9"/>
              </w:numPr>
              <w:ind w:hanging="360"/>
              <w:rPr>
                <w:rFonts w:ascii="Arial" w:hAnsi="Arial" w:cs="Arial"/>
                <w:sz w:val="20"/>
                <w:szCs w:val="20"/>
              </w:rPr>
            </w:pPr>
            <w:r w:rsidRPr="008B0CF5">
              <w:rPr>
                <w:rFonts w:ascii="Arial" w:eastAsia="Arial" w:hAnsi="Arial" w:cs="Arial"/>
                <w:sz w:val="20"/>
                <w:szCs w:val="20"/>
              </w:rPr>
              <w:t xml:space="preserve">But….still faced social inequalities   </w:t>
            </w:r>
          </w:p>
        </w:tc>
        <w:tc>
          <w:tcPr>
            <w:tcW w:w="4320" w:type="dxa"/>
          </w:tcPr>
          <w:p w:rsidR="00396BFA" w:rsidRPr="008B0CF5" w:rsidRDefault="004B016E">
            <w:pPr>
              <w:numPr>
                <w:ilvl w:val="0"/>
                <w:numId w:val="9"/>
              </w:numPr>
              <w:ind w:left="342" w:hanging="342"/>
              <w:rPr>
                <w:rFonts w:ascii="Arial" w:hAnsi="Arial" w:cs="Arial"/>
                <w:sz w:val="20"/>
                <w:szCs w:val="20"/>
              </w:rPr>
            </w:pPr>
            <w:r w:rsidRPr="008B0CF5">
              <w:rPr>
                <w:rFonts w:ascii="Arial" w:eastAsia="Arial" w:hAnsi="Arial" w:cs="Arial"/>
                <w:sz w:val="20"/>
                <w:szCs w:val="20"/>
              </w:rPr>
              <w:t>Simone de Beauvoir</w:t>
            </w:r>
          </w:p>
          <w:p w:rsidR="00396BFA" w:rsidRPr="008B0CF5" w:rsidRDefault="004B016E">
            <w:pPr>
              <w:numPr>
                <w:ilvl w:val="0"/>
                <w:numId w:val="9"/>
              </w:numPr>
              <w:ind w:left="342" w:hanging="342"/>
              <w:rPr>
                <w:rFonts w:ascii="Arial" w:hAnsi="Arial" w:cs="Arial"/>
                <w:sz w:val="20"/>
                <w:szCs w:val="20"/>
              </w:rPr>
            </w:pPr>
            <w:r w:rsidRPr="008B0CF5">
              <w:rPr>
                <w:rFonts w:ascii="Arial" w:eastAsia="Arial" w:hAnsi="Arial" w:cs="Arial"/>
                <w:sz w:val="20"/>
                <w:szCs w:val="20"/>
              </w:rPr>
              <w:t>Second-wave feminism</w:t>
            </w:r>
          </w:p>
        </w:tc>
        <w:tc>
          <w:tcPr>
            <w:tcW w:w="2430" w:type="dxa"/>
          </w:tcPr>
          <w:p w:rsidR="00396BFA" w:rsidRPr="008B0CF5" w:rsidRDefault="00396BFA">
            <w:pPr>
              <w:contextualSpacing w:val="0"/>
              <w:rPr>
                <w:rFonts w:ascii="Arial" w:hAnsi="Arial" w:cs="Arial"/>
              </w:rPr>
            </w:pPr>
          </w:p>
        </w:tc>
      </w:tr>
      <w:tr w:rsidR="00396BFA" w:rsidRPr="008B0CF5">
        <w:tc>
          <w:tcPr>
            <w:tcW w:w="4315" w:type="dxa"/>
          </w:tcPr>
          <w:p w:rsidR="00396BFA" w:rsidRPr="008B0CF5" w:rsidRDefault="004B016E">
            <w:pPr>
              <w:contextualSpacing w:val="0"/>
              <w:rPr>
                <w:rFonts w:ascii="Arial" w:hAnsi="Arial" w:cs="Arial"/>
              </w:rPr>
            </w:pPr>
            <w:r w:rsidRPr="008B0CF5">
              <w:rPr>
                <w:rFonts w:ascii="Arial" w:eastAsia="Arial" w:hAnsi="Arial" w:cs="Arial"/>
                <w:sz w:val="20"/>
                <w:szCs w:val="20"/>
              </w:rPr>
              <w:t>Baby Boom generation promoted by government policies</w:t>
            </w:r>
          </w:p>
        </w:tc>
        <w:tc>
          <w:tcPr>
            <w:tcW w:w="4320" w:type="dxa"/>
          </w:tcPr>
          <w:p w:rsidR="00396BFA" w:rsidRPr="008B0CF5" w:rsidRDefault="004B016E">
            <w:pPr>
              <w:numPr>
                <w:ilvl w:val="0"/>
                <w:numId w:val="15"/>
              </w:numPr>
              <w:ind w:hanging="360"/>
              <w:rPr>
                <w:rFonts w:ascii="Arial" w:hAnsi="Arial" w:cs="Arial"/>
                <w:sz w:val="20"/>
                <w:szCs w:val="20"/>
              </w:rPr>
            </w:pPr>
            <w:r w:rsidRPr="008B0CF5">
              <w:rPr>
                <w:rFonts w:ascii="Arial" w:eastAsia="Arial" w:hAnsi="Arial" w:cs="Arial"/>
                <w:sz w:val="20"/>
                <w:szCs w:val="20"/>
              </w:rPr>
              <w:t>Neo-</w:t>
            </w:r>
            <w:proofErr w:type="spellStart"/>
            <w:r w:rsidRPr="008B0CF5">
              <w:rPr>
                <w:rFonts w:ascii="Arial" w:eastAsia="Arial" w:hAnsi="Arial" w:cs="Arial"/>
                <w:sz w:val="20"/>
                <w:szCs w:val="20"/>
              </w:rPr>
              <w:t>natalism</w:t>
            </w:r>
            <w:proofErr w:type="spellEnd"/>
          </w:p>
          <w:p w:rsidR="00396BFA" w:rsidRPr="008B0CF5" w:rsidRDefault="004B016E">
            <w:pPr>
              <w:numPr>
                <w:ilvl w:val="0"/>
                <w:numId w:val="15"/>
              </w:numPr>
              <w:ind w:hanging="360"/>
              <w:rPr>
                <w:rFonts w:ascii="Arial" w:hAnsi="Arial" w:cs="Arial"/>
                <w:sz w:val="20"/>
                <w:szCs w:val="20"/>
              </w:rPr>
            </w:pPr>
            <w:r w:rsidRPr="008B0CF5">
              <w:rPr>
                <w:rFonts w:ascii="Arial" w:eastAsia="Arial" w:hAnsi="Arial" w:cs="Arial"/>
                <w:sz w:val="20"/>
                <w:szCs w:val="20"/>
              </w:rPr>
              <w:t>Subsidies for large families</w:t>
            </w:r>
          </w:p>
          <w:p w:rsidR="00396BFA" w:rsidRPr="008B0CF5" w:rsidRDefault="004B016E">
            <w:pPr>
              <w:numPr>
                <w:ilvl w:val="0"/>
                <w:numId w:val="15"/>
              </w:numPr>
              <w:ind w:hanging="360"/>
              <w:rPr>
                <w:rFonts w:ascii="Arial" w:hAnsi="Arial" w:cs="Arial"/>
                <w:sz w:val="20"/>
                <w:szCs w:val="20"/>
              </w:rPr>
            </w:pPr>
            <w:r w:rsidRPr="008B0CF5">
              <w:rPr>
                <w:rFonts w:ascii="Arial" w:eastAsia="Arial" w:hAnsi="Arial" w:cs="Arial"/>
                <w:sz w:val="20"/>
                <w:szCs w:val="20"/>
              </w:rPr>
              <w:t>Child-care facilities</w:t>
            </w:r>
          </w:p>
        </w:tc>
        <w:tc>
          <w:tcPr>
            <w:tcW w:w="2430" w:type="dxa"/>
          </w:tcPr>
          <w:p w:rsidR="00396BFA" w:rsidRPr="008B0CF5" w:rsidRDefault="00396BFA">
            <w:pPr>
              <w:contextualSpacing w:val="0"/>
              <w:rPr>
                <w:rFonts w:ascii="Arial" w:hAnsi="Arial" w:cs="Arial"/>
              </w:rPr>
            </w:pPr>
          </w:p>
        </w:tc>
      </w:tr>
      <w:tr w:rsidR="00396BFA" w:rsidRPr="008B0CF5">
        <w:tc>
          <w:tcPr>
            <w:tcW w:w="4315" w:type="dxa"/>
          </w:tcPr>
          <w:p w:rsidR="00396BFA" w:rsidRPr="008B0CF5" w:rsidRDefault="004B016E">
            <w:pPr>
              <w:contextualSpacing w:val="0"/>
              <w:rPr>
                <w:rFonts w:ascii="Arial" w:hAnsi="Arial" w:cs="Arial"/>
              </w:rPr>
            </w:pPr>
            <w:r w:rsidRPr="008B0CF5">
              <w:rPr>
                <w:rFonts w:ascii="Arial" w:eastAsia="Arial" w:hAnsi="Arial" w:cs="Arial"/>
                <w:sz w:val="20"/>
                <w:szCs w:val="20"/>
              </w:rPr>
              <w:t>New modes of marriage, partnership, motherhood, divorce, and reproduction gave women more options in their personal lives</w:t>
            </w:r>
          </w:p>
        </w:tc>
        <w:tc>
          <w:tcPr>
            <w:tcW w:w="4320" w:type="dxa"/>
          </w:tcPr>
          <w:p w:rsidR="00396BFA" w:rsidRPr="008B0CF5" w:rsidRDefault="004B016E">
            <w:pPr>
              <w:numPr>
                <w:ilvl w:val="0"/>
                <w:numId w:val="13"/>
              </w:numPr>
              <w:ind w:hanging="360"/>
              <w:rPr>
                <w:rFonts w:ascii="Arial" w:hAnsi="Arial" w:cs="Arial"/>
                <w:sz w:val="20"/>
                <w:szCs w:val="20"/>
              </w:rPr>
            </w:pPr>
            <w:r w:rsidRPr="008B0CF5">
              <w:rPr>
                <w:rFonts w:ascii="Arial" w:eastAsia="Arial" w:hAnsi="Arial" w:cs="Arial"/>
                <w:sz w:val="20"/>
                <w:szCs w:val="20"/>
              </w:rPr>
              <w:t>The pill</w:t>
            </w:r>
          </w:p>
          <w:p w:rsidR="00396BFA" w:rsidRPr="008B0CF5" w:rsidRDefault="004B016E">
            <w:pPr>
              <w:numPr>
                <w:ilvl w:val="0"/>
                <w:numId w:val="13"/>
              </w:numPr>
              <w:ind w:hanging="360"/>
              <w:rPr>
                <w:rFonts w:ascii="Arial" w:hAnsi="Arial" w:cs="Arial"/>
                <w:sz w:val="20"/>
                <w:szCs w:val="20"/>
              </w:rPr>
            </w:pPr>
            <w:r w:rsidRPr="008B0CF5">
              <w:rPr>
                <w:rFonts w:ascii="Arial" w:eastAsia="Arial" w:hAnsi="Arial" w:cs="Arial"/>
                <w:sz w:val="20"/>
                <w:szCs w:val="20"/>
              </w:rPr>
              <w:t>Scientific means of fertilization</w:t>
            </w:r>
          </w:p>
        </w:tc>
        <w:tc>
          <w:tcPr>
            <w:tcW w:w="2430" w:type="dxa"/>
          </w:tcPr>
          <w:p w:rsidR="00396BFA" w:rsidRPr="008B0CF5" w:rsidRDefault="00396BFA">
            <w:pPr>
              <w:contextualSpacing w:val="0"/>
              <w:rPr>
                <w:rFonts w:ascii="Arial" w:hAnsi="Arial" w:cs="Arial"/>
              </w:rPr>
            </w:pPr>
          </w:p>
        </w:tc>
      </w:tr>
      <w:tr w:rsidR="00396BFA" w:rsidRPr="008B0CF5">
        <w:tc>
          <w:tcPr>
            <w:tcW w:w="4315" w:type="dxa"/>
          </w:tcPr>
          <w:p w:rsidR="00396BFA" w:rsidRPr="008B0CF5" w:rsidRDefault="004B016E">
            <w:pPr>
              <w:contextualSpacing w:val="0"/>
              <w:rPr>
                <w:rFonts w:ascii="Arial" w:hAnsi="Arial" w:cs="Arial"/>
              </w:rPr>
            </w:pPr>
            <w:r w:rsidRPr="008B0CF5">
              <w:rPr>
                <w:rFonts w:ascii="Arial" w:eastAsia="Arial" w:hAnsi="Arial" w:cs="Arial"/>
                <w:sz w:val="20"/>
                <w:szCs w:val="20"/>
              </w:rPr>
              <w:t>Women attained high political offices and increased representation in legislative bodies</w:t>
            </w:r>
          </w:p>
        </w:tc>
        <w:tc>
          <w:tcPr>
            <w:tcW w:w="4320" w:type="dxa"/>
          </w:tcPr>
          <w:p w:rsidR="00396BFA" w:rsidRPr="008B0CF5" w:rsidRDefault="004B016E">
            <w:pPr>
              <w:numPr>
                <w:ilvl w:val="0"/>
                <w:numId w:val="13"/>
              </w:numPr>
              <w:ind w:hanging="360"/>
              <w:rPr>
                <w:rFonts w:ascii="Arial" w:hAnsi="Arial" w:cs="Arial"/>
                <w:sz w:val="20"/>
                <w:szCs w:val="20"/>
              </w:rPr>
            </w:pPr>
            <w:r w:rsidRPr="008B0CF5">
              <w:rPr>
                <w:rFonts w:ascii="Arial" w:eastAsia="Arial" w:hAnsi="Arial" w:cs="Arial"/>
                <w:sz w:val="20"/>
                <w:szCs w:val="20"/>
              </w:rPr>
              <w:t>Margaret Thatcher</w:t>
            </w:r>
          </w:p>
          <w:p w:rsidR="00396BFA" w:rsidRPr="008B0CF5" w:rsidRDefault="004B016E">
            <w:pPr>
              <w:numPr>
                <w:ilvl w:val="0"/>
                <w:numId w:val="13"/>
              </w:numPr>
              <w:ind w:hanging="360"/>
              <w:rPr>
                <w:rFonts w:ascii="Arial" w:hAnsi="Arial" w:cs="Arial"/>
                <w:sz w:val="20"/>
                <w:szCs w:val="20"/>
              </w:rPr>
            </w:pPr>
            <w:r w:rsidRPr="008B0CF5">
              <w:rPr>
                <w:rFonts w:ascii="Arial" w:eastAsia="Arial" w:hAnsi="Arial" w:cs="Arial"/>
                <w:sz w:val="20"/>
                <w:szCs w:val="20"/>
              </w:rPr>
              <w:t xml:space="preserve">Angela </w:t>
            </w:r>
            <w:proofErr w:type="spellStart"/>
            <w:r w:rsidRPr="008B0CF5">
              <w:rPr>
                <w:rFonts w:ascii="Arial" w:eastAsia="Arial" w:hAnsi="Arial" w:cs="Arial"/>
                <w:sz w:val="20"/>
                <w:szCs w:val="20"/>
              </w:rPr>
              <w:t>Merkl</w:t>
            </w:r>
            <w:proofErr w:type="spellEnd"/>
          </w:p>
        </w:tc>
        <w:tc>
          <w:tcPr>
            <w:tcW w:w="2430" w:type="dxa"/>
          </w:tcPr>
          <w:p w:rsidR="00396BFA" w:rsidRPr="008B0CF5" w:rsidRDefault="00396BFA">
            <w:pPr>
              <w:contextualSpacing w:val="0"/>
              <w:rPr>
                <w:rFonts w:ascii="Arial" w:hAnsi="Arial" w:cs="Arial"/>
              </w:rPr>
            </w:pPr>
          </w:p>
        </w:tc>
      </w:tr>
      <w:tr w:rsidR="00396BFA" w:rsidRPr="008B0CF5">
        <w:tc>
          <w:tcPr>
            <w:tcW w:w="4315" w:type="dxa"/>
          </w:tcPr>
          <w:p w:rsidR="00396BFA" w:rsidRPr="008B0CF5" w:rsidRDefault="004B016E">
            <w:pPr>
              <w:contextualSpacing w:val="0"/>
              <w:rPr>
                <w:rFonts w:ascii="Arial" w:hAnsi="Arial" w:cs="Arial"/>
              </w:rPr>
            </w:pPr>
            <w:r w:rsidRPr="008B0CF5">
              <w:rPr>
                <w:rFonts w:ascii="Arial" w:eastAsia="Arial" w:hAnsi="Arial" w:cs="Arial"/>
                <w:sz w:val="20"/>
                <w:szCs w:val="20"/>
              </w:rPr>
              <w:t>New voices gained prominence in political, intellectual, and social discourse</w:t>
            </w:r>
          </w:p>
          <w:p w:rsidR="00396BFA" w:rsidRPr="008B0CF5" w:rsidRDefault="004B016E">
            <w:pPr>
              <w:numPr>
                <w:ilvl w:val="0"/>
                <w:numId w:val="18"/>
              </w:numPr>
              <w:ind w:hanging="360"/>
              <w:rPr>
                <w:rFonts w:ascii="Arial" w:hAnsi="Arial" w:cs="Arial"/>
                <w:sz w:val="20"/>
                <w:szCs w:val="20"/>
              </w:rPr>
            </w:pPr>
            <w:r w:rsidRPr="008B0CF5">
              <w:rPr>
                <w:rFonts w:ascii="Arial" w:eastAsia="Arial" w:hAnsi="Arial" w:cs="Arial"/>
                <w:sz w:val="20"/>
                <w:szCs w:val="20"/>
              </w:rPr>
              <w:t xml:space="preserve">Green Parties challenged </w:t>
            </w:r>
            <w:bookmarkStart w:id="0" w:name="_GoBack"/>
            <w:bookmarkEnd w:id="0"/>
            <w:r w:rsidRPr="008B0CF5">
              <w:rPr>
                <w:rFonts w:ascii="Arial" w:eastAsia="Arial" w:hAnsi="Arial" w:cs="Arial"/>
                <w:sz w:val="20"/>
                <w:szCs w:val="20"/>
              </w:rPr>
              <w:lastRenderedPageBreak/>
              <w:t>consumerism</w:t>
            </w:r>
          </w:p>
          <w:p w:rsidR="00396BFA" w:rsidRPr="008B0CF5" w:rsidRDefault="004B016E">
            <w:pPr>
              <w:numPr>
                <w:ilvl w:val="0"/>
                <w:numId w:val="18"/>
              </w:numPr>
              <w:ind w:hanging="360"/>
              <w:rPr>
                <w:rFonts w:ascii="Arial" w:hAnsi="Arial" w:cs="Arial"/>
                <w:sz w:val="20"/>
                <w:szCs w:val="20"/>
              </w:rPr>
            </w:pPr>
            <w:r w:rsidRPr="008B0CF5">
              <w:rPr>
                <w:rFonts w:ascii="Arial" w:eastAsia="Arial" w:hAnsi="Arial" w:cs="Arial"/>
                <w:sz w:val="20"/>
                <w:szCs w:val="20"/>
              </w:rPr>
              <w:t>Gay and lesbian movements led to civil partnerships in some nations and marriage in others</w:t>
            </w:r>
          </w:p>
          <w:p w:rsidR="00396BFA" w:rsidRPr="008B0CF5" w:rsidRDefault="004B016E">
            <w:pPr>
              <w:numPr>
                <w:ilvl w:val="0"/>
                <w:numId w:val="18"/>
              </w:numPr>
              <w:ind w:hanging="360"/>
              <w:rPr>
                <w:rFonts w:ascii="Arial" w:hAnsi="Arial" w:cs="Arial"/>
                <w:sz w:val="20"/>
                <w:szCs w:val="20"/>
              </w:rPr>
            </w:pPr>
            <w:r w:rsidRPr="008B0CF5">
              <w:rPr>
                <w:rFonts w:ascii="Arial" w:eastAsia="Arial" w:hAnsi="Arial" w:cs="Arial"/>
                <w:sz w:val="20"/>
                <w:szCs w:val="20"/>
              </w:rPr>
              <w:t>Intellectual and youth reactions against materialism and decadence</w:t>
            </w:r>
            <w:r w:rsidRPr="008B0CF5">
              <w:rPr>
                <w:rFonts w:ascii="Arial" w:eastAsia="Wingdings" w:hAnsi="Arial" w:cs="Arial"/>
                <w:sz w:val="20"/>
                <w:szCs w:val="20"/>
              </w:rPr>
              <w:t>→</w:t>
            </w:r>
            <w:r w:rsidRPr="008B0CF5">
              <w:rPr>
                <w:rFonts w:ascii="Arial" w:eastAsia="Arial" w:hAnsi="Arial" w:cs="Arial"/>
                <w:sz w:val="20"/>
                <w:szCs w:val="20"/>
              </w:rPr>
              <w:t xml:space="preserve"> revolts of 1968</w:t>
            </w:r>
          </w:p>
        </w:tc>
        <w:tc>
          <w:tcPr>
            <w:tcW w:w="4320" w:type="dxa"/>
          </w:tcPr>
          <w:p w:rsidR="00396BFA" w:rsidRPr="008B0CF5" w:rsidRDefault="00396BFA">
            <w:pPr>
              <w:contextualSpacing w:val="0"/>
              <w:rPr>
                <w:rFonts w:ascii="Arial" w:hAnsi="Arial" w:cs="Arial"/>
              </w:rPr>
            </w:pPr>
          </w:p>
        </w:tc>
        <w:tc>
          <w:tcPr>
            <w:tcW w:w="2430" w:type="dxa"/>
          </w:tcPr>
          <w:p w:rsidR="00396BFA" w:rsidRPr="008B0CF5" w:rsidRDefault="00396BFA">
            <w:pPr>
              <w:contextualSpacing w:val="0"/>
              <w:rPr>
                <w:rFonts w:ascii="Arial" w:hAnsi="Arial" w:cs="Arial"/>
              </w:rPr>
            </w:pPr>
          </w:p>
        </w:tc>
      </w:tr>
      <w:tr w:rsidR="00396BFA" w:rsidRPr="008B0CF5">
        <w:tc>
          <w:tcPr>
            <w:tcW w:w="4315" w:type="dxa"/>
          </w:tcPr>
          <w:p w:rsidR="00396BFA" w:rsidRPr="008B0CF5" w:rsidRDefault="004B016E">
            <w:pPr>
              <w:contextualSpacing w:val="0"/>
              <w:rPr>
                <w:rFonts w:ascii="Arial" w:hAnsi="Arial" w:cs="Arial"/>
              </w:rPr>
            </w:pPr>
            <w:r w:rsidRPr="008B0CF5">
              <w:rPr>
                <w:rFonts w:ascii="Arial" w:eastAsia="Arial" w:hAnsi="Arial" w:cs="Arial"/>
                <w:sz w:val="20"/>
                <w:szCs w:val="20"/>
              </w:rPr>
              <w:t xml:space="preserve">Guest workers from southern Europe, Asia, and Africa immigrated to Western and Central Europe during 1950s-1960s.  </w:t>
            </w:r>
          </w:p>
          <w:p w:rsidR="00396BFA" w:rsidRPr="008B0CF5" w:rsidRDefault="004B016E">
            <w:pPr>
              <w:numPr>
                <w:ilvl w:val="1"/>
                <w:numId w:val="13"/>
              </w:numPr>
              <w:ind w:left="697" w:hanging="360"/>
              <w:rPr>
                <w:rFonts w:ascii="Arial" w:hAnsi="Arial" w:cs="Arial"/>
                <w:sz w:val="20"/>
                <w:szCs w:val="20"/>
              </w:rPr>
            </w:pPr>
            <w:r w:rsidRPr="008B0CF5">
              <w:rPr>
                <w:rFonts w:ascii="Arial" w:eastAsia="Arial" w:hAnsi="Arial" w:cs="Arial"/>
                <w:sz w:val="20"/>
                <w:szCs w:val="20"/>
              </w:rPr>
              <w:t>After economic downturn of 1970s, they became targets of anti-immigrant agitation and extreme nationalist political parties</w:t>
            </w:r>
          </w:p>
        </w:tc>
        <w:tc>
          <w:tcPr>
            <w:tcW w:w="4320" w:type="dxa"/>
          </w:tcPr>
          <w:p w:rsidR="00396BFA" w:rsidRPr="008B0CF5" w:rsidRDefault="004B016E">
            <w:pPr>
              <w:numPr>
                <w:ilvl w:val="0"/>
                <w:numId w:val="13"/>
              </w:numPr>
              <w:ind w:hanging="360"/>
              <w:rPr>
                <w:rFonts w:ascii="Arial" w:hAnsi="Arial" w:cs="Arial"/>
                <w:sz w:val="20"/>
                <w:szCs w:val="20"/>
              </w:rPr>
            </w:pPr>
            <w:r w:rsidRPr="008B0CF5">
              <w:rPr>
                <w:rFonts w:ascii="Arial" w:eastAsia="Arial" w:hAnsi="Arial" w:cs="Arial"/>
                <w:sz w:val="20"/>
                <w:szCs w:val="20"/>
              </w:rPr>
              <w:t>Jean Le Pen and the French National Front</w:t>
            </w:r>
          </w:p>
          <w:p w:rsidR="00396BFA" w:rsidRPr="008B0CF5" w:rsidRDefault="004B016E">
            <w:pPr>
              <w:numPr>
                <w:ilvl w:val="0"/>
                <w:numId w:val="13"/>
              </w:numPr>
              <w:ind w:hanging="360"/>
              <w:rPr>
                <w:rFonts w:ascii="Arial" w:hAnsi="Arial" w:cs="Arial"/>
                <w:sz w:val="20"/>
                <w:szCs w:val="20"/>
              </w:rPr>
            </w:pPr>
            <w:r w:rsidRPr="008B0CF5">
              <w:rPr>
                <w:rFonts w:ascii="Arial" w:eastAsia="Arial" w:hAnsi="Arial" w:cs="Arial"/>
                <w:sz w:val="20"/>
                <w:szCs w:val="20"/>
              </w:rPr>
              <w:t>Austrian Freedom Party (</w:t>
            </w:r>
            <w:proofErr w:type="spellStart"/>
            <w:r w:rsidRPr="008B0CF5">
              <w:rPr>
                <w:rFonts w:ascii="Arial" w:eastAsia="Arial" w:hAnsi="Arial" w:cs="Arial"/>
                <w:sz w:val="20"/>
                <w:szCs w:val="20"/>
                <w:highlight w:val="white"/>
              </w:rPr>
              <w:t>Jörg</w:t>
            </w:r>
            <w:proofErr w:type="spellEnd"/>
            <w:r w:rsidRPr="008B0CF5">
              <w:rPr>
                <w:rFonts w:ascii="Arial" w:eastAsia="Arial" w:hAnsi="Arial" w:cs="Arial"/>
                <w:sz w:val="16"/>
                <w:szCs w:val="16"/>
              </w:rPr>
              <w:t xml:space="preserve"> </w:t>
            </w:r>
            <w:r w:rsidRPr="008B0CF5">
              <w:rPr>
                <w:rFonts w:ascii="Arial" w:eastAsia="Arial" w:hAnsi="Arial" w:cs="Arial"/>
                <w:sz w:val="20"/>
                <w:szCs w:val="20"/>
              </w:rPr>
              <w:t>Haider)</w:t>
            </w:r>
          </w:p>
        </w:tc>
        <w:tc>
          <w:tcPr>
            <w:tcW w:w="2430" w:type="dxa"/>
          </w:tcPr>
          <w:p w:rsidR="00396BFA" w:rsidRPr="008B0CF5" w:rsidRDefault="00396BFA">
            <w:pPr>
              <w:contextualSpacing w:val="0"/>
              <w:rPr>
                <w:rFonts w:ascii="Arial" w:hAnsi="Arial" w:cs="Arial"/>
              </w:rPr>
            </w:pPr>
          </w:p>
        </w:tc>
      </w:tr>
    </w:tbl>
    <w:p w:rsidR="00396BFA" w:rsidRDefault="004B016E">
      <w:r w:rsidRPr="008B0CF5">
        <w:rPr>
          <w:rFonts w:ascii="Arial" w:eastAsia="Arial" w:hAnsi="Arial" w:cs="Arial"/>
          <w:sz w:val="20"/>
          <w:szCs w:val="20"/>
        </w:rPr>
        <w:t xml:space="preserve">leisure, guest-worker programs, decolonization, communism, nationalism, </w:t>
      </w:r>
      <w:proofErr w:type="spellStart"/>
      <w:r w:rsidRPr="008B0CF5">
        <w:rPr>
          <w:rFonts w:ascii="Arial" w:eastAsia="Arial" w:hAnsi="Arial" w:cs="Arial"/>
          <w:sz w:val="20"/>
          <w:szCs w:val="20"/>
        </w:rPr>
        <w:t>xenophopia</w:t>
      </w:r>
      <w:proofErr w:type="spellEnd"/>
      <w:r w:rsidRPr="008B0CF5">
        <w:rPr>
          <w:rFonts w:ascii="Arial" w:eastAsia="Arial" w:hAnsi="Arial" w:cs="Arial"/>
          <w:sz w:val="20"/>
          <w:szCs w:val="20"/>
        </w:rPr>
        <w:t xml:space="preserve">, ecological, 1968 youth revolts, feminism, immigrants, multiethnic community, </w:t>
      </w:r>
      <w:proofErr w:type="spellStart"/>
      <w:r w:rsidRPr="008B0CF5">
        <w:rPr>
          <w:rFonts w:ascii="Arial" w:eastAsia="Arial" w:hAnsi="Arial" w:cs="Arial"/>
          <w:sz w:val="20"/>
          <w:szCs w:val="20"/>
        </w:rPr>
        <w:t>multireligious</w:t>
      </w:r>
      <w:proofErr w:type="spellEnd"/>
      <w:r w:rsidRPr="008B0CF5">
        <w:rPr>
          <w:rFonts w:ascii="Arial" w:eastAsia="Arial" w:hAnsi="Arial" w:cs="Arial"/>
          <w:sz w:val="20"/>
          <w:szCs w:val="20"/>
        </w:rPr>
        <w:t xml:space="preserve"> community, integration, assimilation, genocide, lost generation, cynicism, disposable income, mobilization (political mobilization of women during World W</w:t>
      </w:r>
      <w:r>
        <w:rPr>
          <w:rFonts w:ascii="Arial" w:eastAsia="Arial" w:hAnsi="Arial" w:cs="Arial"/>
          <w:sz w:val="20"/>
          <w:szCs w:val="20"/>
        </w:rPr>
        <w:t>ars), suffrage, Baby Boom, Green Party, consumerism, civil rights, civil partnerships, bourgeois materialism, anti-immigration</w:t>
      </w:r>
    </w:p>
    <w:sectPr w:rsidR="00396BF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678"/>
    <w:multiLevelType w:val="multilevel"/>
    <w:tmpl w:val="728000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12E686C"/>
    <w:multiLevelType w:val="multilevel"/>
    <w:tmpl w:val="754A03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1CA5126"/>
    <w:multiLevelType w:val="multilevel"/>
    <w:tmpl w:val="EC60D5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2040AB8"/>
    <w:multiLevelType w:val="multilevel"/>
    <w:tmpl w:val="DC10DF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3E219BB"/>
    <w:multiLevelType w:val="multilevel"/>
    <w:tmpl w:val="AE103A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04002B22"/>
    <w:multiLevelType w:val="multilevel"/>
    <w:tmpl w:val="E2985D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4335A8B"/>
    <w:multiLevelType w:val="multilevel"/>
    <w:tmpl w:val="7C1CB9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048D3C68"/>
    <w:multiLevelType w:val="multilevel"/>
    <w:tmpl w:val="2FECFE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051B7A84"/>
    <w:multiLevelType w:val="multilevel"/>
    <w:tmpl w:val="B588AD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065518F0"/>
    <w:multiLevelType w:val="multilevel"/>
    <w:tmpl w:val="E2A690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06C6056B"/>
    <w:multiLevelType w:val="multilevel"/>
    <w:tmpl w:val="FDAC49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08C63DEE"/>
    <w:multiLevelType w:val="multilevel"/>
    <w:tmpl w:val="1804C0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0A8370E1"/>
    <w:multiLevelType w:val="multilevel"/>
    <w:tmpl w:val="7BC016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0A936CB4"/>
    <w:multiLevelType w:val="multilevel"/>
    <w:tmpl w:val="1C3A47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0B3475ED"/>
    <w:multiLevelType w:val="multilevel"/>
    <w:tmpl w:val="BF28E4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0C7E7E49"/>
    <w:multiLevelType w:val="multilevel"/>
    <w:tmpl w:val="1C4C06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0C9561D6"/>
    <w:multiLevelType w:val="multilevel"/>
    <w:tmpl w:val="3EB65C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0DA940F4"/>
    <w:multiLevelType w:val="multilevel"/>
    <w:tmpl w:val="41C45F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0EF32653"/>
    <w:multiLevelType w:val="multilevel"/>
    <w:tmpl w:val="05888A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12C65DE5"/>
    <w:multiLevelType w:val="multilevel"/>
    <w:tmpl w:val="B81C8190"/>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13C40A62"/>
    <w:multiLevelType w:val="multilevel"/>
    <w:tmpl w:val="F84C278A"/>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21" w15:restartNumberingAfterBreak="0">
    <w:nsid w:val="165271E9"/>
    <w:multiLevelType w:val="multilevel"/>
    <w:tmpl w:val="B386AA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177229AB"/>
    <w:multiLevelType w:val="multilevel"/>
    <w:tmpl w:val="888E1C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1C0B1924"/>
    <w:multiLevelType w:val="multilevel"/>
    <w:tmpl w:val="3E42ED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1C244DB2"/>
    <w:multiLevelType w:val="multilevel"/>
    <w:tmpl w:val="C41E2C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1C93585F"/>
    <w:multiLevelType w:val="multilevel"/>
    <w:tmpl w:val="E32A80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1DCD07F3"/>
    <w:multiLevelType w:val="multilevel"/>
    <w:tmpl w:val="4C3AE2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1EB12CFE"/>
    <w:multiLevelType w:val="multilevel"/>
    <w:tmpl w:val="8A4E3E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1FDC73B0"/>
    <w:multiLevelType w:val="multilevel"/>
    <w:tmpl w:val="0AD86A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1FE37CC5"/>
    <w:multiLevelType w:val="multilevel"/>
    <w:tmpl w:val="C44C0A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209B0875"/>
    <w:multiLevelType w:val="multilevel"/>
    <w:tmpl w:val="651C5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21D1113D"/>
    <w:multiLevelType w:val="multilevel"/>
    <w:tmpl w:val="E842BA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220A01A3"/>
    <w:multiLevelType w:val="multilevel"/>
    <w:tmpl w:val="0F662E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22DB5F4D"/>
    <w:multiLevelType w:val="multilevel"/>
    <w:tmpl w:val="C8BEA4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15:restartNumberingAfterBreak="0">
    <w:nsid w:val="23B164B8"/>
    <w:multiLevelType w:val="multilevel"/>
    <w:tmpl w:val="7C3205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258468BC"/>
    <w:multiLevelType w:val="multilevel"/>
    <w:tmpl w:val="9368A6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15:restartNumberingAfterBreak="0">
    <w:nsid w:val="25D2291A"/>
    <w:multiLevelType w:val="multilevel"/>
    <w:tmpl w:val="EE8644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15:restartNumberingAfterBreak="0">
    <w:nsid w:val="269674FA"/>
    <w:multiLevelType w:val="multilevel"/>
    <w:tmpl w:val="DA9C28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15:restartNumberingAfterBreak="0">
    <w:nsid w:val="269D0E38"/>
    <w:multiLevelType w:val="multilevel"/>
    <w:tmpl w:val="61E871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15:restartNumberingAfterBreak="0">
    <w:nsid w:val="26AB1B2D"/>
    <w:multiLevelType w:val="multilevel"/>
    <w:tmpl w:val="66B840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15:restartNumberingAfterBreak="0">
    <w:nsid w:val="27B0445F"/>
    <w:multiLevelType w:val="multilevel"/>
    <w:tmpl w:val="60262B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27D128B1"/>
    <w:multiLevelType w:val="multilevel"/>
    <w:tmpl w:val="95BA6C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15:restartNumberingAfterBreak="0">
    <w:nsid w:val="27EB186A"/>
    <w:multiLevelType w:val="multilevel"/>
    <w:tmpl w:val="A65C7F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15:restartNumberingAfterBreak="0">
    <w:nsid w:val="27F75E57"/>
    <w:multiLevelType w:val="multilevel"/>
    <w:tmpl w:val="D742A5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4" w15:restartNumberingAfterBreak="0">
    <w:nsid w:val="28655D75"/>
    <w:multiLevelType w:val="multilevel"/>
    <w:tmpl w:val="1BEA39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5" w15:restartNumberingAfterBreak="0">
    <w:nsid w:val="29457B73"/>
    <w:multiLevelType w:val="multilevel"/>
    <w:tmpl w:val="65F26C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6" w15:restartNumberingAfterBreak="0">
    <w:nsid w:val="29875647"/>
    <w:multiLevelType w:val="multilevel"/>
    <w:tmpl w:val="5866CF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7" w15:restartNumberingAfterBreak="0">
    <w:nsid w:val="2A0F2FD3"/>
    <w:multiLevelType w:val="multilevel"/>
    <w:tmpl w:val="FF364C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8" w15:restartNumberingAfterBreak="0">
    <w:nsid w:val="2B27443D"/>
    <w:multiLevelType w:val="multilevel"/>
    <w:tmpl w:val="1D26AB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9" w15:restartNumberingAfterBreak="0">
    <w:nsid w:val="2C2A0D8E"/>
    <w:multiLevelType w:val="multilevel"/>
    <w:tmpl w:val="40FA0B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0" w15:restartNumberingAfterBreak="0">
    <w:nsid w:val="2E331A2C"/>
    <w:multiLevelType w:val="hybridMultilevel"/>
    <w:tmpl w:val="771008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2F8076C0"/>
    <w:multiLevelType w:val="multilevel"/>
    <w:tmpl w:val="C55860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2" w15:restartNumberingAfterBreak="0">
    <w:nsid w:val="2FFE6FB9"/>
    <w:multiLevelType w:val="multilevel"/>
    <w:tmpl w:val="D982E0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3" w15:restartNumberingAfterBreak="0">
    <w:nsid w:val="31AA0C12"/>
    <w:multiLevelType w:val="multilevel"/>
    <w:tmpl w:val="668099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4" w15:restartNumberingAfterBreak="0">
    <w:nsid w:val="31C64784"/>
    <w:multiLevelType w:val="multilevel"/>
    <w:tmpl w:val="88F8F2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5" w15:restartNumberingAfterBreak="0">
    <w:nsid w:val="32023C80"/>
    <w:multiLevelType w:val="multilevel"/>
    <w:tmpl w:val="89BEC2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15:restartNumberingAfterBreak="0">
    <w:nsid w:val="32AA56E8"/>
    <w:multiLevelType w:val="multilevel"/>
    <w:tmpl w:val="736EC9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7" w15:restartNumberingAfterBreak="0">
    <w:nsid w:val="333F316A"/>
    <w:multiLevelType w:val="multilevel"/>
    <w:tmpl w:val="F732C1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8" w15:restartNumberingAfterBreak="0">
    <w:nsid w:val="33545AD4"/>
    <w:multiLevelType w:val="multilevel"/>
    <w:tmpl w:val="A48E77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9" w15:restartNumberingAfterBreak="0">
    <w:nsid w:val="338B1C0E"/>
    <w:multiLevelType w:val="multilevel"/>
    <w:tmpl w:val="E5EC55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15:restartNumberingAfterBreak="0">
    <w:nsid w:val="3450172C"/>
    <w:multiLevelType w:val="multilevel"/>
    <w:tmpl w:val="3C3AD3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1" w15:restartNumberingAfterBreak="0">
    <w:nsid w:val="352D3B79"/>
    <w:multiLevelType w:val="multilevel"/>
    <w:tmpl w:val="8BF6ED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2" w15:restartNumberingAfterBreak="0">
    <w:nsid w:val="35372D70"/>
    <w:multiLevelType w:val="multilevel"/>
    <w:tmpl w:val="C504BA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3" w15:restartNumberingAfterBreak="0">
    <w:nsid w:val="366D26E3"/>
    <w:multiLevelType w:val="multilevel"/>
    <w:tmpl w:val="0AC8FF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4" w15:restartNumberingAfterBreak="0">
    <w:nsid w:val="38EB49AC"/>
    <w:multiLevelType w:val="multilevel"/>
    <w:tmpl w:val="2278A6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5" w15:restartNumberingAfterBreak="0">
    <w:nsid w:val="3A9646E7"/>
    <w:multiLevelType w:val="multilevel"/>
    <w:tmpl w:val="B1709EF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6" w15:restartNumberingAfterBreak="0">
    <w:nsid w:val="3C4307B1"/>
    <w:multiLevelType w:val="multilevel"/>
    <w:tmpl w:val="80DACA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7" w15:restartNumberingAfterBreak="0">
    <w:nsid w:val="3CA54E37"/>
    <w:multiLevelType w:val="multilevel"/>
    <w:tmpl w:val="A7A859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8" w15:restartNumberingAfterBreak="0">
    <w:nsid w:val="3D2E4F2F"/>
    <w:multiLevelType w:val="multilevel"/>
    <w:tmpl w:val="12549E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9" w15:restartNumberingAfterBreak="0">
    <w:nsid w:val="3D367555"/>
    <w:multiLevelType w:val="multilevel"/>
    <w:tmpl w:val="3588EA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0" w15:restartNumberingAfterBreak="0">
    <w:nsid w:val="3D5220DA"/>
    <w:multiLevelType w:val="multilevel"/>
    <w:tmpl w:val="E4481B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1" w15:restartNumberingAfterBreak="0">
    <w:nsid w:val="3D5C2445"/>
    <w:multiLevelType w:val="multilevel"/>
    <w:tmpl w:val="6B283F46"/>
    <w:lvl w:ilvl="0">
      <w:start w:val="1"/>
      <w:numFmt w:val="bullet"/>
      <w:lvlText w:val="●"/>
      <w:lvlJc w:val="left"/>
      <w:pPr>
        <w:ind w:left="360" w:firstLine="0"/>
      </w:pPr>
      <w:rPr>
        <w:rFonts w:ascii="Arial" w:eastAsia="Arial" w:hAnsi="Arial" w:cs="Arial"/>
      </w:rPr>
    </w:lvl>
    <w:lvl w:ilvl="1">
      <w:start w:val="1"/>
      <w:numFmt w:val="bullet"/>
      <w:lvlText w:val="o"/>
      <w:lvlJc w:val="left"/>
      <w:pPr>
        <w:ind w:left="360" w:firstLine="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o"/>
      <w:lvlJc w:val="left"/>
      <w:pPr>
        <w:ind w:left="2520" w:firstLine="2160"/>
      </w:pPr>
      <w:rPr>
        <w:rFonts w:ascii="Arial" w:eastAsia="Arial" w:hAnsi="Arial" w:cs="Arial"/>
      </w:rPr>
    </w:lvl>
    <w:lvl w:ilvl="5">
      <w:start w:val="1"/>
      <w:numFmt w:val="bullet"/>
      <w:lvlText w:val="▪"/>
      <w:lvlJc w:val="left"/>
      <w:pPr>
        <w:ind w:left="3240" w:firstLine="2880"/>
      </w:pPr>
      <w:rPr>
        <w:rFonts w:ascii="Arial" w:eastAsia="Arial" w:hAnsi="Arial" w:cs="Arial"/>
      </w:rPr>
    </w:lvl>
    <w:lvl w:ilvl="6">
      <w:start w:val="1"/>
      <w:numFmt w:val="bullet"/>
      <w:lvlText w:val="●"/>
      <w:lvlJc w:val="left"/>
      <w:pPr>
        <w:ind w:left="3960" w:firstLine="3600"/>
      </w:pPr>
      <w:rPr>
        <w:rFonts w:ascii="Arial" w:eastAsia="Arial" w:hAnsi="Arial" w:cs="Arial"/>
      </w:rPr>
    </w:lvl>
    <w:lvl w:ilvl="7">
      <w:start w:val="1"/>
      <w:numFmt w:val="bullet"/>
      <w:lvlText w:val="o"/>
      <w:lvlJc w:val="left"/>
      <w:pPr>
        <w:ind w:left="4680" w:firstLine="4320"/>
      </w:pPr>
      <w:rPr>
        <w:rFonts w:ascii="Arial" w:eastAsia="Arial" w:hAnsi="Arial" w:cs="Arial"/>
      </w:rPr>
    </w:lvl>
    <w:lvl w:ilvl="8">
      <w:start w:val="1"/>
      <w:numFmt w:val="bullet"/>
      <w:lvlText w:val="▪"/>
      <w:lvlJc w:val="left"/>
      <w:pPr>
        <w:ind w:left="5400" w:firstLine="5040"/>
      </w:pPr>
      <w:rPr>
        <w:rFonts w:ascii="Arial" w:eastAsia="Arial" w:hAnsi="Arial" w:cs="Arial"/>
      </w:rPr>
    </w:lvl>
  </w:abstractNum>
  <w:abstractNum w:abstractNumId="72" w15:restartNumberingAfterBreak="0">
    <w:nsid w:val="3E9F2A76"/>
    <w:multiLevelType w:val="multilevel"/>
    <w:tmpl w:val="557038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3" w15:restartNumberingAfterBreak="0">
    <w:nsid w:val="4034564B"/>
    <w:multiLevelType w:val="multilevel"/>
    <w:tmpl w:val="832CA2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4" w15:restartNumberingAfterBreak="0">
    <w:nsid w:val="409421CC"/>
    <w:multiLevelType w:val="multilevel"/>
    <w:tmpl w:val="8702DD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5" w15:restartNumberingAfterBreak="0">
    <w:nsid w:val="432A58EF"/>
    <w:multiLevelType w:val="multilevel"/>
    <w:tmpl w:val="19CE48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6" w15:restartNumberingAfterBreak="0">
    <w:nsid w:val="4409545B"/>
    <w:multiLevelType w:val="multilevel"/>
    <w:tmpl w:val="E54403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7" w15:restartNumberingAfterBreak="0">
    <w:nsid w:val="441634FA"/>
    <w:multiLevelType w:val="multilevel"/>
    <w:tmpl w:val="508C64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8" w15:restartNumberingAfterBreak="0">
    <w:nsid w:val="4517587A"/>
    <w:multiLevelType w:val="multilevel"/>
    <w:tmpl w:val="126E51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9" w15:restartNumberingAfterBreak="0">
    <w:nsid w:val="45383FD7"/>
    <w:multiLevelType w:val="multilevel"/>
    <w:tmpl w:val="C67C2D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0" w15:restartNumberingAfterBreak="0">
    <w:nsid w:val="457322C6"/>
    <w:multiLevelType w:val="multilevel"/>
    <w:tmpl w:val="67CEB8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1" w15:restartNumberingAfterBreak="0">
    <w:nsid w:val="4604483F"/>
    <w:multiLevelType w:val="multilevel"/>
    <w:tmpl w:val="BBB45A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2" w15:restartNumberingAfterBreak="0">
    <w:nsid w:val="48DA141F"/>
    <w:multiLevelType w:val="multilevel"/>
    <w:tmpl w:val="1DA237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3" w15:restartNumberingAfterBreak="0">
    <w:nsid w:val="490D481E"/>
    <w:multiLevelType w:val="multilevel"/>
    <w:tmpl w:val="E74AA6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4" w15:restartNumberingAfterBreak="0">
    <w:nsid w:val="49406C89"/>
    <w:multiLevelType w:val="multilevel"/>
    <w:tmpl w:val="0D4686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5" w15:restartNumberingAfterBreak="0">
    <w:nsid w:val="4B507566"/>
    <w:multiLevelType w:val="multilevel"/>
    <w:tmpl w:val="30A23C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6" w15:restartNumberingAfterBreak="0">
    <w:nsid w:val="4B8A3D78"/>
    <w:multiLevelType w:val="multilevel"/>
    <w:tmpl w:val="B9A8D1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7" w15:restartNumberingAfterBreak="0">
    <w:nsid w:val="4C9543C5"/>
    <w:multiLevelType w:val="multilevel"/>
    <w:tmpl w:val="36A60B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8" w15:restartNumberingAfterBreak="0">
    <w:nsid w:val="4DFA404B"/>
    <w:multiLevelType w:val="multilevel"/>
    <w:tmpl w:val="5D2CD2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9" w15:restartNumberingAfterBreak="0">
    <w:nsid w:val="4FDC63FF"/>
    <w:multiLevelType w:val="multilevel"/>
    <w:tmpl w:val="E58A99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0" w15:restartNumberingAfterBreak="0">
    <w:nsid w:val="50033B6B"/>
    <w:multiLevelType w:val="multilevel"/>
    <w:tmpl w:val="570AAA94"/>
    <w:lvl w:ilvl="0">
      <w:start w:val="1"/>
      <w:numFmt w:val="bullet"/>
      <w:lvlText w:val="●"/>
      <w:lvlJc w:val="left"/>
      <w:pPr>
        <w:ind w:left="360" w:firstLine="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1" w15:restartNumberingAfterBreak="0">
    <w:nsid w:val="507A114A"/>
    <w:multiLevelType w:val="multilevel"/>
    <w:tmpl w:val="067619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2" w15:restartNumberingAfterBreak="0">
    <w:nsid w:val="509F3CA7"/>
    <w:multiLevelType w:val="multilevel"/>
    <w:tmpl w:val="1BAC00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3" w15:restartNumberingAfterBreak="0">
    <w:nsid w:val="513B1D63"/>
    <w:multiLevelType w:val="multilevel"/>
    <w:tmpl w:val="4302FF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4" w15:restartNumberingAfterBreak="0">
    <w:nsid w:val="53C03DA1"/>
    <w:multiLevelType w:val="multilevel"/>
    <w:tmpl w:val="02CE19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5" w15:restartNumberingAfterBreak="0">
    <w:nsid w:val="55D46197"/>
    <w:multiLevelType w:val="multilevel"/>
    <w:tmpl w:val="33F81F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6" w15:restartNumberingAfterBreak="0">
    <w:nsid w:val="56C46D6A"/>
    <w:multiLevelType w:val="multilevel"/>
    <w:tmpl w:val="7CAA08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7" w15:restartNumberingAfterBreak="0">
    <w:nsid w:val="57505BAA"/>
    <w:multiLevelType w:val="multilevel"/>
    <w:tmpl w:val="BCE4F3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8" w15:restartNumberingAfterBreak="0">
    <w:nsid w:val="59920431"/>
    <w:multiLevelType w:val="multilevel"/>
    <w:tmpl w:val="0C72B6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9" w15:restartNumberingAfterBreak="0">
    <w:nsid w:val="5ABC1777"/>
    <w:multiLevelType w:val="multilevel"/>
    <w:tmpl w:val="ACEC57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0" w15:restartNumberingAfterBreak="0">
    <w:nsid w:val="5AF64D7A"/>
    <w:multiLevelType w:val="multilevel"/>
    <w:tmpl w:val="13BA06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1" w15:restartNumberingAfterBreak="0">
    <w:nsid w:val="5B1B656F"/>
    <w:multiLevelType w:val="multilevel"/>
    <w:tmpl w:val="2496F2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2" w15:restartNumberingAfterBreak="0">
    <w:nsid w:val="5B2E3C76"/>
    <w:multiLevelType w:val="multilevel"/>
    <w:tmpl w:val="60BED2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3" w15:restartNumberingAfterBreak="0">
    <w:nsid w:val="5BC602E1"/>
    <w:multiLevelType w:val="multilevel"/>
    <w:tmpl w:val="524EE9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4" w15:restartNumberingAfterBreak="0">
    <w:nsid w:val="5C2F4751"/>
    <w:multiLevelType w:val="multilevel"/>
    <w:tmpl w:val="64DCEC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5" w15:restartNumberingAfterBreak="0">
    <w:nsid w:val="5E400D0A"/>
    <w:multiLevelType w:val="multilevel"/>
    <w:tmpl w:val="B728F0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6" w15:restartNumberingAfterBreak="0">
    <w:nsid w:val="613E4E3A"/>
    <w:multiLevelType w:val="multilevel"/>
    <w:tmpl w:val="7B9C88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7" w15:restartNumberingAfterBreak="0">
    <w:nsid w:val="625D66D8"/>
    <w:multiLevelType w:val="multilevel"/>
    <w:tmpl w:val="932A5D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8" w15:restartNumberingAfterBreak="0">
    <w:nsid w:val="62C26FB1"/>
    <w:multiLevelType w:val="multilevel"/>
    <w:tmpl w:val="4AC4A5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9" w15:restartNumberingAfterBreak="0">
    <w:nsid w:val="64444068"/>
    <w:multiLevelType w:val="multilevel"/>
    <w:tmpl w:val="3DF697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0" w15:restartNumberingAfterBreak="0">
    <w:nsid w:val="651E0364"/>
    <w:multiLevelType w:val="multilevel"/>
    <w:tmpl w:val="6E587D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1" w15:restartNumberingAfterBreak="0">
    <w:nsid w:val="658B5555"/>
    <w:multiLevelType w:val="multilevel"/>
    <w:tmpl w:val="CF9660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2" w15:restartNumberingAfterBreak="0">
    <w:nsid w:val="65AB193F"/>
    <w:multiLevelType w:val="multilevel"/>
    <w:tmpl w:val="9A820B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3" w15:restartNumberingAfterBreak="0">
    <w:nsid w:val="66506040"/>
    <w:multiLevelType w:val="multilevel"/>
    <w:tmpl w:val="82B4C0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4" w15:restartNumberingAfterBreak="0">
    <w:nsid w:val="67DE03A4"/>
    <w:multiLevelType w:val="multilevel"/>
    <w:tmpl w:val="D94CBD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5" w15:restartNumberingAfterBreak="0">
    <w:nsid w:val="68902DD4"/>
    <w:multiLevelType w:val="multilevel"/>
    <w:tmpl w:val="8FBA3A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6" w15:restartNumberingAfterBreak="0">
    <w:nsid w:val="68E279E5"/>
    <w:multiLevelType w:val="multilevel"/>
    <w:tmpl w:val="39863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7" w15:restartNumberingAfterBreak="0">
    <w:nsid w:val="6A0A4834"/>
    <w:multiLevelType w:val="multilevel"/>
    <w:tmpl w:val="4C5838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8" w15:restartNumberingAfterBreak="0">
    <w:nsid w:val="6A5513F5"/>
    <w:multiLevelType w:val="multilevel"/>
    <w:tmpl w:val="C8FAA1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9" w15:restartNumberingAfterBreak="0">
    <w:nsid w:val="6D7B64C4"/>
    <w:multiLevelType w:val="multilevel"/>
    <w:tmpl w:val="19540E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0" w15:restartNumberingAfterBreak="0">
    <w:nsid w:val="6D814592"/>
    <w:multiLevelType w:val="multilevel"/>
    <w:tmpl w:val="51D83E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1" w15:restartNumberingAfterBreak="0">
    <w:nsid w:val="6F747581"/>
    <w:multiLevelType w:val="multilevel"/>
    <w:tmpl w:val="46B4CE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2" w15:restartNumberingAfterBreak="0">
    <w:nsid w:val="715468A2"/>
    <w:multiLevelType w:val="multilevel"/>
    <w:tmpl w:val="A0E26E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3" w15:restartNumberingAfterBreak="0">
    <w:nsid w:val="71C72B91"/>
    <w:multiLevelType w:val="multilevel"/>
    <w:tmpl w:val="0D48F5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4" w15:restartNumberingAfterBreak="0">
    <w:nsid w:val="71CE361B"/>
    <w:multiLevelType w:val="multilevel"/>
    <w:tmpl w:val="C0F879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5" w15:restartNumberingAfterBreak="0">
    <w:nsid w:val="722B3515"/>
    <w:multiLevelType w:val="multilevel"/>
    <w:tmpl w:val="35BA6A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6" w15:restartNumberingAfterBreak="0">
    <w:nsid w:val="75D9505F"/>
    <w:multiLevelType w:val="multilevel"/>
    <w:tmpl w:val="352650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7" w15:restartNumberingAfterBreak="0">
    <w:nsid w:val="763E06DE"/>
    <w:multiLevelType w:val="multilevel"/>
    <w:tmpl w:val="62526A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8" w15:restartNumberingAfterBreak="0">
    <w:nsid w:val="76672CE5"/>
    <w:multiLevelType w:val="multilevel"/>
    <w:tmpl w:val="2FE84D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9" w15:restartNumberingAfterBreak="0">
    <w:nsid w:val="772339E6"/>
    <w:multiLevelType w:val="multilevel"/>
    <w:tmpl w:val="B7B05F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0" w15:restartNumberingAfterBreak="0">
    <w:nsid w:val="77240340"/>
    <w:multiLevelType w:val="multilevel"/>
    <w:tmpl w:val="C122CC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1" w15:restartNumberingAfterBreak="0">
    <w:nsid w:val="7A7F38E3"/>
    <w:multiLevelType w:val="multilevel"/>
    <w:tmpl w:val="495E2F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7AAA0C72"/>
    <w:multiLevelType w:val="multilevel"/>
    <w:tmpl w:val="3DCE7C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3" w15:restartNumberingAfterBreak="0">
    <w:nsid w:val="7E770015"/>
    <w:multiLevelType w:val="multilevel"/>
    <w:tmpl w:val="8CF2AC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4" w15:restartNumberingAfterBreak="0">
    <w:nsid w:val="7EE30BC5"/>
    <w:multiLevelType w:val="multilevel"/>
    <w:tmpl w:val="7AE88D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5"/>
  </w:num>
  <w:num w:numId="2">
    <w:abstractNumId w:val="92"/>
  </w:num>
  <w:num w:numId="3">
    <w:abstractNumId w:val="74"/>
  </w:num>
  <w:num w:numId="4">
    <w:abstractNumId w:val="60"/>
  </w:num>
  <w:num w:numId="5">
    <w:abstractNumId w:val="112"/>
  </w:num>
  <w:num w:numId="6">
    <w:abstractNumId w:val="117"/>
  </w:num>
  <w:num w:numId="7">
    <w:abstractNumId w:val="133"/>
  </w:num>
  <w:num w:numId="8">
    <w:abstractNumId w:val="19"/>
  </w:num>
  <w:num w:numId="9">
    <w:abstractNumId w:val="128"/>
  </w:num>
  <w:num w:numId="10">
    <w:abstractNumId w:val="14"/>
  </w:num>
  <w:num w:numId="11">
    <w:abstractNumId w:val="65"/>
  </w:num>
  <w:num w:numId="12">
    <w:abstractNumId w:val="73"/>
  </w:num>
  <w:num w:numId="13">
    <w:abstractNumId w:val="90"/>
  </w:num>
  <w:num w:numId="14">
    <w:abstractNumId w:val="93"/>
  </w:num>
  <w:num w:numId="15">
    <w:abstractNumId w:val="71"/>
  </w:num>
  <w:num w:numId="16">
    <w:abstractNumId w:val="101"/>
  </w:num>
  <w:num w:numId="17">
    <w:abstractNumId w:val="119"/>
  </w:num>
  <w:num w:numId="18">
    <w:abstractNumId w:val="131"/>
  </w:num>
  <w:num w:numId="19">
    <w:abstractNumId w:val="39"/>
  </w:num>
  <w:num w:numId="20">
    <w:abstractNumId w:val="57"/>
  </w:num>
  <w:num w:numId="21">
    <w:abstractNumId w:val="41"/>
  </w:num>
  <w:num w:numId="22">
    <w:abstractNumId w:val="81"/>
  </w:num>
  <w:num w:numId="23">
    <w:abstractNumId w:val="59"/>
  </w:num>
  <w:num w:numId="24">
    <w:abstractNumId w:val="124"/>
  </w:num>
  <w:num w:numId="25">
    <w:abstractNumId w:val="88"/>
  </w:num>
  <w:num w:numId="26">
    <w:abstractNumId w:val="100"/>
  </w:num>
  <w:num w:numId="27">
    <w:abstractNumId w:val="79"/>
  </w:num>
  <w:num w:numId="28">
    <w:abstractNumId w:val="56"/>
  </w:num>
  <w:num w:numId="29">
    <w:abstractNumId w:val="53"/>
  </w:num>
  <w:num w:numId="30">
    <w:abstractNumId w:val="66"/>
  </w:num>
  <w:num w:numId="31">
    <w:abstractNumId w:val="102"/>
  </w:num>
  <w:num w:numId="32">
    <w:abstractNumId w:val="69"/>
  </w:num>
  <w:num w:numId="33">
    <w:abstractNumId w:val="91"/>
  </w:num>
  <w:num w:numId="34">
    <w:abstractNumId w:val="70"/>
  </w:num>
  <w:num w:numId="35">
    <w:abstractNumId w:val="87"/>
  </w:num>
  <w:num w:numId="36">
    <w:abstractNumId w:val="17"/>
  </w:num>
  <w:num w:numId="37">
    <w:abstractNumId w:val="21"/>
  </w:num>
  <w:num w:numId="38">
    <w:abstractNumId w:val="121"/>
  </w:num>
  <w:num w:numId="39">
    <w:abstractNumId w:val="127"/>
  </w:num>
  <w:num w:numId="40">
    <w:abstractNumId w:val="20"/>
  </w:num>
  <w:num w:numId="41">
    <w:abstractNumId w:val="32"/>
  </w:num>
  <w:num w:numId="42">
    <w:abstractNumId w:val="120"/>
  </w:num>
  <w:num w:numId="43">
    <w:abstractNumId w:val="68"/>
  </w:num>
  <w:num w:numId="44">
    <w:abstractNumId w:val="94"/>
  </w:num>
  <w:num w:numId="45">
    <w:abstractNumId w:val="7"/>
  </w:num>
  <w:num w:numId="46">
    <w:abstractNumId w:val="118"/>
  </w:num>
  <w:num w:numId="47">
    <w:abstractNumId w:val="26"/>
  </w:num>
  <w:num w:numId="48">
    <w:abstractNumId w:val="1"/>
  </w:num>
  <w:num w:numId="49">
    <w:abstractNumId w:val="98"/>
  </w:num>
  <w:num w:numId="50">
    <w:abstractNumId w:val="54"/>
  </w:num>
  <w:num w:numId="51">
    <w:abstractNumId w:val="13"/>
  </w:num>
  <w:num w:numId="52">
    <w:abstractNumId w:val="28"/>
  </w:num>
  <w:num w:numId="53">
    <w:abstractNumId w:val="95"/>
  </w:num>
  <w:num w:numId="54">
    <w:abstractNumId w:val="86"/>
  </w:num>
  <w:num w:numId="55">
    <w:abstractNumId w:val="30"/>
  </w:num>
  <w:num w:numId="56">
    <w:abstractNumId w:val="48"/>
  </w:num>
  <w:num w:numId="57">
    <w:abstractNumId w:val="80"/>
  </w:num>
  <w:num w:numId="58">
    <w:abstractNumId w:val="107"/>
  </w:num>
  <w:num w:numId="59">
    <w:abstractNumId w:val="134"/>
  </w:num>
  <w:num w:numId="60">
    <w:abstractNumId w:val="27"/>
  </w:num>
  <w:num w:numId="61">
    <w:abstractNumId w:val="113"/>
  </w:num>
  <w:num w:numId="62">
    <w:abstractNumId w:val="122"/>
  </w:num>
  <w:num w:numId="63">
    <w:abstractNumId w:val="78"/>
  </w:num>
  <w:num w:numId="64">
    <w:abstractNumId w:val="63"/>
  </w:num>
  <w:num w:numId="65">
    <w:abstractNumId w:val="37"/>
  </w:num>
  <w:num w:numId="66">
    <w:abstractNumId w:val="76"/>
  </w:num>
  <w:num w:numId="67">
    <w:abstractNumId w:val="38"/>
  </w:num>
  <w:num w:numId="68">
    <w:abstractNumId w:val="83"/>
  </w:num>
  <w:num w:numId="69">
    <w:abstractNumId w:val="22"/>
  </w:num>
  <w:num w:numId="70">
    <w:abstractNumId w:val="129"/>
  </w:num>
  <w:num w:numId="71">
    <w:abstractNumId w:val="44"/>
  </w:num>
  <w:num w:numId="72">
    <w:abstractNumId w:val="47"/>
  </w:num>
  <w:num w:numId="73">
    <w:abstractNumId w:val="52"/>
  </w:num>
  <w:num w:numId="74">
    <w:abstractNumId w:val="115"/>
  </w:num>
  <w:num w:numId="75">
    <w:abstractNumId w:val="82"/>
  </w:num>
  <w:num w:numId="76">
    <w:abstractNumId w:val="36"/>
  </w:num>
  <w:num w:numId="77">
    <w:abstractNumId w:val="110"/>
  </w:num>
  <w:num w:numId="78">
    <w:abstractNumId w:val="51"/>
  </w:num>
  <w:num w:numId="79">
    <w:abstractNumId w:val="89"/>
  </w:num>
  <w:num w:numId="80">
    <w:abstractNumId w:val="75"/>
  </w:num>
  <w:num w:numId="81">
    <w:abstractNumId w:val="84"/>
  </w:num>
  <w:num w:numId="82">
    <w:abstractNumId w:val="130"/>
  </w:num>
  <w:num w:numId="83">
    <w:abstractNumId w:val="16"/>
  </w:num>
  <w:num w:numId="84">
    <w:abstractNumId w:val="105"/>
  </w:num>
  <w:num w:numId="85">
    <w:abstractNumId w:val="104"/>
  </w:num>
  <w:num w:numId="86">
    <w:abstractNumId w:val="62"/>
  </w:num>
  <w:num w:numId="87">
    <w:abstractNumId w:val="49"/>
  </w:num>
  <w:num w:numId="88">
    <w:abstractNumId w:val="125"/>
  </w:num>
  <w:num w:numId="89">
    <w:abstractNumId w:val="108"/>
  </w:num>
  <w:num w:numId="90">
    <w:abstractNumId w:val="43"/>
  </w:num>
  <w:num w:numId="91">
    <w:abstractNumId w:val="12"/>
  </w:num>
  <w:num w:numId="92">
    <w:abstractNumId w:val="97"/>
  </w:num>
  <w:num w:numId="93">
    <w:abstractNumId w:val="29"/>
  </w:num>
  <w:num w:numId="94">
    <w:abstractNumId w:val="109"/>
  </w:num>
  <w:num w:numId="95">
    <w:abstractNumId w:val="55"/>
  </w:num>
  <w:num w:numId="96">
    <w:abstractNumId w:val="24"/>
  </w:num>
  <w:num w:numId="97">
    <w:abstractNumId w:val="45"/>
  </w:num>
  <w:num w:numId="98">
    <w:abstractNumId w:val="15"/>
  </w:num>
  <w:num w:numId="99">
    <w:abstractNumId w:val="11"/>
  </w:num>
  <w:num w:numId="100">
    <w:abstractNumId w:val="8"/>
  </w:num>
  <w:num w:numId="101">
    <w:abstractNumId w:val="96"/>
  </w:num>
  <w:num w:numId="102">
    <w:abstractNumId w:val="72"/>
  </w:num>
  <w:num w:numId="103">
    <w:abstractNumId w:val="123"/>
  </w:num>
  <w:num w:numId="104">
    <w:abstractNumId w:val="132"/>
  </w:num>
  <w:num w:numId="105">
    <w:abstractNumId w:val="5"/>
  </w:num>
  <w:num w:numId="106">
    <w:abstractNumId w:val="40"/>
  </w:num>
  <w:num w:numId="107">
    <w:abstractNumId w:val="116"/>
  </w:num>
  <w:num w:numId="108">
    <w:abstractNumId w:val="25"/>
  </w:num>
  <w:num w:numId="109">
    <w:abstractNumId w:val="23"/>
  </w:num>
  <w:num w:numId="110">
    <w:abstractNumId w:val="99"/>
  </w:num>
  <w:num w:numId="111">
    <w:abstractNumId w:val="61"/>
  </w:num>
  <w:num w:numId="112">
    <w:abstractNumId w:val="42"/>
  </w:num>
  <w:num w:numId="113">
    <w:abstractNumId w:val="111"/>
  </w:num>
  <w:num w:numId="114">
    <w:abstractNumId w:val="114"/>
  </w:num>
  <w:num w:numId="115">
    <w:abstractNumId w:val="2"/>
  </w:num>
  <w:num w:numId="116">
    <w:abstractNumId w:val="18"/>
  </w:num>
  <w:num w:numId="117">
    <w:abstractNumId w:val="106"/>
  </w:num>
  <w:num w:numId="118">
    <w:abstractNumId w:val="77"/>
  </w:num>
  <w:num w:numId="119">
    <w:abstractNumId w:val="0"/>
  </w:num>
  <w:num w:numId="120">
    <w:abstractNumId w:val="58"/>
  </w:num>
  <w:num w:numId="121">
    <w:abstractNumId w:val="3"/>
  </w:num>
  <w:num w:numId="122">
    <w:abstractNumId w:val="103"/>
  </w:num>
  <w:num w:numId="123">
    <w:abstractNumId w:val="34"/>
  </w:num>
  <w:num w:numId="124">
    <w:abstractNumId w:val="9"/>
  </w:num>
  <w:num w:numId="125">
    <w:abstractNumId w:val="126"/>
  </w:num>
  <w:num w:numId="126">
    <w:abstractNumId w:val="6"/>
  </w:num>
  <w:num w:numId="127">
    <w:abstractNumId w:val="67"/>
  </w:num>
  <w:num w:numId="128">
    <w:abstractNumId w:val="4"/>
  </w:num>
  <w:num w:numId="129">
    <w:abstractNumId w:val="46"/>
  </w:num>
  <w:num w:numId="130">
    <w:abstractNumId w:val="35"/>
  </w:num>
  <w:num w:numId="131">
    <w:abstractNumId w:val="31"/>
  </w:num>
  <w:num w:numId="132">
    <w:abstractNumId w:val="33"/>
  </w:num>
  <w:num w:numId="133">
    <w:abstractNumId w:val="64"/>
  </w:num>
  <w:num w:numId="134">
    <w:abstractNumId w:val="10"/>
  </w:num>
  <w:num w:numId="135">
    <w:abstractNumId w:val="50"/>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compat>
    <w:compatSetting w:name="compatibilityMode" w:uri="http://schemas.microsoft.com/office/word" w:val="14"/>
  </w:compat>
  <w:rsids>
    <w:rsidRoot w:val="00396BFA"/>
    <w:rsid w:val="00396BFA"/>
    <w:rsid w:val="004B016E"/>
    <w:rsid w:val="005146F2"/>
    <w:rsid w:val="00663F76"/>
    <w:rsid w:val="008848D3"/>
    <w:rsid w:val="008B0CF5"/>
    <w:rsid w:val="00BB7E16"/>
    <w:rsid w:val="00BF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DF8C"/>
  <w15:docId w15:val="{0546AC42-22FC-4FCC-BAE8-A9648902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table" w:customStyle="1" w:styleId="af1">
    <w:basedOn w:val="TableNormal"/>
    <w:pPr>
      <w:contextualSpacing/>
    </w:pPr>
    <w:tblPr>
      <w:tblStyleRowBandSize w:val="1"/>
      <w:tblStyleColBandSize w:val="1"/>
      <w:tblCellMar>
        <w:left w:w="115" w:type="dxa"/>
        <w:right w:w="115" w:type="dxa"/>
      </w:tblCellMar>
    </w:tblPr>
  </w:style>
  <w:style w:type="table" w:customStyle="1" w:styleId="af2">
    <w:basedOn w:val="TableNormal"/>
    <w:pPr>
      <w:contextualSpacing/>
    </w:pPr>
    <w:tblPr>
      <w:tblStyleRowBandSize w:val="1"/>
      <w:tblStyleColBandSize w:val="1"/>
      <w:tblCellMar>
        <w:left w:w="115" w:type="dxa"/>
        <w:right w:w="115" w:type="dxa"/>
      </w:tblCellMar>
    </w:tblPr>
  </w:style>
  <w:style w:type="table" w:customStyle="1" w:styleId="af3">
    <w:basedOn w:val="TableNormal"/>
    <w:pPr>
      <w:contextualSpacing/>
    </w:pPr>
    <w:tblPr>
      <w:tblStyleRowBandSize w:val="1"/>
      <w:tblStyleColBandSize w:val="1"/>
      <w:tblCellMar>
        <w:left w:w="115" w:type="dxa"/>
        <w:right w:w="115" w:type="dxa"/>
      </w:tblCellMar>
    </w:tblPr>
  </w:style>
  <w:style w:type="table" w:customStyle="1" w:styleId="af4">
    <w:basedOn w:val="TableNormal"/>
    <w:pPr>
      <w:contextualSpacing/>
    </w:pPr>
    <w:tblPr>
      <w:tblStyleRowBandSize w:val="1"/>
      <w:tblStyleColBandSize w:val="1"/>
      <w:tblCellMar>
        <w:left w:w="115" w:type="dxa"/>
        <w:right w:w="115" w:type="dxa"/>
      </w:tblCellMar>
    </w:tblPr>
  </w:style>
  <w:style w:type="table" w:customStyle="1" w:styleId="af5">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BF6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25</Pages>
  <Words>6147</Words>
  <Characters>35042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Oak Ridge Schools</Company>
  <LinksUpToDate>false</LinksUpToDate>
  <CharactersWithSpaces>41107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 Gallo</cp:lastModifiedBy>
  <cp:revision>3</cp:revision>
  <dcterms:created xsi:type="dcterms:W3CDTF">2017-06-19T02:44:00Z</dcterms:created>
  <dcterms:modified xsi:type="dcterms:W3CDTF">2017-06-19T02:54:00Z</dcterms:modified>
</cp:coreProperties>
</file>