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04821" w:rsidRPr="00C04821" w:rsidTr="00C04821">
        <w:trPr>
          <w:trHeight w:val="300"/>
        </w:trPr>
        <w:tc>
          <w:tcPr>
            <w:tcW w:w="12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Capter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24</w:t>
            </w:r>
            <w:r w:rsidRPr="00C0482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Life in the Emerging Urban Society                                                             Name:_________________________________________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b/>
                <w:bCs/>
                <w:color w:val="000000"/>
              </w:rPr>
              <w:t>II.  Rich and Poor and Those in Between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a.  The Distribution of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Why did the gap between the rich and the poor endure, despite the increased prosperity due to industrialization?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 b.  The People and Occupations of the Middle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Describe the composition of the diverse middle class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Upper Middle 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Traditional Middle 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Lower Middle 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What white collar professions benefitted from the expansion of the middle class?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c.  Middle Class Culture and Values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Describe each of the following as they relate to the European middle class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         Food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       Housing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      Culture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Behavior and Morality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   d.  The People and Occupations of the Working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What led to disunity within the working class?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Highly Skilled (Labor Aristocracy)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Semi-Skilled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       Unskilled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Describe the pros and cons for unskilled girls and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 e.  Working Class Leisure and Religion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What role did alcohol play in society?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Sports and Music Halls?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What led to a weakening relationship between the working class and religion?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b/>
                <w:bCs/>
                <w:color w:val="000000"/>
              </w:rPr>
              <w:t>III.  The Changing Family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  a.  Premarital Sex and Marriage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What was the basis for marriage in 1850?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Why were men now advised to marry later?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12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The illegitimacy explosion (Chapter 19) led to many </w:t>
            </w:r>
            <w:proofErr w:type="spellStart"/>
            <w:r w:rsidRPr="00C04821">
              <w:rPr>
                <w:rFonts w:ascii="Calibri" w:eastAsia="Times New Roman" w:hAnsi="Calibri" w:cs="Times New Roman"/>
                <w:color w:val="000000"/>
              </w:rPr>
              <w:t>bables</w:t>
            </w:r>
            <w:proofErr w:type="spellEnd"/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being born out of </w:t>
            </w:r>
            <w:proofErr w:type="spellStart"/>
            <w:r w:rsidRPr="00C04821">
              <w:rPr>
                <w:rFonts w:ascii="Calibri" w:eastAsia="Times New Roman" w:hAnsi="Calibri" w:cs="Times New Roman"/>
                <w:color w:val="000000"/>
              </w:rPr>
              <w:t>welock</w:t>
            </w:r>
            <w:proofErr w:type="spellEnd"/>
            <w:r w:rsidRPr="00C04821">
              <w:rPr>
                <w:rFonts w:ascii="Calibri" w:eastAsia="Times New Roman" w:hAnsi="Calibri" w:cs="Times New Roman"/>
                <w:color w:val="000000"/>
              </w:rPr>
              <w:t>.  What reversed this trend in the late 1800's?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89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  c.  Kinship 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Why did families live close to one another?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 d.  Gender Roles and Feminism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How did the role of women in the workplace change after 1850?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Discuss legal rights pertaining to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What were the primary goals of 19th century advocates for women's rights?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 e.  The Importance of Homemaking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Discuss the benefits of the breadwinner-homemaker partnership after 1850.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f.  Child Rearing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How did child rearing change in the late 19th century?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What led to the trend in Figure 23.3?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Describe the basic ideas of Sigmund Freud: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b/>
                <w:bCs/>
                <w:color w:val="000000"/>
              </w:rPr>
              <w:t>IV.  Science and Thought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a.  The Triumph of Science in Industry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Discuss how the following sciences became the foundation of the Second Industrial Revolution.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Thermodynamics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Chemistry and Electricity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  b.  Darwin and Natural Selection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Explain the theories of: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Charles Lyell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Jean Baptiste Lamarck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Discuss Darwin's views as stated in his book </w:t>
            </w:r>
            <w:r w:rsidRPr="00C04821">
              <w:rPr>
                <w:rFonts w:ascii="Calibri" w:eastAsia="Times New Roman" w:hAnsi="Calibri" w:cs="Times New Roman"/>
                <w:i/>
                <w:iCs/>
                <w:color w:val="000000"/>
              </w:rPr>
              <w:t>"On the Origin of Species by the Means of Natural Selection".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 c.  Social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What was the purpose of new social scientists?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Discuss the views of </w:t>
            </w:r>
            <w:proofErr w:type="spellStart"/>
            <w:r w:rsidRPr="00C04821">
              <w:rPr>
                <w:rFonts w:ascii="Calibri" w:eastAsia="Times New Roman" w:hAnsi="Calibri" w:cs="Times New Roman"/>
                <w:color w:val="000000"/>
              </w:rPr>
              <w:t>Auguste</w:t>
            </w:r>
            <w:proofErr w:type="spellEnd"/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Comte.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Herbert Spencer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  d.  Realism in Literature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Describe "realism".  How did it contrast romanticism?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Why did realism appeal to the working class?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Discuss the works of the following authors: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4821">
              <w:rPr>
                <w:rFonts w:ascii="Calibri" w:eastAsia="Times New Roman" w:hAnsi="Calibri" w:cs="Times New Roman"/>
                <w:color w:val="000000"/>
              </w:rPr>
              <w:t>Honore</w:t>
            </w:r>
            <w:proofErr w:type="spellEnd"/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de Balzac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Gustave Flaubert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    Emile Zola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      George Eliot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   Thomas Hardy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 xml:space="preserve">           Leo Tolstoy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8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821" w:rsidRPr="00C04821" w:rsidTr="00C048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21" w:rsidRPr="00C04821" w:rsidRDefault="00C04821" w:rsidP="00C0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04821" w:rsidRDefault="00C04821">
      <w:bookmarkStart w:id="0" w:name="_GoBack"/>
      <w:bookmarkEnd w:id="0"/>
    </w:p>
    <w:sectPr w:rsidR="00C04821" w:rsidSect="00C048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1"/>
    <w:rsid w:val="00600A46"/>
    <w:rsid w:val="00893474"/>
    <w:rsid w:val="00C04821"/>
    <w:rsid w:val="00DC20C8"/>
    <w:rsid w:val="00F6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03A0"/>
  <w15:docId w15:val="{78088676-B36F-434E-9C5F-52F2730A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WATSON</dc:creator>
  <cp:lastModifiedBy>ROBERT WATSON</cp:lastModifiedBy>
  <cp:revision>2</cp:revision>
  <dcterms:created xsi:type="dcterms:W3CDTF">2017-02-13T22:53:00Z</dcterms:created>
  <dcterms:modified xsi:type="dcterms:W3CDTF">2017-02-13T22:53:00Z</dcterms:modified>
</cp:coreProperties>
</file>