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3A0C49" w14:textId="070CA93F" w:rsidR="00342EC6" w:rsidRDefault="00F45977">
      <w:r>
        <w:rPr>
          <w:sz w:val="32"/>
          <w:szCs w:val="32"/>
        </w:rPr>
        <w:t>Industrial Revolution</w:t>
      </w:r>
      <w:r w:rsidR="00342EC6" w:rsidRPr="007643EE">
        <w:rPr>
          <w:sz w:val="32"/>
          <w:szCs w:val="32"/>
        </w:rPr>
        <w:t xml:space="preserve"> DBQ</w:t>
      </w:r>
      <w:r w:rsidR="00342EC6" w:rsidRPr="007643EE">
        <w:rPr>
          <w:sz w:val="32"/>
          <w:szCs w:val="32"/>
        </w:rPr>
        <w:tab/>
      </w:r>
      <w:r w:rsidR="00342EC6">
        <w:tab/>
      </w:r>
      <w:r w:rsidR="00342EC6">
        <w:tab/>
        <w:t>Name</w:t>
      </w:r>
      <w:proofErr w:type="gramStart"/>
      <w:r w:rsidR="00342EC6">
        <w:t>:_</w:t>
      </w:r>
      <w:proofErr w:type="gramEnd"/>
      <w:r w:rsidR="00342EC6">
        <w:t>_________________________________</w:t>
      </w:r>
    </w:p>
    <w:p w14:paraId="55F604A4" w14:textId="77777777" w:rsidR="00342EC6" w:rsidRDefault="00342EC6"/>
    <w:p w14:paraId="5EC8F518" w14:textId="36F998C5" w:rsidR="005D1270" w:rsidRDefault="009B0E02" w:rsidP="00015572">
      <w:pPr>
        <w:rPr>
          <w:b/>
          <w:i/>
          <w:sz w:val="28"/>
          <w:u w:val="single"/>
        </w:rPr>
      </w:pPr>
      <w:bookmarkStart w:id="0" w:name="_GoBack"/>
      <w:bookmarkEnd w:id="0"/>
      <w:r w:rsidRPr="009B0E02">
        <w:rPr>
          <w:b/>
          <w:i/>
          <w:sz w:val="28"/>
          <w:highlight w:val="yellow"/>
          <w:u w:val="single"/>
        </w:rPr>
        <w:t>ADD WHELAN AND CO DOC BACK IN AND DELETE PICTURE???</w:t>
      </w:r>
    </w:p>
    <w:p w14:paraId="0C6FC588" w14:textId="77777777" w:rsidR="009B0E02" w:rsidRDefault="009B0E02" w:rsidP="00015572">
      <w:pPr>
        <w:rPr>
          <w:b/>
          <w:i/>
          <w:sz w:val="28"/>
          <w:u w:val="single"/>
        </w:rPr>
      </w:pPr>
    </w:p>
    <w:p w14:paraId="6D4EA6F1" w14:textId="5BDB073C" w:rsidR="000076A4" w:rsidRPr="00015572" w:rsidRDefault="00015572" w:rsidP="00015572">
      <w:pPr>
        <w:rPr>
          <w:b/>
          <w:i/>
          <w:sz w:val="28"/>
        </w:rPr>
      </w:pPr>
      <w:r w:rsidRPr="00015572">
        <w:rPr>
          <w:b/>
          <w:i/>
          <w:sz w:val="28"/>
          <w:u w:val="single"/>
        </w:rPr>
        <w:t>Question:</w:t>
      </w:r>
      <w:r w:rsidRPr="00015572">
        <w:rPr>
          <w:b/>
          <w:i/>
          <w:sz w:val="28"/>
        </w:rPr>
        <w:t xml:space="preserve"> </w:t>
      </w:r>
      <w:r w:rsidR="00FD2570" w:rsidRPr="00015572">
        <w:rPr>
          <w:b/>
          <w:i/>
          <w:sz w:val="28"/>
        </w:rPr>
        <w:t xml:space="preserve">To what extent </w:t>
      </w:r>
      <w:r w:rsidRPr="00015572">
        <w:rPr>
          <w:b/>
          <w:i/>
          <w:sz w:val="28"/>
        </w:rPr>
        <w:t>did people</w:t>
      </w:r>
      <w:r w:rsidR="00FD2570" w:rsidRPr="00015572">
        <w:rPr>
          <w:b/>
          <w:i/>
          <w:sz w:val="28"/>
        </w:rPr>
        <w:t xml:space="preserve"> recognize the problems of the Industrial Revolution</w:t>
      </w:r>
      <w:r w:rsidRPr="00015572">
        <w:rPr>
          <w:b/>
          <w:i/>
          <w:sz w:val="28"/>
        </w:rPr>
        <w:t xml:space="preserve"> in Great Britain</w:t>
      </w:r>
      <w:r w:rsidR="00FD2570" w:rsidRPr="00015572">
        <w:rPr>
          <w:b/>
          <w:i/>
          <w:sz w:val="28"/>
        </w:rPr>
        <w:t xml:space="preserve"> and attempt to fix them? </w:t>
      </w:r>
    </w:p>
    <w:p w14:paraId="7C7C11FF" w14:textId="77777777" w:rsidR="00FD2570" w:rsidRPr="00B0670A" w:rsidRDefault="00FD2570">
      <w:pPr>
        <w:rPr>
          <w:i/>
        </w:rPr>
      </w:pPr>
    </w:p>
    <w:p w14:paraId="21487450" w14:textId="08BDAED8" w:rsidR="001C404C" w:rsidRPr="007643EE" w:rsidRDefault="00CE1C18">
      <w:pPr>
        <w:rPr>
          <w:b/>
          <w:u w:val="single"/>
        </w:rPr>
      </w:pPr>
      <w:r>
        <w:rPr>
          <w:b/>
          <w:u w:val="single"/>
        </w:rPr>
        <w:t xml:space="preserve">Historical Context: </w:t>
      </w:r>
      <w:r w:rsidR="00B0670A" w:rsidRPr="007643EE">
        <w:rPr>
          <w:b/>
          <w:u w:val="single"/>
        </w:rPr>
        <w:t>What are the broader events, developments, or processes immediately relevant to the question?</w:t>
      </w:r>
      <w:r w:rsidR="00547634">
        <w:rPr>
          <w:b/>
          <w:u w:val="single"/>
        </w:rPr>
        <w:t xml:space="preserve">  What is the time and place of the question?  Any relevant definitions of terms needed?</w:t>
      </w:r>
    </w:p>
    <w:p w14:paraId="070FD75A" w14:textId="77777777" w:rsidR="003957FE" w:rsidRDefault="003957FE"/>
    <w:p w14:paraId="23E79A1C" w14:textId="77777777" w:rsidR="003957FE" w:rsidRDefault="003957FE"/>
    <w:p w14:paraId="41EAD669" w14:textId="77777777" w:rsidR="00B0670A" w:rsidRDefault="00B0670A"/>
    <w:p w14:paraId="6BA609ED" w14:textId="77777777" w:rsidR="007F4788" w:rsidRDefault="007F4788"/>
    <w:p w14:paraId="0F913995" w14:textId="77777777" w:rsidR="00B76628" w:rsidRDefault="00B76628"/>
    <w:p w14:paraId="515AB2A3" w14:textId="77777777" w:rsidR="00B76628" w:rsidRDefault="00B76628"/>
    <w:p w14:paraId="1A20F4ED" w14:textId="77777777" w:rsidR="00F45977" w:rsidRDefault="00F45977"/>
    <w:p w14:paraId="5BD7B30B" w14:textId="77777777" w:rsidR="007F4788" w:rsidRDefault="007F4788"/>
    <w:p w14:paraId="693058ED" w14:textId="77777777" w:rsidR="00B0670A" w:rsidRDefault="00B0670A"/>
    <w:p w14:paraId="73A2E026" w14:textId="1F84092F" w:rsidR="001C404C" w:rsidRDefault="003957FE" w:rsidP="00B76628">
      <w:pPr>
        <w:jc w:val="center"/>
        <w:rPr>
          <w:b/>
        </w:rPr>
      </w:pPr>
      <w:r w:rsidRPr="00F45977">
        <w:rPr>
          <w:b/>
        </w:rPr>
        <w:t>Document 1</w:t>
      </w:r>
    </w:p>
    <w:tbl>
      <w:tblPr>
        <w:tblStyle w:val="TableGrid"/>
        <w:tblW w:w="0" w:type="auto"/>
        <w:tblLook w:val="04A0" w:firstRow="1" w:lastRow="0" w:firstColumn="1" w:lastColumn="0" w:noHBand="0" w:noVBand="1"/>
      </w:tblPr>
      <w:tblGrid>
        <w:gridCol w:w="10728"/>
      </w:tblGrid>
      <w:tr w:rsidR="00F45977" w14:paraId="438B3055" w14:textId="77777777" w:rsidTr="00F45977">
        <w:tc>
          <w:tcPr>
            <w:tcW w:w="10728" w:type="dxa"/>
          </w:tcPr>
          <w:p w14:paraId="60811659" w14:textId="3DDEF0DC" w:rsidR="00F45977" w:rsidRDefault="00F45977">
            <w:r>
              <w:t xml:space="preserve">Source: Robert Southey, English Romantic poet, after visiting Manchester, England in 1807, </w:t>
            </w:r>
            <w:r>
              <w:rPr>
                <w:i/>
              </w:rPr>
              <w:t xml:space="preserve">Colloquies on the Progress and Prospects of Society, </w:t>
            </w:r>
            <w:r>
              <w:t>1829</w:t>
            </w:r>
          </w:p>
          <w:p w14:paraId="569959C3" w14:textId="77777777" w:rsidR="00F45977" w:rsidRDefault="00F45977"/>
          <w:p w14:paraId="74A3757B" w14:textId="77777777" w:rsidR="00F45977" w:rsidRDefault="00F45977">
            <w:r>
              <w:t>A place more destitute than Manchester is not easy to conceive. In size and population it is the second city of the kingdom. Imagine this multitude crowded together in narrow streets, the houses all brick and blackened with smoke: frequent buildings among them as large as convents, without their antiquity, without their beauty, without their holiness, where you hear from within, the everlasting din of machinery; and where, when the bell rings, it is to call the wretches to their work instead of their prayers.</w:t>
            </w:r>
          </w:p>
          <w:p w14:paraId="08A1D593" w14:textId="4E8237CC" w:rsidR="00F45977" w:rsidRPr="00F45977" w:rsidRDefault="00F45977"/>
        </w:tc>
      </w:tr>
    </w:tbl>
    <w:p w14:paraId="155FA28E" w14:textId="77777777" w:rsidR="00F45977" w:rsidRDefault="00F45977">
      <w:pPr>
        <w:rPr>
          <w:b/>
        </w:rPr>
      </w:pPr>
    </w:p>
    <w:p w14:paraId="7D3AC4A5" w14:textId="49A805BC" w:rsidR="003957FE" w:rsidRDefault="003957FE" w:rsidP="00B0670A">
      <w:pPr>
        <w:spacing w:line="360" w:lineRule="auto"/>
      </w:pPr>
      <w:r>
        <w:t>Summary of idea</w:t>
      </w:r>
      <w:proofErr w:type="gramStart"/>
      <w:r>
        <w:t>:_</w:t>
      </w:r>
      <w:proofErr w:type="gramEnd"/>
      <w:r>
        <w:t>___________________________________________________________</w:t>
      </w:r>
      <w:r w:rsidR="00F45977">
        <w:t>_______</w:t>
      </w:r>
    </w:p>
    <w:p w14:paraId="5296E108" w14:textId="74BE7554" w:rsidR="003957FE" w:rsidRDefault="00F45977" w:rsidP="00B0670A">
      <w:pPr>
        <w:spacing w:line="360" w:lineRule="auto"/>
      </w:pPr>
      <w:r>
        <w:t>Issue: ____________________________________________________________________________</w:t>
      </w:r>
    </w:p>
    <w:p w14:paraId="22E0A50E" w14:textId="2F7D4B4C" w:rsidR="00F45977" w:rsidRDefault="00F45977" w:rsidP="00B0670A">
      <w:pPr>
        <w:spacing w:line="360" w:lineRule="auto"/>
      </w:pPr>
      <w:r>
        <w:t>Reaction: _________________________________________________________________________</w:t>
      </w:r>
    </w:p>
    <w:p w14:paraId="44E4701D" w14:textId="0AADD544" w:rsidR="00F45977" w:rsidRDefault="00F45977" w:rsidP="00B0670A">
      <w:pPr>
        <w:spacing w:line="360" w:lineRule="auto"/>
      </w:pPr>
      <w:r>
        <w:t xml:space="preserve">Do </w:t>
      </w:r>
      <w:r w:rsidRPr="00F45977">
        <w:rPr>
          <w:b/>
        </w:rPr>
        <w:t>ONE</w:t>
      </w:r>
      <w:r>
        <w:t xml:space="preserve"> of the following HIPP </w:t>
      </w:r>
      <w:proofErr w:type="gramStart"/>
      <w:r>
        <w:t>analysis</w:t>
      </w:r>
      <w:proofErr w:type="gramEnd"/>
      <w:r>
        <w:t>:</w:t>
      </w:r>
    </w:p>
    <w:p w14:paraId="209F7610" w14:textId="64B21822" w:rsidR="003957FE" w:rsidRDefault="003957FE" w:rsidP="00B0670A">
      <w:pPr>
        <w:spacing w:line="360" w:lineRule="auto"/>
      </w:pPr>
      <w:r>
        <w:t>Point of View</w:t>
      </w:r>
      <w:r w:rsidR="00F45977">
        <w:t xml:space="preserve"> (Source) Analysis</w:t>
      </w:r>
      <w:proofErr w:type="gramStart"/>
      <w:r w:rsidR="00F45977">
        <w:t>:_</w:t>
      </w:r>
      <w:proofErr w:type="gramEnd"/>
      <w:r w:rsidR="00F45977">
        <w:t>_</w:t>
      </w:r>
      <w:r>
        <w:t>______________________________________________</w:t>
      </w:r>
      <w:r w:rsidR="00F45977">
        <w:t>_______</w:t>
      </w:r>
    </w:p>
    <w:p w14:paraId="1DDA0310" w14:textId="04D4CBCA" w:rsidR="003957FE" w:rsidRDefault="003957FE" w:rsidP="00B0670A">
      <w:pPr>
        <w:spacing w:line="360" w:lineRule="auto"/>
      </w:pPr>
      <w:r>
        <w:t>Author’s Purpose</w:t>
      </w:r>
      <w:proofErr w:type="gramStart"/>
      <w:r>
        <w:t>:_</w:t>
      </w:r>
      <w:proofErr w:type="gramEnd"/>
      <w:r>
        <w:t>___________________________________________________________</w:t>
      </w:r>
      <w:r w:rsidR="00F45977">
        <w:t>_______</w:t>
      </w:r>
    </w:p>
    <w:p w14:paraId="1A592461" w14:textId="34AEC30B" w:rsidR="003957FE" w:rsidRDefault="003957FE" w:rsidP="00B0670A">
      <w:pPr>
        <w:spacing w:line="360" w:lineRule="auto"/>
      </w:pPr>
      <w:r>
        <w:t>Historical Context</w:t>
      </w:r>
      <w:proofErr w:type="gramStart"/>
      <w:r>
        <w:t>:_</w:t>
      </w:r>
      <w:proofErr w:type="gramEnd"/>
      <w:r>
        <w:t>__________________________________________________________</w:t>
      </w:r>
      <w:r w:rsidR="00F45977">
        <w:t>_______</w:t>
      </w:r>
    </w:p>
    <w:p w14:paraId="5C18BC0C" w14:textId="12EBCA9C" w:rsidR="003957FE" w:rsidRDefault="003957FE" w:rsidP="00B0670A">
      <w:pPr>
        <w:spacing w:line="360" w:lineRule="auto"/>
      </w:pPr>
      <w:r>
        <w:t>Intended Audience</w:t>
      </w:r>
      <w:proofErr w:type="gramStart"/>
      <w:r>
        <w:t>:_</w:t>
      </w:r>
      <w:proofErr w:type="gramEnd"/>
      <w:r>
        <w:t>__________________________________________________________</w:t>
      </w:r>
      <w:r w:rsidR="00F45977">
        <w:t>______</w:t>
      </w:r>
    </w:p>
    <w:p w14:paraId="439C128B" w14:textId="77777777" w:rsidR="003957FE" w:rsidRDefault="003957FE"/>
    <w:p w14:paraId="69843279" w14:textId="77777777" w:rsidR="00B76628" w:rsidRDefault="00B76628">
      <w:pPr>
        <w:rPr>
          <w:b/>
        </w:rPr>
      </w:pPr>
      <w:r>
        <w:rPr>
          <w:b/>
        </w:rPr>
        <w:br w:type="page"/>
      </w:r>
    </w:p>
    <w:p w14:paraId="4984B7B3" w14:textId="4839B93D" w:rsidR="00F45977" w:rsidRDefault="00F45977" w:rsidP="00B76628">
      <w:pPr>
        <w:jc w:val="center"/>
        <w:rPr>
          <w:b/>
        </w:rPr>
      </w:pPr>
      <w:r>
        <w:rPr>
          <w:b/>
        </w:rPr>
        <w:lastRenderedPageBreak/>
        <w:t>Document 2</w:t>
      </w:r>
    </w:p>
    <w:tbl>
      <w:tblPr>
        <w:tblStyle w:val="TableGrid"/>
        <w:tblW w:w="0" w:type="auto"/>
        <w:tblLook w:val="04A0" w:firstRow="1" w:lastRow="0" w:firstColumn="1" w:lastColumn="0" w:noHBand="0" w:noVBand="1"/>
      </w:tblPr>
      <w:tblGrid>
        <w:gridCol w:w="10728"/>
      </w:tblGrid>
      <w:tr w:rsidR="00F45977" w14:paraId="5491D120" w14:textId="77777777" w:rsidTr="00E93DE9">
        <w:tc>
          <w:tcPr>
            <w:tcW w:w="10728" w:type="dxa"/>
          </w:tcPr>
          <w:p w14:paraId="19995F62" w14:textId="6CF2B1B1" w:rsidR="00F45977" w:rsidRDefault="00F45977" w:rsidP="00E93DE9">
            <w:r>
              <w:t>Source: Thomas B. Macaulay, liberal Member of Parliament and historian, essay, “Southey’s Colloquies,” 1830s</w:t>
            </w:r>
          </w:p>
          <w:p w14:paraId="2BECF48A" w14:textId="77777777" w:rsidR="00F45977" w:rsidRDefault="00F45977" w:rsidP="00E93DE9"/>
          <w:p w14:paraId="3C6E25FA" w14:textId="2F06275D" w:rsidR="00F45977" w:rsidRDefault="00F45977" w:rsidP="00E93DE9">
            <w:r>
              <w:t xml:space="preserve">People live longer because they are better fed, better lodged, better clothed, and better attended in sickness, and these improvements are owing to the increase in national wealth which the manufacturing system has produced.  Mr. [Robert] Southey has found a way, he tells us, in which the effects of manufacturers and agriculture may be compared. And what is this way? To stand on a hill, to look at a cottage and a factory, and to see which is prettier. Does Mr. Southey think that the English </w:t>
            </w:r>
            <w:proofErr w:type="gramStart"/>
            <w:r>
              <w:t>peasantry live</w:t>
            </w:r>
            <w:proofErr w:type="gramEnd"/>
            <w:r>
              <w:t>, or ever lived, in substantial and ornamented cottages, with box-hedges, flower-gardens, beehives, and orchards?</w:t>
            </w:r>
          </w:p>
          <w:p w14:paraId="68B3CB79" w14:textId="77777777" w:rsidR="00F45977" w:rsidRPr="00F45977" w:rsidRDefault="00F45977" w:rsidP="00E93DE9"/>
        </w:tc>
      </w:tr>
    </w:tbl>
    <w:p w14:paraId="79108F3D" w14:textId="77777777" w:rsidR="00F45977" w:rsidRDefault="00F45977" w:rsidP="00F45977">
      <w:pPr>
        <w:rPr>
          <w:b/>
        </w:rPr>
      </w:pPr>
    </w:p>
    <w:p w14:paraId="0B541678" w14:textId="0A9D01A1" w:rsidR="00F45977" w:rsidRDefault="00F45977" w:rsidP="00F45977">
      <w:pPr>
        <w:spacing w:line="360" w:lineRule="auto"/>
      </w:pPr>
      <w:r>
        <w:t>Summary of idea</w:t>
      </w:r>
      <w:proofErr w:type="gramStart"/>
      <w:r>
        <w:t>:_</w:t>
      </w:r>
      <w:proofErr w:type="gramEnd"/>
      <w:r>
        <w:t>__________________________________________________________________</w:t>
      </w:r>
    </w:p>
    <w:p w14:paraId="33EE9E16" w14:textId="03D12C4C" w:rsidR="00F45977" w:rsidRDefault="00F45977" w:rsidP="00F45977">
      <w:pPr>
        <w:spacing w:line="360" w:lineRule="auto"/>
      </w:pPr>
      <w:r>
        <w:t>Issue: ____________________________________________________________________________</w:t>
      </w:r>
    </w:p>
    <w:p w14:paraId="64337713" w14:textId="445442CC" w:rsidR="00F45977" w:rsidRDefault="00F45977" w:rsidP="00F45977">
      <w:pPr>
        <w:spacing w:line="360" w:lineRule="auto"/>
      </w:pPr>
      <w:r>
        <w:t>Reaction: _________________________________________________________________________</w:t>
      </w:r>
    </w:p>
    <w:p w14:paraId="426B8593" w14:textId="77777777" w:rsidR="00F45977" w:rsidRDefault="00F45977" w:rsidP="00F45977">
      <w:pPr>
        <w:spacing w:line="360" w:lineRule="auto"/>
      </w:pPr>
      <w:r>
        <w:t xml:space="preserve">Do </w:t>
      </w:r>
      <w:r w:rsidRPr="00F45977">
        <w:rPr>
          <w:b/>
        </w:rPr>
        <w:t>ONE</w:t>
      </w:r>
      <w:r>
        <w:t xml:space="preserve"> of the following HIPP </w:t>
      </w:r>
      <w:proofErr w:type="gramStart"/>
      <w:r>
        <w:t>analysis</w:t>
      </w:r>
      <w:proofErr w:type="gramEnd"/>
      <w:r>
        <w:t>:</w:t>
      </w:r>
    </w:p>
    <w:p w14:paraId="256BFFE0" w14:textId="65B3327B" w:rsidR="00F45977" w:rsidRDefault="00F45977" w:rsidP="00F45977">
      <w:pPr>
        <w:spacing w:line="360" w:lineRule="auto"/>
      </w:pPr>
      <w:r>
        <w:t>Point of View (Source) Analysis</w:t>
      </w:r>
      <w:proofErr w:type="gramStart"/>
      <w:r>
        <w:t>:_</w:t>
      </w:r>
      <w:proofErr w:type="gramEnd"/>
      <w:r>
        <w:t>______________________________________________________</w:t>
      </w:r>
    </w:p>
    <w:p w14:paraId="3B440466" w14:textId="26A479F1" w:rsidR="00F45977" w:rsidRDefault="00F45977" w:rsidP="00F45977">
      <w:pPr>
        <w:spacing w:line="360" w:lineRule="auto"/>
      </w:pPr>
      <w:r>
        <w:t>Author’s Purpose</w:t>
      </w:r>
      <w:proofErr w:type="gramStart"/>
      <w:r>
        <w:t>:_</w:t>
      </w:r>
      <w:proofErr w:type="gramEnd"/>
      <w:r>
        <w:t>__________________________________________________________________</w:t>
      </w:r>
    </w:p>
    <w:p w14:paraId="3B699698" w14:textId="0EE6E38D" w:rsidR="00F45977" w:rsidRDefault="00F45977" w:rsidP="00F45977">
      <w:pPr>
        <w:spacing w:line="360" w:lineRule="auto"/>
      </w:pPr>
      <w:r>
        <w:t>Historical Context</w:t>
      </w:r>
      <w:proofErr w:type="gramStart"/>
      <w:r>
        <w:t>:_</w:t>
      </w:r>
      <w:proofErr w:type="gramEnd"/>
      <w:r>
        <w:t>_________________________________________________________________</w:t>
      </w:r>
    </w:p>
    <w:p w14:paraId="272E2CD3" w14:textId="7AC88368" w:rsidR="00B0670A" w:rsidRDefault="00F45977" w:rsidP="00F45977">
      <w:pPr>
        <w:spacing w:line="360" w:lineRule="auto"/>
      </w:pPr>
      <w:r>
        <w:t>Intended Audience</w:t>
      </w:r>
      <w:proofErr w:type="gramStart"/>
      <w:r>
        <w:t>:_</w:t>
      </w:r>
      <w:proofErr w:type="gramEnd"/>
      <w:r>
        <w:t>________________________________________________________________</w:t>
      </w:r>
    </w:p>
    <w:p w14:paraId="46721D0E" w14:textId="77777777" w:rsidR="00B0670A" w:rsidRDefault="00B0670A"/>
    <w:p w14:paraId="57C553C4" w14:textId="73773AD5" w:rsidR="00F45977" w:rsidRDefault="00F45977" w:rsidP="00B76628">
      <w:pPr>
        <w:jc w:val="center"/>
        <w:rPr>
          <w:b/>
        </w:rPr>
      </w:pPr>
      <w:r>
        <w:rPr>
          <w:b/>
        </w:rPr>
        <w:t>Document 3</w:t>
      </w:r>
    </w:p>
    <w:tbl>
      <w:tblPr>
        <w:tblStyle w:val="TableGrid"/>
        <w:tblW w:w="0" w:type="auto"/>
        <w:tblLook w:val="04A0" w:firstRow="1" w:lastRow="0" w:firstColumn="1" w:lastColumn="0" w:noHBand="0" w:noVBand="1"/>
      </w:tblPr>
      <w:tblGrid>
        <w:gridCol w:w="10728"/>
      </w:tblGrid>
      <w:tr w:rsidR="00F45977" w14:paraId="21A60447" w14:textId="77777777" w:rsidTr="00E93DE9">
        <w:tc>
          <w:tcPr>
            <w:tcW w:w="10728" w:type="dxa"/>
          </w:tcPr>
          <w:p w14:paraId="449D05D2" w14:textId="3BA17416" w:rsidR="00F45977" w:rsidRPr="00F45977" w:rsidRDefault="00F45977" w:rsidP="00E93DE9">
            <w:r>
              <w:t xml:space="preserve">Source: Alexis de Tocqueville, French visitor to Manchester, England, </w:t>
            </w:r>
            <w:r>
              <w:rPr>
                <w:i/>
              </w:rPr>
              <w:t xml:space="preserve">Journeys to England and Ireland, </w:t>
            </w:r>
            <w:r>
              <w:t>1835</w:t>
            </w:r>
          </w:p>
          <w:p w14:paraId="56F5296C" w14:textId="77777777" w:rsidR="00F45977" w:rsidRDefault="00F45977" w:rsidP="00E93DE9"/>
          <w:p w14:paraId="1642EFCD" w14:textId="61C18E0D" w:rsidR="00F45977" w:rsidRDefault="00F45977" w:rsidP="00E93DE9">
            <w:r>
              <w:t>Everything in the outward appearance of the city attests to the individual powers of man; nothing to the directing power of society. Nowhere do you see happy ease taking his leisurely walk in the streets of the city or going to seek simple enjoyment in the surrounding country. A multitude passes along without stopping; it looks abstracted, its aspect somber and uncouth.</w:t>
            </w:r>
          </w:p>
          <w:p w14:paraId="59736974" w14:textId="77777777" w:rsidR="00F45977" w:rsidRDefault="00F45977" w:rsidP="00E93DE9"/>
          <w:p w14:paraId="3BEF4DE1" w14:textId="1D73D839" w:rsidR="00F45977" w:rsidRDefault="00F45977" w:rsidP="00E93DE9">
            <w:r>
              <w:t xml:space="preserve">From this foul drain the greatest stream of human industry flows out to fertilize the whole world. From this filthy sewer pure gold flows. Here humanity attains its most complete development and </w:t>
            </w:r>
            <w:proofErr w:type="gramStart"/>
            <w:r>
              <w:t>its</w:t>
            </w:r>
            <w:proofErr w:type="gramEnd"/>
            <w:r>
              <w:t xml:space="preserve"> most brutish; here civilization works its miracles, and civilized man is turned back into a savage.</w:t>
            </w:r>
          </w:p>
          <w:p w14:paraId="20F63D9A" w14:textId="77777777" w:rsidR="00F45977" w:rsidRPr="00F45977" w:rsidRDefault="00F45977" w:rsidP="00E93DE9"/>
        </w:tc>
      </w:tr>
    </w:tbl>
    <w:p w14:paraId="78FEEEA2" w14:textId="77777777" w:rsidR="00F45977" w:rsidRDefault="00F45977" w:rsidP="00F45977">
      <w:pPr>
        <w:rPr>
          <w:b/>
        </w:rPr>
      </w:pPr>
    </w:p>
    <w:p w14:paraId="6715AAB2" w14:textId="77777777" w:rsidR="00F45977" w:rsidRDefault="00F45977" w:rsidP="00F45977">
      <w:pPr>
        <w:spacing w:line="360" w:lineRule="auto"/>
      </w:pPr>
      <w:r>
        <w:t>Summary of idea</w:t>
      </w:r>
      <w:proofErr w:type="gramStart"/>
      <w:r>
        <w:t>:_</w:t>
      </w:r>
      <w:proofErr w:type="gramEnd"/>
      <w:r>
        <w:t>__________________________________________________________________</w:t>
      </w:r>
    </w:p>
    <w:p w14:paraId="45425371" w14:textId="77777777" w:rsidR="00F45977" w:rsidRDefault="00F45977" w:rsidP="00F45977">
      <w:pPr>
        <w:spacing w:line="360" w:lineRule="auto"/>
      </w:pPr>
      <w:r>
        <w:t>Issue: ____________________________________________________________________________</w:t>
      </w:r>
    </w:p>
    <w:p w14:paraId="1C87FBA8" w14:textId="77777777" w:rsidR="00F45977" w:rsidRDefault="00F45977" w:rsidP="00F45977">
      <w:pPr>
        <w:spacing w:line="360" w:lineRule="auto"/>
      </w:pPr>
      <w:r>
        <w:t>Reaction: _________________________________________________________________________</w:t>
      </w:r>
    </w:p>
    <w:p w14:paraId="27CE1B33" w14:textId="77777777" w:rsidR="00F45977" w:rsidRDefault="00F45977" w:rsidP="00F45977">
      <w:pPr>
        <w:spacing w:line="360" w:lineRule="auto"/>
      </w:pPr>
      <w:r>
        <w:t xml:space="preserve">Do </w:t>
      </w:r>
      <w:r w:rsidRPr="00F45977">
        <w:rPr>
          <w:b/>
        </w:rPr>
        <w:t>ONE</w:t>
      </w:r>
      <w:r>
        <w:t xml:space="preserve"> of the following HIPP </w:t>
      </w:r>
      <w:proofErr w:type="gramStart"/>
      <w:r>
        <w:t>analysis</w:t>
      </w:r>
      <w:proofErr w:type="gramEnd"/>
      <w:r>
        <w:t>:</w:t>
      </w:r>
    </w:p>
    <w:p w14:paraId="28F62BBA" w14:textId="77777777" w:rsidR="00F45977" w:rsidRDefault="00F45977" w:rsidP="00F45977">
      <w:pPr>
        <w:spacing w:line="360" w:lineRule="auto"/>
      </w:pPr>
      <w:r>
        <w:t>Point of View (Source) Analysis</w:t>
      </w:r>
      <w:proofErr w:type="gramStart"/>
      <w:r>
        <w:t>:_</w:t>
      </w:r>
      <w:proofErr w:type="gramEnd"/>
      <w:r>
        <w:t>______________________________________________________</w:t>
      </w:r>
    </w:p>
    <w:p w14:paraId="06F83AE4" w14:textId="77777777" w:rsidR="00F45977" w:rsidRDefault="00F45977" w:rsidP="00F45977">
      <w:pPr>
        <w:spacing w:line="360" w:lineRule="auto"/>
      </w:pPr>
      <w:r>
        <w:t>Author’s Purpose</w:t>
      </w:r>
      <w:proofErr w:type="gramStart"/>
      <w:r>
        <w:t>:_</w:t>
      </w:r>
      <w:proofErr w:type="gramEnd"/>
      <w:r>
        <w:t>__________________________________________________________________</w:t>
      </w:r>
    </w:p>
    <w:p w14:paraId="7BF7F8C4" w14:textId="77777777" w:rsidR="00F45977" w:rsidRDefault="00F45977" w:rsidP="00F45977">
      <w:pPr>
        <w:spacing w:line="360" w:lineRule="auto"/>
      </w:pPr>
      <w:r>
        <w:t>Historical Context</w:t>
      </w:r>
      <w:proofErr w:type="gramStart"/>
      <w:r>
        <w:t>:_</w:t>
      </w:r>
      <w:proofErr w:type="gramEnd"/>
      <w:r>
        <w:t>_________________________________________________________________</w:t>
      </w:r>
    </w:p>
    <w:p w14:paraId="730F8364" w14:textId="77777777" w:rsidR="00F45977" w:rsidRDefault="00F45977" w:rsidP="00F45977">
      <w:pPr>
        <w:spacing w:line="360" w:lineRule="auto"/>
      </w:pPr>
      <w:r>
        <w:t>Intended Audience</w:t>
      </w:r>
      <w:proofErr w:type="gramStart"/>
      <w:r>
        <w:t>:_</w:t>
      </w:r>
      <w:proofErr w:type="gramEnd"/>
      <w:r>
        <w:t>________________________________________________________________</w:t>
      </w:r>
    </w:p>
    <w:p w14:paraId="4B92BF65" w14:textId="77777777" w:rsidR="00F45977" w:rsidRDefault="00F45977"/>
    <w:p w14:paraId="014D60A4" w14:textId="5F2DEF86" w:rsidR="00F45977" w:rsidRDefault="00F45977" w:rsidP="00B76628">
      <w:pPr>
        <w:jc w:val="center"/>
        <w:rPr>
          <w:b/>
        </w:rPr>
      </w:pPr>
      <w:r>
        <w:rPr>
          <w:b/>
        </w:rPr>
        <w:lastRenderedPageBreak/>
        <w:t>Document 4</w:t>
      </w:r>
    </w:p>
    <w:tbl>
      <w:tblPr>
        <w:tblStyle w:val="TableGrid"/>
        <w:tblW w:w="0" w:type="auto"/>
        <w:tblLook w:val="04A0" w:firstRow="1" w:lastRow="0" w:firstColumn="1" w:lastColumn="0" w:noHBand="0" w:noVBand="1"/>
      </w:tblPr>
      <w:tblGrid>
        <w:gridCol w:w="10728"/>
      </w:tblGrid>
      <w:tr w:rsidR="00F45977" w14:paraId="5427A9AF" w14:textId="77777777" w:rsidTr="00E93DE9">
        <w:tc>
          <w:tcPr>
            <w:tcW w:w="10728" w:type="dxa"/>
          </w:tcPr>
          <w:p w14:paraId="1BB13C8C" w14:textId="049AC22B" w:rsidR="00F45977" w:rsidRDefault="00F45977" w:rsidP="00B76628">
            <w:r>
              <w:t xml:space="preserve">Source: </w:t>
            </w:r>
            <w:r w:rsidR="00B76628">
              <w:t xml:space="preserve">Edwin Chadwick, public health reformer, </w:t>
            </w:r>
            <w:r w:rsidR="00B76628">
              <w:rPr>
                <w:i/>
              </w:rPr>
              <w:t xml:space="preserve">Report on the Sanitary Conditions of the Laboring Population of Great Britain, </w:t>
            </w:r>
            <w:r w:rsidR="00B76628">
              <w:t>1842</w:t>
            </w:r>
          </w:p>
          <w:p w14:paraId="4017A1F2" w14:textId="65AC8ED6" w:rsidR="00B76628" w:rsidRDefault="00B76628" w:rsidP="00B76628"/>
          <w:p w14:paraId="27F0A45A" w14:textId="6807AF05" w:rsidR="00B76628" w:rsidRPr="00B76628" w:rsidRDefault="00B76628" w:rsidP="00B76628">
            <w:r>
              <w:t>Diseases caused or aggravated by the atmospheric impurities produced by decomposing animal and vegetable substances, by damp and filth, and close and overcrowded dwellings, prevail among the laboring classes. The annual loss of life from filth and bad ventilation is greater than the loss from death or wounds in modern wars. The exposed population is less susceptible to moral influences, and the effects of education are more temporary than with a healthy population. These circumstances tend to produce and adult population short-lived, reckless, and intemperate, and with habits of sensual gratification.</w:t>
            </w:r>
          </w:p>
          <w:p w14:paraId="796C8B44" w14:textId="77777777" w:rsidR="00F45977" w:rsidRPr="00F45977" w:rsidRDefault="00F45977" w:rsidP="00E93DE9"/>
        </w:tc>
      </w:tr>
    </w:tbl>
    <w:p w14:paraId="10A593B1" w14:textId="77777777" w:rsidR="00F45977" w:rsidRDefault="00F45977" w:rsidP="00F45977">
      <w:pPr>
        <w:rPr>
          <w:b/>
        </w:rPr>
      </w:pPr>
    </w:p>
    <w:p w14:paraId="3B1F9D1B" w14:textId="77777777" w:rsidR="00F45977" w:rsidRDefault="00F45977" w:rsidP="00F45977">
      <w:pPr>
        <w:spacing w:line="360" w:lineRule="auto"/>
      </w:pPr>
      <w:r>
        <w:t>Summary of idea</w:t>
      </w:r>
      <w:proofErr w:type="gramStart"/>
      <w:r>
        <w:t>:_</w:t>
      </w:r>
      <w:proofErr w:type="gramEnd"/>
      <w:r>
        <w:t>__________________________________________________________________</w:t>
      </w:r>
    </w:p>
    <w:p w14:paraId="46DAEA4D" w14:textId="77777777" w:rsidR="00F45977" w:rsidRDefault="00F45977" w:rsidP="00F45977">
      <w:pPr>
        <w:spacing w:line="360" w:lineRule="auto"/>
      </w:pPr>
      <w:r>
        <w:t>Issue: ____________________________________________________________________________</w:t>
      </w:r>
    </w:p>
    <w:p w14:paraId="575B6F7A" w14:textId="77777777" w:rsidR="00F45977" w:rsidRDefault="00F45977" w:rsidP="00F45977">
      <w:pPr>
        <w:spacing w:line="360" w:lineRule="auto"/>
      </w:pPr>
      <w:r>
        <w:t>Reaction: _________________________________________________________________________</w:t>
      </w:r>
    </w:p>
    <w:p w14:paraId="69D07D8D" w14:textId="77777777" w:rsidR="00F45977" w:rsidRDefault="00F45977" w:rsidP="00F45977">
      <w:pPr>
        <w:spacing w:line="360" w:lineRule="auto"/>
      </w:pPr>
      <w:r>
        <w:t xml:space="preserve">Do </w:t>
      </w:r>
      <w:r w:rsidRPr="00F45977">
        <w:rPr>
          <w:b/>
        </w:rPr>
        <w:t>ONE</w:t>
      </w:r>
      <w:r>
        <w:t xml:space="preserve"> of the following HIPP </w:t>
      </w:r>
      <w:proofErr w:type="gramStart"/>
      <w:r>
        <w:t>analysis</w:t>
      </w:r>
      <w:proofErr w:type="gramEnd"/>
      <w:r>
        <w:t>:</w:t>
      </w:r>
    </w:p>
    <w:p w14:paraId="7E6D6914" w14:textId="77777777" w:rsidR="00F45977" w:rsidRDefault="00F45977" w:rsidP="00F45977">
      <w:pPr>
        <w:spacing w:line="360" w:lineRule="auto"/>
      </w:pPr>
      <w:r>
        <w:t>Point of View (Source) Analysis</w:t>
      </w:r>
      <w:proofErr w:type="gramStart"/>
      <w:r>
        <w:t>:_</w:t>
      </w:r>
      <w:proofErr w:type="gramEnd"/>
      <w:r>
        <w:t>______________________________________________________</w:t>
      </w:r>
    </w:p>
    <w:p w14:paraId="466522D2" w14:textId="77777777" w:rsidR="00F45977" w:rsidRDefault="00F45977" w:rsidP="00F45977">
      <w:pPr>
        <w:spacing w:line="360" w:lineRule="auto"/>
      </w:pPr>
      <w:r>
        <w:t>Author’s Purpose</w:t>
      </w:r>
      <w:proofErr w:type="gramStart"/>
      <w:r>
        <w:t>:_</w:t>
      </w:r>
      <w:proofErr w:type="gramEnd"/>
      <w:r>
        <w:t>__________________________________________________________________</w:t>
      </w:r>
    </w:p>
    <w:p w14:paraId="30F5A430" w14:textId="77777777" w:rsidR="00F45977" w:rsidRDefault="00F45977" w:rsidP="00F45977">
      <w:pPr>
        <w:spacing w:line="360" w:lineRule="auto"/>
      </w:pPr>
      <w:r>
        <w:t>Historical Context</w:t>
      </w:r>
      <w:proofErr w:type="gramStart"/>
      <w:r>
        <w:t>:_</w:t>
      </w:r>
      <w:proofErr w:type="gramEnd"/>
      <w:r>
        <w:t>_________________________________________________________________</w:t>
      </w:r>
    </w:p>
    <w:p w14:paraId="5AA88D5E" w14:textId="77777777" w:rsidR="00F45977" w:rsidRDefault="00F45977" w:rsidP="00F45977">
      <w:pPr>
        <w:spacing w:line="360" w:lineRule="auto"/>
      </w:pPr>
      <w:r>
        <w:t>Intended Audience</w:t>
      </w:r>
      <w:proofErr w:type="gramStart"/>
      <w:r>
        <w:t>:_</w:t>
      </w:r>
      <w:proofErr w:type="gramEnd"/>
      <w:r>
        <w:t>________________________________________________________________</w:t>
      </w:r>
    </w:p>
    <w:p w14:paraId="4DEAF34D" w14:textId="77777777" w:rsidR="00F45977" w:rsidRDefault="00F45977"/>
    <w:p w14:paraId="5009D3F2" w14:textId="56F4DB56" w:rsidR="00B76628" w:rsidRDefault="00B76628" w:rsidP="00B76628">
      <w:pPr>
        <w:jc w:val="center"/>
        <w:rPr>
          <w:b/>
        </w:rPr>
      </w:pPr>
      <w:r>
        <w:rPr>
          <w:b/>
        </w:rPr>
        <w:t>Document 5</w:t>
      </w:r>
    </w:p>
    <w:tbl>
      <w:tblPr>
        <w:tblStyle w:val="TableGrid"/>
        <w:tblW w:w="0" w:type="auto"/>
        <w:tblLook w:val="04A0" w:firstRow="1" w:lastRow="0" w:firstColumn="1" w:lastColumn="0" w:noHBand="0" w:noVBand="1"/>
      </w:tblPr>
      <w:tblGrid>
        <w:gridCol w:w="10728"/>
      </w:tblGrid>
      <w:tr w:rsidR="00B76628" w14:paraId="4DAB14F9" w14:textId="77777777" w:rsidTr="00E93DE9">
        <w:tc>
          <w:tcPr>
            <w:tcW w:w="10728" w:type="dxa"/>
          </w:tcPr>
          <w:p w14:paraId="2414BE63" w14:textId="5D7BDADF" w:rsidR="00B76628" w:rsidRDefault="00B76628" w:rsidP="00E93DE9">
            <w:r>
              <w:t>Source: Flora Tristan, French socialist and women’s rights advocated, her published journal, 1842</w:t>
            </w:r>
          </w:p>
          <w:p w14:paraId="4AD89CC7" w14:textId="77777777" w:rsidR="00B76628" w:rsidRDefault="00B76628" w:rsidP="00E93DE9"/>
          <w:p w14:paraId="73035CB3" w14:textId="0F268663" w:rsidR="00B76628" w:rsidRDefault="00B76628" w:rsidP="00E93DE9">
            <w:r>
              <w:t xml:space="preserve">Unless you have visited the manufacturing towns and seen the workers of Manchester, you cannot appreciate the physical suffering and moral degradation of this class of the population. Most workers lack clothing, bed, furniture, fuel, </w:t>
            </w:r>
            <w:proofErr w:type="gramStart"/>
            <w:r>
              <w:t>wholesome</w:t>
            </w:r>
            <w:proofErr w:type="gramEnd"/>
            <w:r>
              <w:t xml:space="preserve"> food – even potatoes! They spend twelve to fourteen hours each day shut up in low-ceilinged rooms where with every breath of foul air they absorb fibers of cotton, wool or flax, or particles of copper, lead, or iron. They live suspended between an insufficiency of food and an excess of strong drink; they are all wizened, sickly and emaciated, their bodies thin and frail, their limbs feeble, their complexions pale, </w:t>
            </w:r>
            <w:proofErr w:type="gramStart"/>
            <w:r>
              <w:t>their</w:t>
            </w:r>
            <w:proofErr w:type="gramEnd"/>
            <w:r>
              <w:t xml:space="preserve"> eyes dead. If you visit a factory, it is easy to see that the comfort and welfare of the workers have never entered the builder’s head.</w:t>
            </w:r>
          </w:p>
          <w:p w14:paraId="53FE4A79" w14:textId="77777777" w:rsidR="00B76628" w:rsidRDefault="00B76628" w:rsidP="00E93DE9"/>
          <w:p w14:paraId="738891D2" w14:textId="64FDE983" w:rsidR="00B76628" w:rsidRPr="00B76628" w:rsidRDefault="00B76628" w:rsidP="00E93DE9">
            <w:r>
              <w:t>O God! Can progress be bought only at the cost of men’s lives?</w:t>
            </w:r>
          </w:p>
          <w:p w14:paraId="63083A22" w14:textId="77777777" w:rsidR="00B76628" w:rsidRPr="00F45977" w:rsidRDefault="00B76628" w:rsidP="00E93DE9"/>
        </w:tc>
      </w:tr>
    </w:tbl>
    <w:p w14:paraId="37508081" w14:textId="77777777" w:rsidR="00B76628" w:rsidRDefault="00B76628" w:rsidP="00B76628">
      <w:pPr>
        <w:rPr>
          <w:b/>
        </w:rPr>
      </w:pPr>
    </w:p>
    <w:p w14:paraId="265EABDB" w14:textId="77777777" w:rsidR="00B76628" w:rsidRDefault="00B76628" w:rsidP="00B76628">
      <w:pPr>
        <w:spacing w:line="360" w:lineRule="auto"/>
      </w:pPr>
      <w:r>
        <w:t>Summary of idea</w:t>
      </w:r>
      <w:proofErr w:type="gramStart"/>
      <w:r>
        <w:t>:_</w:t>
      </w:r>
      <w:proofErr w:type="gramEnd"/>
      <w:r>
        <w:t>__________________________________________________________________</w:t>
      </w:r>
    </w:p>
    <w:p w14:paraId="18F3C5FB" w14:textId="77777777" w:rsidR="00B76628" w:rsidRDefault="00B76628" w:rsidP="00B76628">
      <w:pPr>
        <w:spacing w:line="360" w:lineRule="auto"/>
      </w:pPr>
      <w:r>
        <w:t>Issue: ____________________________________________________________________________</w:t>
      </w:r>
    </w:p>
    <w:p w14:paraId="5AFEE45B" w14:textId="77777777" w:rsidR="00B76628" w:rsidRDefault="00B76628" w:rsidP="00B76628">
      <w:pPr>
        <w:spacing w:line="360" w:lineRule="auto"/>
      </w:pPr>
      <w:r>
        <w:t>Reaction: _________________________________________________________________________</w:t>
      </w:r>
    </w:p>
    <w:p w14:paraId="7F8B5D68" w14:textId="77777777" w:rsidR="00B76628" w:rsidRDefault="00B76628" w:rsidP="00B76628">
      <w:pPr>
        <w:spacing w:line="360" w:lineRule="auto"/>
      </w:pPr>
      <w:r>
        <w:t xml:space="preserve">Do </w:t>
      </w:r>
      <w:r w:rsidRPr="00F45977">
        <w:rPr>
          <w:b/>
        </w:rPr>
        <w:t>ONE</w:t>
      </w:r>
      <w:r>
        <w:t xml:space="preserve"> of the following HIPP </w:t>
      </w:r>
      <w:proofErr w:type="gramStart"/>
      <w:r>
        <w:t>analysis</w:t>
      </w:r>
      <w:proofErr w:type="gramEnd"/>
      <w:r>
        <w:t>:</w:t>
      </w:r>
    </w:p>
    <w:p w14:paraId="208B63A2" w14:textId="77777777" w:rsidR="00B76628" w:rsidRDefault="00B76628" w:rsidP="00B76628">
      <w:pPr>
        <w:spacing w:line="360" w:lineRule="auto"/>
      </w:pPr>
      <w:r>
        <w:t>Point of View (Source) Analysis</w:t>
      </w:r>
      <w:proofErr w:type="gramStart"/>
      <w:r>
        <w:t>:_</w:t>
      </w:r>
      <w:proofErr w:type="gramEnd"/>
      <w:r>
        <w:t>______________________________________________________</w:t>
      </w:r>
    </w:p>
    <w:p w14:paraId="1E79F347" w14:textId="77777777" w:rsidR="00B76628" w:rsidRDefault="00B76628" w:rsidP="00B76628">
      <w:pPr>
        <w:spacing w:line="360" w:lineRule="auto"/>
      </w:pPr>
      <w:r>
        <w:t>Author’s Purpose</w:t>
      </w:r>
      <w:proofErr w:type="gramStart"/>
      <w:r>
        <w:t>:_</w:t>
      </w:r>
      <w:proofErr w:type="gramEnd"/>
      <w:r>
        <w:t>__________________________________________________________________</w:t>
      </w:r>
    </w:p>
    <w:p w14:paraId="4776B1D3" w14:textId="77777777" w:rsidR="00B76628" w:rsidRDefault="00B76628" w:rsidP="00B76628">
      <w:pPr>
        <w:spacing w:line="360" w:lineRule="auto"/>
      </w:pPr>
      <w:r>
        <w:t>Historical Context</w:t>
      </w:r>
      <w:proofErr w:type="gramStart"/>
      <w:r>
        <w:t>:_</w:t>
      </w:r>
      <w:proofErr w:type="gramEnd"/>
      <w:r>
        <w:t>_________________________________________________________________</w:t>
      </w:r>
    </w:p>
    <w:p w14:paraId="7ED073AE" w14:textId="2F90CCFC" w:rsidR="00B0670A" w:rsidRDefault="00B76628" w:rsidP="00B76628">
      <w:r>
        <w:t>Intended Audience</w:t>
      </w:r>
      <w:proofErr w:type="gramStart"/>
      <w:r>
        <w:t>:_</w:t>
      </w:r>
      <w:proofErr w:type="gramEnd"/>
      <w:r>
        <w:t>________________________________________________________________</w:t>
      </w:r>
    </w:p>
    <w:p w14:paraId="217F9652" w14:textId="2729D7EB" w:rsidR="008D535D" w:rsidRDefault="00FD2570" w:rsidP="008D535D">
      <w:pPr>
        <w:jc w:val="center"/>
        <w:rPr>
          <w:b/>
        </w:rPr>
      </w:pPr>
      <w:r>
        <w:rPr>
          <w:b/>
        </w:rPr>
        <w:lastRenderedPageBreak/>
        <w:t>Document 6</w:t>
      </w:r>
    </w:p>
    <w:tbl>
      <w:tblPr>
        <w:tblStyle w:val="TableGrid"/>
        <w:tblW w:w="0" w:type="auto"/>
        <w:tblLook w:val="04A0" w:firstRow="1" w:lastRow="0" w:firstColumn="1" w:lastColumn="0" w:noHBand="0" w:noVBand="1"/>
      </w:tblPr>
      <w:tblGrid>
        <w:gridCol w:w="10728"/>
      </w:tblGrid>
      <w:tr w:rsidR="008D535D" w14:paraId="51B06F8B" w14:textId="77777777" w:rsidTr="00E93DE9">
        <w:tc>
          <w:tcPr>
            <w:tcW w:w="10728" w:type="dxa"/>
          </w:tcPr>
          <w:p w14:paraId="36B689A7" w14:textId="353617B0" w:rsidR="008D535D" w:rsidRDefault="008D535D" w:rsidP="00E93DE9">
            <w:r>
              <w:t>Source: William Alexander Abram, journalist and historian, journal article, 1868</w:t>
            </w:r>
          </w:p>
          <w:p w14:paraId="13CB988C" w14:textId="77777777" w:rsidR="008D535D" w:rsidRDefault="008D535D" w:rsidP="00E93DE9"/>
          <w:p w14:paraId="1A08D410" w14:textId="588A6920" w:rsidR="008D535D" w:rsidRPr="00B76628" w:rsidRDefault="008D535D" w:rsidP="00E93DE9">
            <w:r>
              <w:t>The condition of the factory laborers has been vastly</w:t>
            </w:r>
            <w:r w:rsidR="00480655">
              <w:t xml:space="preserve"> improved within the last quarter of a century.  The Hours of Labor in Factories Act, passed in 1844, worked a thorough reform. The excessive hours of labor have been legally reduced to ten hours per day. Wages – thanks mainly to </w:t>
            </w:r>
            <w:proofErr w:type="gramStart"/>
            <w:r w:rsidR="00480655">
              <w:t>accelerated</w:t>
            </w:r>
            <w:proofErr w:type="gramEnd"/>
            <w:r w:rsidR="00480655">
              <w:t xml:space="preserve"> machinery and improved working conditions – have largely increased. A new cotton mill of the first class is a model of spaciousness and convenience. The lavish provision of public parks, baths, and free libraries promotes the health, happiness and culture of the industrial orders. Far </w:t>
            </w:r>
            <w:proofErr w:type="spellStart"/>
            <w:r w:rsidR="00480655">
              <w:t>seldomer</w:t>
            </w:r>
            <w:proofErr w:type="spellEnd"/>
            <w:r w:rsidR="00480655">
              <w:t xml:space="preserve"> than before do we hear the murmur of popular discontent. Sickness and mortality have been reduced to an extent that is almost incredible.</w:t>
            </w:r>
          </w:p>
          <w:p w14:paraId="5FBC30FE" w14:textId="77777777" w:rsidR="008D535D" w:rsidRPr="00F45977" w:rsidRDefault="008D535D" w:rsidP="00E93DE9"/>
        </w:tc>
      </w:tr>
    </w:tbl>
    <w:p w14:paraId="78B3F737" w14:textId="77777777" w:rsidR="008D535D" w:rsidRDefault="008D535D" w:rsidP="008D535D">
      <w:pPr>
        <w:rPr>
          <w:b/>
        </w:rPr>
      </w:pPr>
    </w:p>
    <w:p w14:paraId="2B200360" w14:textId="77777777" w:rsidR="008D535D" w:rsidRDefault="008D535D" w:rsidP="008D535D">
      <w:pPr>
        <w:spacing w:line="360" w:lineRule="auto"/>
      </w:pPr>
      <w:r>
        <w:t>Summary of idea</w:t>
      </w:r>
      <w:proofErr w:type="gramStart"/>
      <w:r>
        <w:t>:_</w:t>
      </w:r>
      <w:proofErr w:type="gramEnd"/>
      <w:r>
        <w:t>__________________________________________________________________</w:t>
      </w:r>
    </w:p>
    <w:p w14:paraId="062E403D" w14:textId="77777777" w:rsidR="008D535D" w:rsidRDefault="008D535D" w:rsidP="008D535D">
      <w:pPr>
        <w:spacing w:line="360" w:lineRule="auto"/>
      </w:pPr>
      <w:r>
        <w:t>Issue: ____________________________________________________________________________</w:t>
      </w:r>
    </w:p>
    <w:p w14:paraId="376306C7" w14:textId="77777777" w:rsidR="008D535D" w:rsidRDefault="008D535D" w:rsidP="008D535D">
      <w:pPr>
        <w:spacing w:line="360" w:lineRule="auto"/>
      </w:pPr>
      <w:r>
        <w:t>Reaction: _________________________________________________________________________</w:t>
      </w:r>
    </w:p>
    <w:p w14:paraId="6D07D6FC" w14:textId="77777777" w:rsidR="008D535D" w:rsidRDefault="008D535D" w:rsidP="008D535D">
      <w:pPr>
        <w:spacing w:line="360" w:lineRule="auto"/>
      </w:pPr>
      <w:r>
        <w:t xml:space="preserve">Do </w:t>
      </w:r>
      <w:r w:rsidRPr="00F45977">
        <w:rPr>
          <w:b/>
        </w:rPr>
        <w:t>ONE</w:t>
      </w:r>
      <w:r>
        <w:t xml:space="preserve"> of the following HIPP </w:t>
      </w:r>
      <w:proofErr w:type="gramStart"/>
      <w:r>
        <w:t>analysis</w:t>
      </w:r>
      <w:proofErr w:type="gramEnd"/>
      <w:r>
        <w:t>:</w:t>
      </w:r>
    </w:p>
    <w:p w14:paraId="60CF6174" w14:textId="77777777" w:rsidR="008D535D" w:rsidRDefault="008D535D" w:rsidP="008D535D">
      <w:pPr>
        <w:spacing w:line="360" w:lineRule="auto"/>
      </w:pPr>
      <w:r>
        <w:t>Point of View (Source) Analysis</w:t>
      </w:r>
      <w:proofErr w:type="gramStart"/>
      <w:r>
        <w:t>:_</w:t>
      </w:r>
      <w:proofErr w:type="gramEnd"/>
      <w:r>
        <w:t>______________________________________________________</w:t>
      </w:r>
    </w:p>
    <w:p w14:paraId="0EDA8C2A" w14:textId="77777777" w:rsidR="008D535D" w:rsidRDefault="008D535D" w:rsidP="008D535D">
      <w:pPr>
        <w:spacing w:line="360" w:lineRule="auto"/>
      </w:pPr>
      <w:r>
        <w:t>Author’s Purpose</w:t>
      </w:r>
      <w:proofErr w:type="gramStart"/>
      <w:r>
        <w:t>:_</w:t>
      </w:r>
      <w:proofErr w:type="gramEnd"/>
      <w:r>
        <w:t>__________________________________________________________________</w:t>
      </w:r>
    </w:p>
    <w:p w14:paraId="713FE5BF" w14:textId="77777777" w:rsidR="008D535D" w:rsidRDefault="008D535D" w:rsidP="008D535D">
      <w:pPr>
        <w:spacing w:line="360" w:lineRule="auto"/>
      </w:pPr>
      <w:r>
        <w:t>Historical Context</w:t>
      </w:r>
      <w:proofErr w:type="gramStart"/>
      <w:r>
        <w:t>:_</w:t>
      </w:r>
      <w:proofErr w:type="gramEnd"/>
      <w:r>
        <w:t>_________________________________________________________________</w:t>
      </w:r>
    </w:p>
    <w:p w14:paraId="3B5DBCF5" w14:textId="77777777" w:rsidR="008D535D" w:rsidRDefault="008D535D" w:rsidP="008D535D">
      <w:pPr>
        <w:rPr>
          <w:b/>
          <w:u w:val="single"/>
        </w:rPr>
      </w:pPr>
      <w:r>
        <w:t>Intended Audience</w:t>
      </w:r>
      <w:proofErr w:type="gramStart"/>
      <w:r>
        <w:t>:_</w:t>
      </w:r>
      <w:proofErr w:type="gramEnd"/>
      <w:r>
        <w:t>________________________________________________________________</w:t>
      </w:r>
    </w:p>
    <w:p w14:paraId="1626E47D" w14:textId="77777777" w:rsidR="008D535D" w:rsidRDefault="008D535D" w:rsidP="008D535D">
      <w:pPr>
        <w:rPr>
          <w:b/>
          <w:u w:val="single"/>
        </w:rPr>
      </w:pPr>
    </w:p>
    <w:p w14:paraId="6C654C3E" w14:textId="77777777" w:rsidR="00FD2570" w:rsidRDefault="00FD2570">
      <w:pPr>
        <w:rPr>
          <w:b/>
        </w:rPr>
      </w:pPr>
      <w:r>
        <w:rPr>
          <w:b/>
        </w:rPr>
        <w:br w:type="page"/>
      </w:r>
    </w:p>
    <w:p w14:paraId="04076841" w14:textId="00DE54BB" w:rsidR="000076A4" w:rsidRDefault="00FD2570" w:rsidP="000076A4">
      <w:pPr>
        <w:jc w:val="center"/>
        <w:rPr>
          <w:b/>
        </w:rPr>
      </w:pPr>
      <w:r>
        <w:rPr>
          <w:b/>
        </w:rPr>
        <w:lastRenderedPageBreak/>
        <w:t>Document 7</w:t>
      </w:r>
    </w:p>
    <w:tbl>
      <w:tblPr>
        <w:tblStyle w:val="TableGrid"/>
        <w:tblW w:w="0" w:type="auto"/>
        <w:tblLook w:val="04A0" w:firstRow="1" w:lastRow="0" w:firstColumn="1" w:lastColumn="0" w:noHBand="0" w:noVBand="1"/>
      </w:tblPr>
      <w:tblGrid>
        <w:gridCol w:w="10728"/>
      </w:tblGrid>
      <w:tr w:rsidR="000076A4" w14:paraId="122736C3" w14:textId="77777777" w:rsidTr="00E93DE9">
        <w:tc>
          <w:tcPr>
            <w:tcW w:w="10728" w:type="dxa"/>
          </w:tcPr>
          <w:p w14:paraId="2B374215" w14:textId="7217B3EA" w:rsidR="000076A4" w:rsidRPr="000076A4" w:rsidRDefault="000076A4" w:rsidP="00E93DE9">
            <w:r>
              <w:t xml:space="preserve">Source: View from </w:t>
            </w:r>
            <w:proofErr w:type="spellStart"/>
            <w:r>
              <w:t>Blackfriars</w:t>
            </w:r>
            <w:proofErr w:type="spellEnd"/>
            <w:r>
              <w:t xml:space="preserve"> bridge over the River Irwell in Manchester, Engraving in </w:t>
            </w:r>
            <w:r>
              <w:rPr>
                <w:i/>
              </w:rPr>
              <w:t>The Graphic,</w:t>
            </w:r>
            <w:r>
              <w:t xml:space="preserve"> weekly magazine dealing with social issues, 1870s</w:t>
            </w:r>
          </w:p>
          <w:p w14:paraId="01EEE983" w14:textId="77777777" w:rsidR="000076A4" w:rsidRDefault="000076A4" w:rsidP="00E93DE9"/>
          <w:p w14:paraId="073E0FF0" w14:textId="77777777" w:rsidR="000076A4" w:rsidRDefault="000076A4" w:rsidP="000076A4">
            <w:pPr>
              <w:jc w:val="center"/>
            </w:pPr>
            <w:r>
              <w:rPr>
                <w:noProof/>
              </w:rPr>
              <w:drawing>
                <wp:inline distT="0" distB="0" distL="0" distR="0" wp14:anchorId="0A5E552D" wp14:editId="7A4013A1">
                  <wp:extent cx="5736233" cy="3819525"/>
                  <wp:effectExtent l="0" t="0" r="0" b="0"/>
                  <wp:docPr id="10" name="Picture 10" descr="http://www.greenroofs.com/images/content-ASpeak-CharlesRobertsManchesterEngrav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enroofs.com/images/content-ASpeak-CharlesRobertsManchesterEngravin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2192" cy="3823493"/>
                          </a:xfrm>
                          <a:prstGeom prst="rect">
                            <a:avLst/>
                          </a:prstGeom>
                          <a:noFill/>
                          <a:ln>
                            <a:noFill/>
                          </a:ln>
                        </pic:spPr>
                      </pic:pic>
                    </a:graphicData>
                  </a:graphic>
                </wp:inline>
              </w:drawing>
            </w:r>
          </w:p>
          <w:p w14:paraId="0095E963" w14:textId="42B1A145" w:rsidR="000076A4" w:rsidRPr="00F45977" w:rsidRDefault="000076A4" w:rsidP="000076A4">
            <w:pPr>
              <w:jc w:val="center"/>
            </w:pPr>
          </w:p>
        </w:tc>
      </w:tr>
    </w:tbl>
    <w:p w14:paraId="056C885F" w14:textId="77777777" w:rsidR="000076A4" w:rsidRDefault="000076A4" w:rsidP="000076A4">
      <w:pPr>
        <w:rPr>
          <w:b/>
        </w:rPr>
      </w:pPr>
    </w:p>
    <w:p w14:paraId="2FB865F7" w14:textId="77777777" w:rsidR="000076A4" w:rsidRDefault="000076A4" w:rsidP="000076A4">
      <w:pPr>
        <w:spacing w:line="360" w:lineRule="auto"/>
      </w:pPr>
      <w:r>
        <w:t>Summary of idea</w:t>
      </w:r>
      <w:proofErr w:type="gramStart"/>
      <w:r>
        <w:t>:_</w:t>
      </w:r>
      <w:proofErr w:type="gramEnd"/>
      <w:r>
        <w:t>__________________________________________________________________</w:t>
      </w:r>
    </w:p>
    <w:p w14:paraId="502C6E76" w14:textId="77777777" w:rsidR="000076A4" w:rsidRDefault="000076A4" w:rsidP="000076A4">
      <w:pPr>
        <w:spacing w:line="360" w:lineRule="auto"/>
      </w:pPr>
      <w:r>
        <w:t>Issue: ____________________________________________________________________________</w:t>
      </w:r>
    </w:p>
    <w:p w14:paraId="53969020" w14:textId="77777777" w:rsidR="000076A4" w:rsidRDefault="000076A4" w:rsidP="000076A4">
      <w:pPr>
        <w:spacing w:line="360" w:lineRule="auto"/>
      </w:pPr>
      <w:r>
        <w:t>Reaction: _________________________________________________________________________</w:t>
      </w:r>
    </w:p>
    <w:p w14:paraId="52240965" w14:textId="77777777" w:rsidR="000076A4" w:rsidRDefault="000076A4" w:rsidP="000076A4">
      <w:pPr>
        <w:spacing w:line="360" w:lineRule="auto"/>
      </w:pPr>
      <w:r>
        <w:t xml:space="preserve">Do </w:t>
      </w:r>
      <w:r w:rsidRPr="00F45977">
        <w:rPr>
          <w:b/>
        </w:rPr>
        <w:t>ONE</w:t>
      </w:r>
      <w:r>
        <w:t xml:space="preserve"> of the following HIPP </w:t>
      </w:r>
      <w:proofErr w:type="gramStart"/>
      <w:r>
        <w:t>analysis</w:t>
      </w:r>
      <w:proofErr w:type="gramEnd"/>
      <w:r>
        <w:t>:</w:t>
      </w:r>
    </w:p>
    <w:p w14:paraId="4B894580" w14:textId="77777777" w:rsidR="000076A4" w:rsidRDefault="000076A4" w:rsidP="000076A4">
      <w:pPr>
        <w:spacing w:line="360" w:lineRule="auto"/>
      </w:pPr>
      <w:r>
        <w:t>Point of View (Source) Analysis</w:t>
      </w:r>
      <w:proofErr w:type="gramStart"/>
      <w:r>
        <w:t>:_</w:t>
      </w:r>
      <w:proofErr w:type="gramEnd"/>
      <w:r>
        <w:t>______________________________________________________</w:t>
      </w:r>
    </w:p>
    <w:p w14:paraId="6C3C2939" w14:textId="77777777" w:rsidR="000076A4" w:rsidRDefault="000076A4" w:rsidP="000076A4">
      <w:pPr>
        <w:spacing w:line="360" w:lineRule="auto"/>
      </w:pPr>
      <w:r>
        <w:t>Author’s Purpose</w:t>
      </w:r>
      <w:proofErr w:type="gramStart"/>
      <w:r>
        <w:t>:_</w:t>
      </w:r>
      <w:proofErr w:type="gramEnd"/>
      <w:r>
        <w:t>__________________________________________________________________</w:t>
      </w:r>
    </w:p>
    <w:p w14:paraId="5B0654DC" w14:textId="77777777" w:rsidR="000076A4" w:rsidRDefault="000076A4" w:rsidP="000076A4">
      <w:pPr>
        <w:spacing w:line="360" w:lineRule="auto"/>
      </w:pPr>
      <w:r>
        <w:t>Historical Context</w:t>
      </w:r>
      <w:proofErr w:type="gramStart"/>
      <w:r>
        <w:t>:_</w:t>
      </w:r>
      <w:proofErr w:type="gramEnd"/>
      <w:r>
        <w:t>_________________________________________________________________</w:t>
      </w:r>
    </w:p>
    <w:p w14:paraId="1CF25E01" w14:textId="77777777" w:rsidR="000076A4" w:rsidRDefault="000076A4" w:rsidP="000076A4">
      <w:pPr>
        <w:rPr>
          <w:b/>
          <w:u w:val="single"/>
        </w:rPr>
      </w:pPr>
      <w:r>
        <w:t>Intended Audience</w:t>
      </w:r>
      <w:proofErr w:type="gramStart"/>
      <w:r>
        <w:t>:_</w:t>
      </w:r>
      <w:proofErr w:type="gramEnd"/>
      <w:r>
        <w:t>________________________________________________________________</w:t>
      </w:r>
    </w:p>
    <w:p w14:paraId="190D1D4A" w14:textId="77777777" w:rsidR="000076A4" w:rsidRDefault="000076A4" w:rsidP="000076A4">
      <w:pPr>
        <w:rPr>
          <w:b/>
          <w:u w:val="single"/>
        </w:rPr>
      </w:pPr>
    </w:p>
    <w:p w14:paraId="460DFBBF" w14:textId="77777777" w:rsidR="008D535D" w:rsidRDefault="008D535D">
      <w:pPr>
        <w:rPr>
          <w:b/>
          <w:u w:val="single"/>
        </w:rPr>
      </w:pPr>
    </w:p>
    <w:p w14:paraId="13CEF917" w14:textId="77777777" w:rsidR="000076A4" w:rsidRDefault="000076A4">
      <w:pPr>
        <w:rPr>
          <w:b/>
          <w:u w:val="single"/>
        </w:rPr>
      </w:pPr>
      <w:r>
        <w:rPr>
          <w:b/>
          <w:u w:val="single"/>
        </w:rPr>
        <w:br w:type="page"/>
      </w:r>
    </w:p>
    <w:p w14:paraId="614205CE" w14:textId="21B765F4" w:rsidR="002D3C0A" w:rsidRPr="007643EE" w:rsidRDefault="002D3C0A">
      <w:pPr>
        <w:rPr>
          <w:b/>
          <w:u w:val="single"/>
        </w:rPr>
      </w:pPr>
      <w:r w:rsidRPr="007643EE">
        <w:rPr>
          <w:b/>
          <w:u w:val="single"/>
        </w:rPr>
        <w:lastRenderedPageBreak/>
        <w:t>Thesis Statement: (goes at end of intro AND beginning of conclusion)</w:t>
      </w:r>
    </w:p>
    <w:p w14:paraId="02ED324D" w14:textId="43D5BBD0" w:rsidR="002D3C0A" w:rsidRDefault="002D3C0A">
      <w:r>
        <w:t>All parts of question, specific, &amp; defensible</w:t>
      </w:r>
    </w:p>
    <w:p w14:paraId="60AF6580" w14:textId="77777777" w:rsidR="002D3C0A" w:rsidRDefault="002D3C0A"/>
    <w:p w14:paraId="79930302" w14:textId="77777777" w:rsidR="002D3C0A" w:rsidRDefault="002D3C0A"/>
    <w:p w14:paraId="67D1E170" w14:textId="77777777" w:rsidR="00EE2EE8" w:rsidRDefault="00EE2EE8"/>
    <w:p w14:paraId="79C27122" w14:textId="77777777" w:rsidR="00EE2EE8" w:rsidRDefault="00EE2EE8"/>
    <w:p w14:paraId="17E76BE0" w14:textId="77777777" w:rsidR="002D3C0A" w:rsidRDefault="002D3C0A"/>
    <w:p w14:paraId="1DF2D685" w14:textId="458DA9A8" w:rsidR="00B0670A" w:rsidRPr="002D3C0A" w:rsidRDefault="00B0670A">
      <w:pPr>
        <w:rPr>
          <w:b/>
          <w:u w:val="single"/>
        </w:rPr>
      </w:pPr>
      <w:r w:rsidRPr="002D3C0A">
        <w:rPr>
          <w:b/>
          <w:u w:val="single"/>
        </w:rPr>
        <w:t>Additional Information outside documents that supports your argument:</w:t>
      </w:r>
    </w:p>
    <w:p w14:paraId="66B26F04" w14:textId="42394B49" w:rsidR="00B0670A" w:rsidRDefault="00F45977">
      <w:r>
        <w:t>Issues:</w:t>
      </w:r>
    </w:p>
    <w:p w14:paraId="337B1153" w14:textId="77777777" w:rsidR="00EE2EE8" w:rsidRDefault="00EE2EE8"/>
    <w:p w14:paraId="13546D41" w14:textId="77777777" w:rsidR="00EE2EE8" w:rsidRDefault="00EE2EE8"/>
    <w:p w14:paraId="1B274783" w14:textId="77777777" w:rsidR="00B0670A" w:rsidRDefault="00B0670A"/>
    <w:p w14:paraId="41E9F548" w14:textId="77777777" w:rsidR="00F45977" w:rsidRDefault="00F45977"/>
    <w:p w14:paraId="4773A18C" w14:textId="77777777" w:rsidR="00F45977" w:rsidRDefault="00F45977"/>
    <w:p w14:paraId="1F7D4160" w14:textId="779A645F" w:rsidR="00B0670A" w:rsidRDefault="00FD2570">
      <w:r>
        <w:t xml:space="preserve">Attempts to fix (this can be government </w:t>
      </w:r>
      <w:r w:rsidR="00F45977">
        <w:t>laws,</w:t>
      </w:r>
      <w:r>
        <w:t xml:space="preserve"> reform proposals,</w:t>
      </w:r>
      <w:r w:rsidR="00F45977">
        <w:t xml:space="preserve"> etc.)</w:t>
      </w:r>
    </w:p>
    <w:p w14:paraId="2341B779" w14:textId="77777777" w:rsidR="00B0670A" w:rsidRDefault="00B0670A"/>
    <w:p w14:paraId="491A9086" w14:textId="77777777" w:rsidR="00B0670A" w:rsidRDefault="00B0670A"/>
    <w:p w14:paraId="3A096242" w14:textId="77777777" w:rsidR="00F45977" w:rsidRDefault="00F45977"/>
    <w:p w14:paraId="150B551F" w14:textId="77777777" w:rsidR="00F45977" w:rsidRDefault="00F45977"/>
    <w:p w14:paraId="28F010C2" w14:textId="77777777" w:rsidR="00EE2EE8" w:rsidRDefault="00EE2EE8"/>
    <w:p w14:paraId="05EFDEE9" w14:textId="77777777" w:rsidR="002D3C0A" w:rsidRDefault="002D3C0A"/>
    <w:p w14:paraId="5E4745C4" w14:textId="44172352" w:rsidR="002D3C0A" w:rsidRPr="002D3C0A" w:rsidRDefault="002D3C0A">
      <w:pPr>
        <w:rPr>
          <w:b/>
          <w:u w:val="single"/>
        </w:rPr>
      </w:pPr>
      <w:r w:rsidRPr="002D3C0A">
        <w:rPr>
          <w:b/>
          <w:u w:val="single"/>
        </w:rPr>
        <w:t>Synthesis in conclusion: (Why does this matter?)</w:t>
      </w:r>
    </w:p>
    <w:p w14:paraId="4D057106" w14:textId="03632816" w:rsidR="002D3C0A" w:rsidRDefault="002D3C0A">
      <w:r>
        <w:t>Development</w:t>
      </w:r>
      <w:r w:rsidR="004E1419">
        <w:t xml:space="preserve"> in different historical period:</w:t>
      </w:r>
    </w:p>
    <w:p w14:paraId="761D5FB5" w14:textId="77777777" w:rsidR="002D3C0A" w:rsidRDefault="002D3C0A"/>
    <w:p w14:paraId="2677EACE" w14:textId="77777777" w:rsidR="002D3C0A" w:rsidRDefault="002D3C0A"/>
    <w:p w14:paraId="692D89F9" w14:textId="77777777" w:rsidR="003B64A5" w:rsidRDefault="003B64A5"/>
    <w:p w14:paraId="0E057D95" w14:textId="77777777" w:rsidR="004E1419" w:rsidRDefault="004E1419"/>
    <w:p w14:paraId="7DB60311" w14:textId="77777777" w:rsidR="004E1419" w:rsidRDefault="004E1419"/>
    <w:p w14:paraId="46B2CBCB" w14:textId="2F2D7388" w:rsidR="002D3C0A" w:rsidRDefault="002D3C0A">
      <w:r>
        <w:t>Theme that is</w:t>
      </w:r>
      <w:r w:rsidR="004E1419">
        <w:t xml:space="preserve"> different from focus on essay:</w:t>
      </w:r>
    </w:p>
    <w:p w14:paraId="5FED8728" w14:textId="77777777" w:rsidR="002D3C0A" w:rsidRDefault="002D3C0A"/>
    <w:p w14:paraId="03AF6957" w14:textId="77777777" w:rsidR="004E1419" w:rsidRDefault="004E1419"/>
    <w:p w14:paraId="3666F2A8" w14:textId="77777777" w:rsidR="002D3C0A" w:rsidRDefault="002D3C0A"/>
    <w:p w14:paraId="4AA09B23" w14:textId="77777777" w:rsidR="004E1419" w:rsidRDefault="004E1419"/>
    <w:p w14:paraId="1312FA8A" w14:textId="77777777" w:rsidR="003B64A5" w:rsidRDefault="003B64A5"/>
    <w:p w14:paraId="5C542BEE" w14:textId="3A723524" w:rsidR="002D3C0A" w:rsidRDefault="002D3C0A">
      <w:r>
        <w:t>Different social studies discipline</w:t>
      </w:r>
      <w:r w:rsidR="004E1419">
        <w:t>:</w:t>
      </w:r>
    </w:p>
    <w:sectPr w:rsidR="002D3C0A" w:rsidSect="00B76628">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EC6"/>
    <w:rsid w:val="000076A4"/>
    <w:rsid w:val="00015572"/>
    <w:rsid w:val="001C404C"/>
    <w:rsid w:val="00267F7B"/>
    <w:rsid w:val="002D3C0A"/>
    <w:rsid w:val="00342EC6"/>
    <w:rsid w:val="003957FE"/>
    <w:rsid w:val="003B64A5"/>
    <w:rsid w:val="00480655"/>
    <w:rsid w:val="004E1419"/>
    <w:rsid w:val="00547634"/>
    <w:rsid w:val="005D1270"/>
    <w:rsid w:val="005E2519"/>
    <w:rsid w:val="007643EE"/>
    <w:rsid w:val="007F4788"/>
    <w:rsid w:val="008D535D"/>
    <w:rsid w:val="0098263F"/>
    <w:rsid w:val="009B0E02"/>
    <w:rsid w:val="00A22067"/>
    <w:rsid w:val="00B0670A"/>
    <w:rsid w:val="00B36943"/>
    <w:rsid w:val="00B76628"/>
    <w:rsid w:val="00CE1C18"/>
    <w:rsid w:val="00DE2540"/>
    <w:rsid w:val="00EE2EE8"/>
    <w:rsid w:val="00F45977"/>
    <w:rsid w:val="00FD2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1CADF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E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2EC6"/>
    <w:rPr>
      <w:rFonts w:ascii="Lucida Grande" w:hAnsi="Lucida Grande" w:cs="Lucida Grande"/>
      <w:sz w:val="18"/>
      <w:szCs w:val="18"/>
      <w:lang w:eastAsia="en-US"/>
    </w:rPr>
  </w:style>
  <w:style w:type="table" w:styleId="TableGrid">
    <w:name w:val="Table Grid"/>
    <w:basedOn w:val="TableNormal"/>
    <w:uiPriority w:val="59"/>
    <w:rsid w:val="00F45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D25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E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2EC6"/>
    <w:rPr>
      <w:rFonts w:ascii="Lucida Grande" w:hAnsi="Lucida Grande" w:cs="Lucida Grande"/>
      <w:sz w:val="18"/>
      <w:szCs w:val="18"/>
      <w:lang w:eastAsia="en-US"/>
    </w:rPr>
  </w:style>
  <w:style w:type="table" w:styleId="TableGrid">
    <w:name w:val="Table Grid"/>
    <w:basedOn w:val="TableNormal"/>
    <w:uiPriority w:val="59"/>
    <w:rsid w:val="00F45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D2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39E8B-3F09-44C4-BF49-C72DB365B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1541</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Oakwood Schools</dc:creator>
  <cp:lastModifiedBy>Michael Mazzie</cp:lastModifiedBy>
  <cp:revision>4</cp:revision>
  <cp:lastPrinted>2015-11-04T14:13:00Z</cp:lastPrinted>
  <dcterms:created xsi:type="dcterms:W3CDTF">2015-11-05T22:35:00Z</dcterms:created>
  <dcterms:modified xsi:type="dcterms:W3CDTF">2015-11-05T22:35:00Z</dcterms:modified>
</cp:coreProperties>
</file>